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Layout w:type="fixed"/>
        <w:tblLook w:val="01E0" w:firstRow="1" w:lastRow="1" w:firstColumn="1" w:lastColumn="1" w:noHBand="0" w:noVBand="0"/>
      </w:tblPr>
      <w:tblGrid>
        <w:gridCol w:w="851"/>
        <w:gridCol w:w="5387"/>
        <w:gridCol w:w="3685"/>
      </w:tblGrid>
      <w:tr w:rsidR="00BC34BB" w:rsidRPr="00A93C5B" w:rsidTr="00F61600">
        <w:trPr>
          <w:trHeight w:val="255"/>
        </w:trPr>
        <w:tc>
          <w:tcPr>
            <w:tcW w:w="851" w:type="dxa"/>
            <w:vMerge w:val="restart"/>
            <w:tcMar>
              <w:left w:w="0" w:type="dxa"/>
              <w:right w:w="0" w:type="dxa"/>
            </w:tcMar>
            <w:vAlign w:val="center"/>
          </w:tcPr>
          <w:p w:rsidR="00BC34BB" w:rsidRPr="00AA03D0" w:rsidRDefault="00AA193D" w:rsidP="00815016">
            <w:pPr>
              <w:pStyle w:val="Brezrazmikov"/>
              <w:jc w:val="center"/>
              <w:rPr>
                <w:rFonts w:cs="Arial"/>
              </w:rPr>
            </w:pPr>
            <w:r>
              <w:rPr>
                <w:rFonts w:cs="Arial"/>
                <w:noProof/>
              </w:rPr>
              <w:drawing>
                <wp:inline distT="0" distB="0" distL="0" distR="0">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rsidR="00BC34BB" w:rsidRPr="002267FF" w:rsidRDefault="00BC34BB"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b/>
                <w:bCs/>
                <w:sz w:val="20"/>
                <w:szCs w:val="20"/>
              </w:rPr>
            </w:pPr>
            <w:r w:rsidRPr="00327A48">
              <w:rPr>
                <w:rFonts w:ascii="Arial" w:hAnsi="Arial" w:cs="Arial"/>
                <w:b/>
                <w:bCs/>
                <w:sz w:val="20"/>
                <w:szCs w:val="20"/>
              </w:rPr>
              <w:t>Oddelek za okolje in prostor</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rPr>
            </w:pPr>
            <w:r w:rsidRPr="006937CF">
              <w:rPr>
                <w:rFonts w:ascii="Arial" w:hAnsi="Arial" w:cs="Arial"/>
                <w:w w:val="101"/>
                <w:sz w:val="16"/>
                <w:szCs w:val="16"/>
              </w:rPr>
              <w:t>Izletniška ulica 2, 3250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hRule="exact" w:val="170"/>
        </w:trPr>
        <w:tc>
          <w:tcPr>
            <w:tcW w:w="851" w:type="dxa"/>
            <w:vMerge w:val="restart"/>
            <w:tcMar>
              <w:left w:w="0" w:type="dxa"/>
              <w:right w:w="0" w:type="dxa"/>
            </w:tcMar>
            <w:vAlign w:val="bottom"/>
          </w:tcPr>
          <w:p w:rsidR="00BC34BB" w:rsidRPr="003E42FF" w:rsidRDefault="00BC34BB" w:rsidP="00815016">
            <w:pPr>
              <w:pStyle w:val="Brezrazmikov"/>
              <w:rPr>
                <w:rFonts w:cs="Arial"/>
                <w:strike/>
                <w:color w:val="FF0000"/>
                <w:sz w:val="16"/>
                <w:szCs w:val="16"/>
              </w:rPr>
            </w:pPr>
          </w:p>
        </w:tc>
        <w:tc>
          <w:tcPr>
            <w:tcW w:w="9072" w:type="dxa"/>
            <w:gridSpan w:val="2"/>
            <w:tcMar>
              <w:left w:w="0" w:type="dxa"/>
              <w:right w:w="0" w:type="dxa"/>
            </w:tcMar>
            <w:vAlign w:val="bottom"/>
          </w:tcPr>
          <w:p w:rsidR="00BC34BB" w:rsidRPr="00125427" w:rsidRDefault="00BC34BB" w:rsidP="00815016">
            <w:pPr>
              <w:pStyle w:val="Brezrazmikov"/>
              <w:rPr>
                <w:rFonts w:ascii="Arial" w:hAnsi="Arial" w:cs="Arial"/>
                <w:strike/>
                <w:color w:val="FF0000"/>
                <w:sz w:val="10"/>
                <w:szCs w:val="10"/>
              </w:rPr>
            </w:pP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T: 03 81 81 700</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F: 03 81 81 724</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E: obcina@rogaska-slatina.si</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BD4A04">
              <w:rPr>
                <w:rFonts w:ascii="Arial" w:hAnsi="Arial" w:cs="Arial"/>
                <w:sz w:val="16"/>
                <w:szCs w:val="16"/>
              </w:rPr>
              <w:t>www.rogaska-slatina.si</w:t>
            </w:r>
          </w:p>
        </w:tc>
      </w:tr>
    </w:tbl>
    <w:p w:rsidR="00BC34BB" w:rsidRPr="00D20354" w:rsidRDefault="00BC34BB">
      <w:pPr>
        <w:rPr>
          <w:sz w:val="24"/>
          <w:szCs w:val="24"/>
        </w:rPr>
      </w:pP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 xml:space="preserve">PRIJAVA ODMERNIH OSNOV ZA PLAČILO </w:t>
      </w: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NADOMESTILA ZA UPORABO STAVBNEGA ZEMLJIŠČA</w:t>
      </w:r>
    </w:p>
    <w:p w:rsidR="00BC34BB" w:rsidRPr="00A621FD" w:rsidRDefault="00BC34BB" w:rsidP="00A621FD">
      <w:pPr>
        <w:spacing w:after="0" w:line="240" w:lineRule="auto"/>
        <w:jc w:val="left"/>
        <w:rPr>
          <w:color w:val="FFFFFF"/>
          <w:sz w:val="24"/>
          <w:szCs w:val="24"/>
          <w:lang w:eastAsia="sl-SI"/>
        </w:rPr>
      </w:pPr>
    </w:p>
    <w:p w:rsidR="00BC34BB" w:rsidRPr="00846ED6" w:rsidRDefault="00BC34BB" w:rsidP="00A621FD">
      <w:pPr>
        <w:numPr>
          <w:ilvl w:val="0"/>
          <w:numId w:val="1"/>
        </w:numPr>
        <w:spacing w:after="0" w:line="240" w:lineRule="auto"/>
        <w:jc w:val="left"/>
        <w:rPr>
          <w:b/>
          <w:bCs/>
          <w:sz w:val="21"/>
          <w:szCs w:val="21"/>
          <w:u w:val="single"/>
          <w:lang w:eastAsia="sl-SI"/>
        </w:rPr>
      </w:pPr>
      <w:r w:rsidRPr="00846ED6">
        <w:rPr>
          <w:b/>
          <w:bCs/>
          <w:sz w:val="21"/>
          <w:szCs w:val="21"/>
          <w:u w:val="single"/>
          <w:lang w:eastAsia="sl-SI"/>
        </w:rPr>
        <w:t xml:space="preserve">PODATKI O ZAVEZANCU: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237"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numPr>
          <w:ilvl w:val="0"/>
          <w:numId w:val="1"/>
        </w:numPr>
        <w:spacing w:after="0" w:line="240" w:lineRule="auto"/>
        <w:jc w:val="left"/>
        <w:rPr>
          <w:b/>
          <w:bCs/>
          <w:sz w:val="21"/>
          <w:szCs w:val="21"/>
          <w:lang w:eastAsia="sl-SI"/>
        </w:rPr>
      </w:pPr>
      <w:r w:rsidRPr="00846ED6">
        <w:rPr>
          <w:b/>
          <w:bCs/>
          <w:sz w:val="21"/>
          <w:szCs w:val="21"/>
          <w:u w:val="single"/>
          <w:lang w:eastAsia="sl-SI"/>
        </w:rPr>
        <w:t xml:space="preserve">PODATKI O NEPREMIČNINI: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Ulica in HŠ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Parcelna številka in </w:t>
            </w:r>
            <w:proofErr w:type="spellStart"/>
            <w:r w:rsidRPr="00846ED6">
              <w:rPr>
                <w:sz w:val="21"/>
                <w:szCs w:val="21"/>
                <w:lang w:eastAsia="sl-SI"/>
              </w:rPr>
              <w:t>k.o</w:t>
            </w:r>
            <w:proofErr w:type="spellEnd"/>
            <w:r w:rsidRPr="00846ED6">
              <w:rPr>
                <w:sz w:val="21"/>
                <w:szCs w:val="21"/>
                <w:lang w:eastAsia="sl-SI"/>
              </w:rPr>
              <w:t>.:</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Površina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Število etaž:</w:t>
            </w:r>
          </w:p>
        </w:tc>
        <w:tc>
          <w:tcPr>
            <w:tcW w:w="6237" w:type="dxa"/>
            <w:tcBorders>
              <w:top w:val="single" w:sz="4" w:space="0" w:color="FFFFFF"/>
              <w:left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b/>
          <w:bCs/>
          <w:sz w:val="21"/>
          <w:szCs w:val="21"/>
          <w:lang w:eastAsia="sl-SI"/>
        </w:rPr>
      </w:pPr>
    </w:p>
    <w:p w:rsidR="00BC34BB" w:rsidRPr="00846ED6" w:rsidRDefault="00BC34BB" w:rsidP="00A621FD">
      <w:pPr>
        <w:spacing w:after="0" w:line="240" w:lineRule="auto"/>
        <w:jc w:val="left"/>
        <w:rPr>
          <w:b/>
          <w:bCs/>
          <w:sz w:val="21"/>
          <w:szCs w:val="21"/>
          <w:lang w:eastAsia="sl-SI"/>
        </w:rPr>
      </w:pPr>
    </w:p>
    <w:p w:rsidR="00BC34BB" w:rsidRDefault="00BC34BB" w:rsidP="00A621FD">
      <w:pPr>
        <w:numPr>
          <w:ilvl w:val="0"/>
          <w:numId w:val="1"/>
        </w:numPr>
        <w:spacing w:after="0" w:line="240" w:lineRule="auto"/>
        <w:jc w:val="left"/>
        <w:rPr>
          <w:b/>
          <w:bCs/>
          <w:sz w:val="24"/>
          <w:szCs w:val="24"/>
          <w:u w:val="single"/>
          <w:lang w:eastAsia="sl-SI"/>
        </w:rPr>
      </w:pPr>
      <w:r w:rsidRPr="00846ED6">
        <w:rPr>
          <w:b/>
          <w:bCs/>
          <w:sz w:val="21"/>
          <w:szCs w:val="21"/>
          <w:u w:val="single"/>
          <w:lang w:eastAsia="sl-SI"/>
        </w:rPr>
        <w:t>OPREMLJENOST STAVBNEGA ZEM</w:t>
      </w:r>
      <w:r w:rsidR="00E9699A">
        <w:rPr>
          <w:b/>
          <w:bCs/>
          <w:sz w:val="21"/>
          <w:szCs w:val="21"/>
          <w:u w:val="single"/>
          <w:lang w:eastAsia="sl-SI"/>
        </w:rPr>
        <w:t xml:space="preserve">LJIŠČA S KOMUNALNIMI OBJEKTI IN </w:t>
      </w:r>
      <w:r w:rsidRPr="00846ED6">
        <w:rPr>
          <w:b/>
          <w:bCs/>
          <w:sz w:val="21"/>
          <w:szCs w:val="21"/>
          <w:u w:val="single"/>
          <w:lang w:eastAsia="sl-SI"/>
        </w:rPr>
        <w:t>NAPRAVAMI</w:t>
      </w:r>
      <w:r w:rsidRPr="00A621FD">
        <w:rPr>
          <w:b/>
          <w:bCs/>
          <w:sz w:val="24"/>
          <w:szCs w:val="24"/>
          <w:u w:val="single"/>
          <w:lang w:eastAsia="sl-SI"/>
        </w:rPr>
        <w:t xml:space="preserve">: </w:t>
      </w:r>
    </w:p>
    <w:p w:rsidR="00BC34BB" w:rsidRPr="00A621FD" w:rsidRDefault="00BC34BB" w:rsidP="00CE37FD">
      <w:pPr>
        <w:spacing w:after="0" w:line="240" w:lineRule="auto"/>
        <w:jc w:val="left"/>
        <w:rPr>
          <w:b/>
          <w:bCs/>
          <w:sz w:val="16"/>
          <w:szCs w:val="16"/>
          <w:u w:val="single"/>
          <w:lang w:eastAsia="sl-SI"/>
        </w:rPr>
      </w:pPr>
    </w:p>
    <w:tbl>
      <w:tblPr>
        <w:tblW w:w="0" w:type="auto"/>
        <w:tblInd w:w="250" w:type="dxa"/>
        <w:tblLook w:val="01E0" w:firstRow="1" w:lastRow="1" w:firstColumn="1" w:lastColumn="1" w:noHBand="0" w:noVBand="0"/>
      </w:tblPr>
      <w:tblGrid>
        <w:gridCol w:w="3293"/>
        <w:gridCol w:w="993"/>
      </w:tblGrid>
      <w:tr w:rsidR="00BC34BB" w:rsidRPr="00A93C5B" w:rsidTr="007C3639">
        <w:trPr>
          <w:trHeight w:val="350"/>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1. </w:t>
            </w:r>
            <w:proofErr w:type="spellStart"/>
            <w:r w:rsidRPr="00846ED6">
              <w:rPr>
                <w:sz w:val="21"/>
                <w:szCs w:val="21"/>
                <w:lang w:eastAsia="sl-SI"/>
              </w:rPr>
              <w:t>Makedamska</w:t>
            </w:r>
            <w:proofErr w:type="spellEnd"/>
            <w:r w:rsidRPr="00846ED6">
              <w:rPr>
                <w:sz w:val="21"/>
                <w:szCs w:val="21"/>
                <w:lang w:eastAsia="sl-SI"/>
              </w:rPr>
              <w:t xml:space="preserve">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2. Asfaltna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20</w:t>
            </w:r>
          </w:p>
        </w:tc>
      </w:tr>
      <w:tr w:rsidR="00BC34BB" w:rsidRPr="00A93C5B" w:rsidTr="007C3639">
        <w:trPr>
          <w:trHeight w:val="27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3. Urejeno parkirišče</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33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4. Urejene zelene </w:t>
            </w:r>
            <w:r w:rsidR="00CE37FD">
              <w:rPr>
                <w:sz w:val="21"/>
                <w:szCs w:val="21"/>
                <w:lang w:eastAsia="sl-SI"/>
              </w:rPr>
              <w:t xml:space="preserve">površine </w:t>
            </w:r>
            <w:r w:rsidR="0017796F">
              <w:rPr>
                <w:sz w:val="21"/>
                <w:szCs w:val="21"/>
                <w:lang w:eastAsia="sl-SI"/>
              </w:rPr>
              <w:t xml:space="preserve">   </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427"/>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5. Kanalizacija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6. Vodovod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846ED6" w:rsidP="00CE37FD">
            <w:pPr>
              <w:spacing w:after="0" w:line="360" w:lineRule="auto"/>
              <w:ind w:firstLine="284"/>
              <w:jc w:val="left"/>
              <w:rPr>
                <w:sz w:val="21"/>
                <w:szCs w:val="21"/>
                <w:lang w:eastAsia="sl-SI"/>
              </w:rPr>
            </w:pPr>
            <w:r>
              <w:rPr>
                <w:sz w:val="21"/>
                <w:szCs w:val="21"/>
                <w:lang w:eastAsia="sl-SI"/>
              </w:rPr>
              <w:t>7.</w:t>
            </w:r>
            <w:r w:rsidR="00EB6976">
              <w:rPr>
                <w:sz w:val="21"/>
                <w:szCs w:val="21"/>
                <w:lang w:eastAsia="sl-SI"/>
              </w:rPr>
              <w:t xml:space="preserve"> </w:t>
            </w:r>
            <w:r>
              <w:rPr>
                <w:sz w:val="21"/>
                <w:szCs w:val="21"/>
                <w:lang w:eastAsia="sl-SI"/>
              </w:rPr>
              <w:t>P</w:t>
            </w:r>
            <w:r w:rsidR="00BC34BB" w:rsidRPr="00846ED6">
              <w:rPr>
                <w:sz w:val="21"/>
                <w:szCs w:val="21"/>
                <w:lang w:eastAsia="sl-SI"/>
              </w:rPr>
              <w:t>linovod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8. Elektrika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9. Javna razsvetljava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c>
          <w:tcPr>
            <w:tcW w:w="3293" w:type="dxa"/>
            <w:tcBorders>
              <w:bottom w:val="single" w:sz="4" w:space="0" w:color="auto"/>
            </w:tcBorders>
          </w:tcPr>
          <w:p w:rsidR="00BC34BB" w:rsidRPr="00846ED6" w:rsidRDefault="00A87479" w:rsidP="00CE37FD">
            <w:pPr>
              <w:spacing w:after="0" w:line="360" w:lineRule="auto"/>
              <w:jc w:val="left"/>
              <w:rPr>
                <w:sz w:val="21"/>
                <w:szCs w:val="21"/>
                <w:lang w:eastAsia="sl-SI"/>
              </w:rPr>
            </w:pPr>
            <w:r>
              <w:rPr>
                <w:sz w:val="21"/>
                <w:szCs w:val="21"/>
                <w:lang w:eastAsia="sl-SI"/>
              </w:rPr>
              <w:t xml:space="preserve">    </w:t>
            </w:r>
            <w:r w:rsidR="00BC34BB" w:rsidRPr="00846ED6">
              <w:rPr>
                <w:sz w:val="21"/>
                <w:szCs w:val="21"/>
                <w:lang w:eastAsia="sl-SI"/>
              </w:rPr>
              <w:t>10. Telefon</w:t>
            </w:r>
          </w:p>
        </w:tc>
        <w:tc>
          <w:tcPr>
            <w:tcW w:w="993" w:type="dxa"/>
            <w:tcBorders>
              <w:bottom w:val="single" w:sz="4" w:space="0" w:color="auto"/>
            </w:tcBorders>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463CA5" w:rsidTr="007C3639">
        <w:tc>
          <w:tcPr>
            <w:tcW w:w="3293" w:type="dxa"/>
            <w:tcBorders>
              <w:top w:val="single" w:sz="4" w:space="0" w:color="auto"/>
            </w:tcBorders>
          </w:tcPr>
          <w:p w:rsidR="00BC34BB" w:rsidRPr="00463CA5" w:rsidRDefault="00BC34BB" w:rsidP="00CE37FD">
            <w:pPr>
              <w:spacing w:after="0" w:line="360" w:lineRule="auto"/>
              <w:ind w:firstLine="284"/>
              <w:jc w:val="left"/>
              <w:rPr>
                <w:b/>
                <w:bCs/>
                <w:sz w:val="22"/>
                <w:szCs w:val="22"/>
                <w:lang w:eastAsia="sl-SI"/>
              </w:rPr>
            </w:pPr>
            <w:r w:rsidRPr="00463CA5">
              <w:rPr>
                <w:b/>
                <w:bCs/>
                <w:sz w:val="22"/>
                <w:szCs w:val="22"/>
                <w:lang w:eastAsia="sl-SI"/>
              </w:rPr>
              <w:t>Skupaj točk</w:t>
            </w:r>
          </w:p>
        </w:tc>
        <w:tc>
          <w:tcPr>
            <w:tcW w:w="993" w:type="dxa"/>
            <w:tcBorders>
              <w:top w:val="single" w:sz="4" w:space="0" w:color="auto"/>
            </w:tcBorders>
          </w:tcPr>
          <w:p w:rsidR="00BC34BB" w:rsidRPr="00463CA5" w:rsidRDefault="00BC34BB" w:rsidP="00CE37FD">
            <w:pPr>
              <w:spacing w:after="0" w:line="360" w:lineRule="auto"/>
              <w:ind w:firstLine="284"/>
              <w:jc w:val="center"/>
              <w:rPr>
                <w:b/>
                <w:bCs/>
                <w:sz w:val="22"/>
                <w:szCs w:val="22"/>
                <w:lang w:eastAsia="sl-SI"/>
              </w:rPr>
            </w:pPr>
          </w:p>
        </w:tc>
      </w:tr>
    </w:tbl>
    <w:p w:rsidR="00BC34BB" w:rsidRPr="00F603CB" w:rsidRDefault="00BC34BB" w:rsidP="00F603CB">
      <w:pPr>
        <w:pStyle w:val="Odstavekseznama"/>
        <w:numPr>
          <w:ilvl w:val="0"/>
          <w:numId w:val="1"/>
        </w:numPr>
        <w:spacing w:after="0" w:line="240" w:lineRule="auto"/>
        <w:jc w:val="left"/>
        <w:rPr>
          <w:sz w:val="21"/>
          <w:szCs w:val="21"/>
          <w:u w:val="single"/>
          <w:lang w:eastAsia="sl-SI"/>
        </w:rPr>
      </w:pPr>
      <w:r w:rsidRPr="00F603CB">
        <w:rPr>
          <w:b/>
          <w:bCs/>
          <w:sz w:val="21"/>
          <w:szCs w:val="21"/>
          <w:u w:val="single"/>
          <w:lang w:eastAsia="sl-SI"/>
        </w:rPr>
        <w:lastRenderedPageBreak/>
        <w:t xml:space="preserve">NEPREMIČNINA SE UPORABLJA </w:t>
      </w:r>
      <w:r w:rsidRPr="00F603CB">
        <w:rPr>
          <w:sz w:val="21"/>
          <w:szCs w:val="21"/>
          <w:u w:val="single"/>
          <w:lang w:eastAsia="sl-SI"/>
        </w:rPr>
        <w:t>(ustrezno obkroži):</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283"/>
        <w:gridCol w:w="284"/>
        <w:gridCol w:w="2977"/>
        <w:gridCol w:w="141"/>
        <w:gridCol w:w="482"/>
        <w:gridCol w:w="156"/>
        <w:gridCol w:w="2056"/>
        <w:gridCol w:w="141"/>
      </w:tblGrid>
      <w:tr w:rsidR="00BC34BB" w:rsidRPr="00846ED6" w:rsidTr="004C55C4">
        <w:tc>
          <w:tcPr>
            <w:tcW w:w="2660"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a) za poslovni namen –        </w:t>
            </w:r>
          </w:p>
        </w:tc>
        <w:tc>
          <w:tcPr>
            <w:tcW w:w="3685" w:type="dxa"/>
            <w:gridSpan w:val="4"/>
          </w:tcPr>
          <w:p w:rsidR="00BC34BB" w:rsidRPr="00846ED6" w:rsidRDefault="00BC34BB" w:rsidP="00A621FD">
            <w:pPr>
              <w:spacing w:after="0" w:line="240" w:lineRule="auto"/>
              <w:jc w:val="left"/>
              <w:rPr>
                <w:sz w:val="21"/>
                <w:szCs w:val="21"/>
                <w:lang w:eastAsia="sl-SI"/>
              </w:rPr>
            </w:pPr>
            <w:r w:rsidRPr="00846ED6">
              <w:rPr>
                <w:sz w:val="21"/>
                <w:szCs w:val="21"/>
                <w:lang w:eastAsia="sl-SI"/>
              </w:rPr>
              <w:t>šifra dejavnosti (s številko in besedo)</w:t>
            </w:r>
          </w:p>
        </w:tc>
        <w:tc>
          <w:tcPr>
            <w:tcW w:w="2835" w:type="dxa"/>
            <w:gridSpan w:val="4"/>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660" w:type="dxa"/>
          </w:tcPr>
          <w:p w:rsidR="00BC34BB" w:rsidRPr="00846ED6" w:rsidRDefault="00BC34BB" w:rsidP="00C60A8F">
            <w:pPr>
              <w:spacing w:after="0" w:line="240" w:lineRule="auto"/>
              <w:jc w:val="left"/>
              <w:rPr>
                <w:sz w:val="21"/>
                <w:szCs w:val="21"/>
                <w:lang w:eastAsia="sl-SI"/>
              </w:rPr>
            </w:pPr>
          </w:p>
        </w:tc>
        <w:tc>
          <w:tcPr>
            <w:tcW w:w="4323" w:type="dxa"/>
            <w:gridSpan w:val="6"/>
          </w:tcPr>
          <w:p w:rsidR="00BC34BB" w:rsidRPr="00846ED6" w:rsidRDefault="00BC34BB" w:rsidP="00A621FD">
            <w:pPr>
              <w:spacing w:after="0" w:line="240" w:lineRule="auto"/>
              <w:jc w:val="left"/>
              <w:rPr>
                <w:sz w:val="21"/>
                <w:szCs w:val="21"/>
                <w:lang w:eastAsia="sl-SI"/>
              </w:rPr>
            </w:pPr>
          </w:p>
        </w:tc>
        <w:tc>
          <w:tcPr>
            <w:tcW w:w="2197" w:type="dxa"/>
            <w:gridSpan w:val="2"/>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943" w:type="dxa"/>
            <w:gridSpan w:val="2"/>
          </w:tcPr>
          <w:p w:rsidR="00BC34BB" w:rsidRPr="00846ED6" w:rsidRDefault="00BC34BB" w:rsidP="00C60A8F">
            <w:pPr>
              <w:spacing w:after="0" w:line="240" w:lineRule="auto"/>
              <w:ind w:right="-108"/>
              <w:jc w:val="left"/>
              <w:rPr>
                <w:sz w:val="21"/>
                <w:szCs w:val="21"/>
                <w:lang w:eastAsia="sl-SI"/>
              </w:rPr>
            </w:pPr>
          </w:p>
        </w:tc>
        <w:tc>
          <w:tcPr>
            <w:tcW w:w="4040" w:type="dxa"/>
            <w:gridSpan w:val="5"/>
            <w:tcBorders>
              <w:bottom w:val="single" w:sz="4" w:space="0" w:color="auto"/>
            </w:tcBorders>
          </w:tcPr>
          <w:p w:rsidR="00BC34BB" w:rsidRPr="00846ED6" w:rsidRDefault="00BC34BB" w:rsidP="00A621FD">
            <w:pPr>
              <w:spacing w:after="0" w:line="240" w:lineRule="auto"/>
              <w:jc w:val="left"/>
              <w:rPr>
                <w:sz w:val="21"/>
                <w:szCs w:val="21"/>
                <w:lang w:eastAsia="sl-SI"/>
              </w:rPr>
            </w:pPr>
          </w:p>
        </w:tc>
        <w:tc>
          <w:tcPr>
            <w:tcW w:w="2197"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4C55C4">
        <w:trPr>
          <w:gridAfter w:val="1"/>
          <w:wAfter w:w="141" w:type="dxa"/>
        </w:trPr>
        <w:tc>
          <w:tcPr>
            <w:tcW w:w="2660" w:type="dxa"/>
          </w:tcPr>
          <w:p w:rsidR="00BC34BB" w:rsidRPr="00846ED6" w:rsidRDefault="00BC34BB" w:rsidP="00A621FD">
            <w:pPr>
              <w:spacing w:after="0" w:line="240" w:lineRule="auto"/>
              <w:jc w:val="left"/>
              <w:rPr>
                <w:sz w:val="21"/>
                <w:szCs w:val="21"/>
                <w:lang w:eastAsia="sl-SI"/>
              </w:rPr>
            </w:pPr>
          </w:p>
        </w:tc>
        <w:tc>
          <w:tcPr>
            <w:tcW w:w="3544" w:type="dxa"/>
            <w:gridSpan w:val="3"/>
            <w:tcBorders>
              <w:top w:val="single" w:sz="4" w:space="0" w:color="auto"/>
            </w:tcBorders>
          </w:tcPr>
          <w:p w:rsidR="00BC34BB" w:rsidRPr="00846ED6" w:rsidRDefault="00BC34BB" w:rsidP="00A621FD">
            <w:pPr>
              <w:spacing w:after="0" w:line="240" w:lineRule="auto"/>
              <w:jc w:val="left"/>
              <w:rPr>
                <w:sz w:val="21"/>
                <w:szCs w:val="21"/>
                <w:lang w:eastAsia="sl-SI"/>
              </w:rPr>
            </w:pPr>
          </w:p>
        </w:tc>
        <w:tc>
          <w:tcPr>
            <w:tcW w:w="2835" w:type="dxa"/>
            <w:gridSpan w:val="4"/>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b) za stanovanjski namen</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c) za počitek in rekreacijo</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bookmarkStart w:id="0" w:name="_GoBack"/>
      <w:bookmarkEnd w:id="0"/>
    </w:p>
    <w:p w:rsidR="00BC34BB" w:rsidRPr="00846ED6" w:rsidRDefault="00BC34BB" w:rsidP="00A621FD">
      <w:pPr>
        <w:numPr>
          <w:ilvl w:val="0"/>
          <w:numId w:val="1"/>
        </w:numPr>
        <w:spacing w:after="0" w:line="240" w:lineRule="auto"/>
        <w:jc w:val="left"/>
        <w:rPr>
          <w:sz w:val="21"/>
          <w:szCs w:val="21"/>
          <w:u w:val="single"/>
          <w:lang w:eastAsia="sl-SI"/>
        </w:rPr>
      </w:pPr>
      <w:r w:rsidRPr="00846ED6">
        <w:rPr>
          <w:b/>
          <w:bCs/>
          <w:sz w:val="21"/>
          <w:szCs w:val="21"/>
          <w:u w:val="single"/>
          <w:lang w:eastAsia="sl-SI"/>
        </w:rPr>
        <w:t xml:space="preserve">PODATKI O NOVEM ZAVEZANCU: </w:t>
      </w:r>
    </w:p>
    <w:p w:rsidR="00BC34BB" w:rsidRPr="00846ED6" w:rsidRDefault="00BC34BB" w:rsidP="00A621FD">
      <w:pPr>
        <w:spacing w:after="0" w:line="240" w:lineRule="auto"/>
        <w:jc w:val="left"/>
        <w:rPr>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2"/>
        <w:gridCol w:w="6378"/>
      </w:tblGrid>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378"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p w:rsidR="009F3880" w:rsidRPr="009F3880" w:rsidRDefault="009F3880" w:rsidP="009F3880">
      <w:pPr>
        <w:pStyle w:val="Odstavekseznama"/>
        <w:numPr>
          <w:ilvl w:val="0"/>
          <w:numId w:val="1"/>
        </w:numPr>
        <w:autoSpaceDE w:val="0"/>
        <w:autoSpaceDN w:val="0"/>
        <w:adjustRightInd w:val="0"/>
        <w:spacing w:after="0" w:line="240" w:lineRule="auto"/>
        <w:rPr>
          <w:b/>
          <w:bCs/>
          <w:sz w:val="21"/>
          <w:szCs w:val="21"/>
          <w:u w:val="single"/>
        </w:rPr>
      </w:pPr>
      <w:r w:rsidRPr="009F3880">
        <w:rPr>
          <w:b/>
          <w:bCs/>
          <w:sz w:val="21"/>
          <w:szCs w:val="21"/>
          <w:u w:val="single"/>
        </w:rPr>
        <w:t>INFORMACIJE O VARSTVU OSEBNIH PODATKOV</w:t>
      </w:r>
      <w:r w:rsidR="004A2156">
        <w:rPr>
          <w:b/>
          <w:bCs/>
          <w:sz w:val="21"/>
          <w:szCs w:val="21"/>
          <w:u w:val="single"/>
        </w:rPr>
        <w:t>:</w:t>
      </w:r>
    </w:p>
    <w:p w:rsidR="009F3880" w:rsidRPr="00A128EE" w:rsidRDefault="009F3880" w:rsidP="009F3880">
      <w:pPr>
        <w:autoSpaceDE w:val="0"/>
        <w:autoSpaceDN w:val="0"/>
        <w:adjustRightInd w:val="0"/>
        <w:spacing w:after="0" w:line="240" w:lineRule="auto"/>
        <w:rPr>
          <w:b/>
          <w:bCs/>
          <w:sz w:val="18"/>
          <w:szCs w:val="18"/>
        </w:rPr>
      </w:pPr>
    </w:p>
    <w:p w:rsidR="009F3880" w:rsidRPr="004A2156" w:rsidRDefault="009F3880" w:rsidP="009F3880">
      <w:pPr>
        <w:rPr>
          <w:sz w:val="21"/>
          <w:szCs w:val="21"/>
        </w:rPr>
      </w:pPr>
      <w:r w:rsidRPr="004A2156">
        <w:rPr>
          <w:sz w:val="21"/>
          <w:szCs w:val="21"/>
        </w:rPr>
        <w:t xml:space="preserve">Občina bo osebne podatke obdelovala za namen izvedbe postopka za prijavo </w:t>
      </w:r>
      <w:proofErr w:type="spellStart"/>
      <w:r w:rsidRPr="004A2156">
        <w:rPr>
          <w:sz w:val="21"/>
          <w:szCs w:val="21"/>
        </w:rPr>
        <w:t>odmernih</w:t>
      </w:r>
      <w:proofErr w:type="spellEnd"/>
      <w:r w:rsidRPr="004A2156">
        <w:rPr>
          <w:sz w:val="21"/>
          <w:szCs w:val="21"/>
        </w:rPr>
        <w:t xml:space="preserve"> osnov za plačilo nadomestila za uporabo stavbnega zemljišča na podlagi Zakona o stavbnih zemljiščih, Zakona o graditvi objektov in Zakona o davčnem postopku.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BC34BB" w:rsidRPr="004A2156" w:rsidRDefault="009F3880" w:rsidP="009F3880">
      <w:pPr>
        <w:rPr>
          <w:sz w:val="21"/>
          <w:szCs w:val="21"/>
        </w:rPr>
      </w:pPr>
      <w:r w:rsidRPr="004A2156">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4A2156">
          <w:rPr>
            <w:rStyle w:val="Hiperpovezava"/>
            <w:sz w:val="21"/>
            <w:szCs w:val="21"/>
          </w:rPr>
          <w:t>petra.gasparic@rogaska-slatina.si</w:t>
        </w:r>
      </w:hyperlink>
      <w:hyperlink r:id="rId7" w:history="1"/>
      <w:r w:rsidRPr="004A2156">
        <w:rPr>
          <w:sz w:val="21"/>
          <w:szCs w:val="21"/>
        </w:rPr>
        <w:t>.</w:t>
      </w:r>
    </w:p>
    <w:p w:rsidR="009F3880" w:rsidRPr="009F3880" w:rsidRDefault="009F3880" w:rsidP="009F3880">
      <w:pPr>
        <w:rPr>
          <w:sz w:val="18"/>
          <w:szCs w:val="1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
        <w:gridCol w:w="2978"/>
        <w:gridCol w:w="210"/>
        <w:gridCol w:w="2261"/>
        <w:gridCol w:w="212"/>
        <w:gridCol w:w="3084"/>
        <w:gridCol w:w="210"/>
      </w:tblGrid>
      <w:tr w:rsidR="00BC34BB" w:rsidRPr="00846ED6">
        <w:trPr>
          <w:gridAfter w:val="1"/>
          <w:wAfter w:w="214" w:type="dxa"/>
        </w:trPr>
        <w:tc>
          <w:tcPr>
            <w:tcW w:w="3240"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Kraj in datum:</w:t>
            </w: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Podpis vlagatelja:</w:t>
            </w:r>
          </w:p>
        </w:tc>
      </w:tr>
      <w:tr w:rsidR="00BC34BB" w:rsidRPr="00846ED6" w:rsidTr="00846ED6">
        <w:trPr>
          <w:gridBefore w:val="1"/>
          <w:wBefore w:w="214" w:type="dxa"/>
        </w:trPr>
        <w:tc>
          <w:tcPr>
            <w:tcW w:w="3240"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bl>
    <w:p w:rsidR="00BC34BB" w:rsidRPr="00A621FD" w:rsidRDefault="00BC34BB" w:rsidP="00A621FD">
      <w:pPr>
        <w:spacing w:after="0" w:line="240" w:lineRule="auto"/>
        <w:jc w:val="left"/>
        <w:rPr>
          <w:sz w:val="24"/>
          <w:szCs w:val="24"/>
          <w:lang w:eastAsia="sl-SI"/>
        </w:rPr>
      </w:pPr>
    </w:p>
    <w:p w:rsidR="00BC34BB" w:rsidRPr="00A621FD" w:rsidRDefault="00BC34BB"/>
    <w:sectPr w:rsidR="00BC34BB" w:rsidRPr="00A621FD"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300"/>
    <w:multiLevelType w:val="hybridMultilevel"/>
    <w:tmpl w:val="FFBEC2FE"/>
    <w:lvl w:ilvl="0" w:tplc="1750B0EC">
      <w:start w:val="1"/>
      <w:numFmt w:val="decimal"/>
      <w:lvlText w:val="%1."/>
      <w:lvlJc w:val="left"/>
      <w:pPr>
        <w:ind w:left="360" w:hanging="360"/>
      </w:pPr>
      <w:rPr>
        <w:rFonts w:hint="default"/>
        <w:b/>
        <w:sz w:val="21"/>
        <w:szCs w:val="21"/>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125427"/>
    <w:rsid w:val="0017796F"/>
    <w:rsid w:val="002267FF"/>
    <w:rsid w:val="00307837"/>
    <w:rsid w:val="00327A48"/>
    <w:rsid w:val="003E42FF"/>
    <w:rsid w:val="004079F1"/>
    <w:rsid w:val="00463CA5"/>
    <w:rsid w:val="004A2156"/>
    <w:rsid w:val="004C55C4"/>
    <w:rsid w:val="005310EC"/>
    <w:rsid w:val="0053633E"/>
    <w:rsid w:val="0063694A"/>
    <w:rsid w:val="00663BF9"/>
    <w:rsid w:val="006937CF"/>
    <w:rsid w:val="007C3639"/>
    <w:rsid w:val="00815016"/>
    <w:rsid w:val="00835A30"/>
    <w:rsid w:val="00846ED6"/>
    <w:rsid w:val="00944676"/>
    <w:rsid w:val="00971911"/>
    <w:rsid w:val="009F3880"/>
    <w:rsid w:val="00A621FD"/>
    <w:rsid w:val="00A87479"/>
    <w:rsid w:val="00A93C5B"/>
    <w:rsid w:val="00AA03D0"/>
    <w:rsid w:val="00AA193D"/>
    <w:rsid w:val="00BC34BB"/>
    <w:rsid w:val="00BD4A04"/>
    <w:rsid w:val="00BE72AD"/>
    <w:rsid w:val="00C41F9F"/>
    <w:rsid w:val="00C60A8F"/>
    <w:rsid w:val="00CE37FD"/>
    <w:rsid w:val="00D20354"/>
    <w:rsid w:val="00D839FA"/>
    <w:rsid w:val="00E9699A"/>
    <w:rsid w:val="00EB6976"/>
    <w:rsid w:val="00F33F32"/>
    <w:rsid w:val="00F603CB"/>
    <w:rsid w:val="00F61600"/>
    <w:rsid w:val="00F70F38"/>
    <w:rsid w:val="00F94F06"/>
    <w:rsid w:val="00FE7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67C1A"/>
  <w15:docId w15:val="{13EEC6F6-2913-4FB7-93F4-D10C5D4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9F3880"/>
    <w:rPr>
      <w:color w:val="0000FF"/>
      <w:u w:val="single"/>
    </w:rPr>
  </w:style>
  <w:style w:type="paragraph" w:styleId="Odstavekseznama">
    <w:name w:val="List Paragraph"/>
    <w:basedOn w:val="Navaden"/>
    <w:uiPriority w:val="34"/>
    <w:qFormat/>
    <w:rsid w:val="009F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 Močnik Kantoci</dc:creator>
  <cp:lastModifiedBy>Janja Močnik Kantoci</cp:lastModifiedBy>
  <cp:revision>5</cp:revision>
  <cp:lastPrinted>2012-04-26T06:12:00Z</cp:lastPrinted>
  <dcterms:created xsi:type="dcterms:W3CDTF">2018-11-23T10:09:00Z</dcterms:created>
  <dcterms:modified xsi:type="dcterms:W3CDTF">2018-12-12T06:40:00Z</dcterms:modified>
</cp:coreProperties>
</file>