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A0BF" w14:textId="6954EDEF" w:rsidR="003A7F47" w:rsidRDefault="003A7F47">
      <w:r>
        <w:t xml:space="preserve">DRR Rogaška Slatina – Sp. </w:t>
      </w:r>
      <w:proofErr w:type="spellStart"/>
      <w:r>
        <w:t>Gabernik</w:t>
      </w:r>
      <w:proofErr w:type="spellEnd"/>
    </w:p>
    <w:p w14:paraId="595AEC96" w14:textId="77777777" w:rsidR="003A7F47" w:rsidRDefault="003A7F47"/>
    <w:p w14:paraId="7A1D52E2" w14:textId="39F27C03" w:rsidR="003A7F47" w:rsidRDefault="001E67E0">
      <w:r>
        <w:t>O projektu</w:t>
      </w:r>
    </w:p>
    <w:p w14:paraId="3B975CC4" w14:textId="650371B1" w:rsidR="001E67E0" w:rsidRDefault="001E67E0" w:rsidP="003A7F47">
      <w:r>
        <w:t>Projekt (operacija)</w:t>
      </w:r>
      <w:r w:rsidR="003A7F47">
        <w:t xml:space="preserve"> »DRR Rogaška Slatina – Sp. </w:t>
      </w:r>
      <w:proofErr w:type="spellStart"/>
      <w:r w:rsidR="003A7F47">
        <w:t>Gabernik</w:t>
      </w:r>
      <w:proofErr w:type="spellEnd"/>
      <w:r w:rsidR="003A7F47">
        <w:t>«</w:t>
      </w:r>
      <w:r w:rsidR="009C2644">
        <w:t xml:space="preserve"> obsega</w:t>
      </w:r>
      <w:r w:rsidR="003A7F47">
        <w:t xml:space="preserve"> </w:t>
      </w:r>
    </w:p>
    <w:p w14:paraId="2BA3C3B4" w14:textId="0DDBCD86" w:rsidR="001E67E0" w:rsidRDefault="003A7F47" w:rsidP="001E67E0">
      <w:pPr>
        <w:pStyle w:val="Odstavekseznama"/>
        <w:numPr>
          <w:ilvl w:val="0"/>
          <w:numId w:val="1"/>
        </w:numPr>
      </w:pPr>
      <w:r>
        <w:t xml:space="preserve">ureditev kolesarske povezave </w:t>
      </w:r>
      <w:r w:rsidR="001E67E0">
        <w:t xml:space="preserve">na lokalni cesti 356031, na relaciji Brezje – Zg. </w:t>
      </w:r>
      <w:proofErr w:type="spellStart"/>
      <w:r w:rsidR="001E67E0">
        <w:t>Gabernik</w:t>
      </w:r>
      <w:proofErr w:type="spellEnd"/>
      <w:r w:rsidR="001E67E0">
        <w:t>, v skupni dolžini 1.942 m. Kolesarska pasova bosta potekal</w:t>
      </w:r>
      <w:r w:rsidR="009C2644">
        <w:t>a</w:t>
      </w:r>
      <w:r w:rsidR="001E67E0">
        <w:t xml:space="preserve"> ob asfaltnem delu vozišča v širini 2 x 1,25 m.</w:t>
      </w:r>
    </w:p>
    <w:p w14:paraId="024F46A9" w14:textId="502D8681" w:rsidR="001E67E0" w:rsidRDefault="003A7F47" w:rsidP="001E67E0">
      <w:pPr>
        <w:pStyle w:val="Odstavekseznama"/>
        <w:numPr>
          <w:ilvl w:val="0"/>
          <w:numId w:val="1"/>
        </w:numPr>
      </w:pPr>
      <w:r>
        <w:t xml:space="preserve">posodobitev cestne infrastrukture  </w:t>
      </w:r>
      <w:r w:rsidR="001E67E0">
        <w:t xml:space="preserve">z </w:t>
      </w:r>
      <w:r>
        <w:t>obnov</w:t>
      </w:r>
      <w:r w:rsidR="001E67E0">
        <w:t>o</w:t>
      </w:r>
      <w:r>
        <w:t xml:space="preserve"> lokalne ceste s širino asfaltnega dela vozišča 4 m</w:t>
      </w:r>
      <w:r w:rsidR="009C2644">
        <w:t>.</w:t>
      </w:r>
      <w:r>
        <w:t xml:space="preserve"> </w:t>
      </w:r>
    </w:p>
    <w:p w14:paraId="155652B7" w14:textId="2CF55C8C" w:rsidR="001E67E0" w:rsidRDefault="001E67E0" w:rsidP="001E67E0"/>
    <w:p w14:paraId="0EB26A97" w14:textId="77777777" w:rsidR="003343F1" w:rsidRDefault="003343F1" w:rsidP="003343F1">
      <w:r>
        <w:t xml:space="preserve">Naložbo sofinancirata Republika Slovenija in Evropska unija iz Evropskega sklada za regionalni razvoj. </w:t>
      </w:r>
    </w:p>
    <w:p w14:paraId="5BEC225A" w14:textId="6DAFDEF2" w:rsidR="003343F1" w:rsidRDefault="003343F1" w:rsidP="003343F1">
      <w:r>
        <w:t>www.eu-skladi.si</w:t>
      </w:r>
    </w:p>
    <w:p w14:paraId="3D3EFAB3" w14:textId="342474FA" w:rsidR="003343F1" w:rsidRDefault="003343F1" w:rsidP="001E67E0"/>
    <w:p w14:paraId="75A86D63" w14:textId="77777777" w:rsidR="003343F1" w:rsidRDefault="003343F1" w:rsidP="001E67E0"/>
    <w:p w14:paraId="684EEC80" w14:textId="2F0CD984" w:rsidR="001E67E0" w:rsidRDefault="009C2644" w:rsidP="001E67E0">
      <w:r>
        <w:t>Cilji projekta</w:t>
      </w:r>
    </w:p>
    <w:p w14:paraId="1B0174C6" w14:textId="1EC7D5C7" w:rsidR="009C2644" w:rsidRDefault="009C2644" w:rsidP="001E67E0">
      <w:r>
        <w:t xml:space="preserve">Sledimo cilju  </w:t>
      </w:r>
      <w:r w:rsidR="00D05908">
        <w:t>»</w:t>
      </w:r>
      <w:r>
        <w:t xml:space="preserve">Spodbujanje </w:t>
      </w:r>
      <w:proofErr w:type="spellStart"/>
      <w:r>
        <w:t>nizkoogljičnih</w:t>
      </w:r>
      <w:proofErr w:type="spellEnd"/>
      <w:r>
        <w:t xml:space="preserve"> strategij za vse vrs</w:t>
      </w:r>
      <w:r w:rsidR="00D05908">
        <w:t>t</w:t>
      </w:r>
      <w:r>
        <w:t xml:space="preserve">e območij, zlasti za urbana območja, vključno s spodbujanjem trajnostne </w:t>
      </w:r>
      <w:proofErr w:type="spellStart"/>
      <w:r>
        <w:t>multimodalne</w:t>
      </w:r>
      <w:proofErr w:type="spellEnd"/>
      <w:r w:rsidR="00D05908">
        <w:t xml:space="preserve"> urbane</w:t>
      </w:r>
      <w:r>
        <w:t xml:space="preserve"> mobilnosti</w:t>
      </w:r>
      <w:r w:rsidR="00D05908">
        <w:t xml:space="preserve"> in ustreznimi omilitvenimi prilagoditvenimi ukrepi</w:t>
      </w:r>
      <w:r>
        <w:t>«</w:t>
      </w:r>
      <w:r w:rsidR="00FD35C6">
        <w:t>.</w:t>
      </w:r>
    </w:p>
    <w:p w14:paraId="08956D38" w14:textId="678BC041" w:rsidR="009C2644" w:rsidRDefault="009C2644" w:rsidP="001E67E0"/>
    <w:p w14:paraId="31D26BCE" w14:textId="1F92B5A4" w:rsidR="009C2644" w:rsidRDefault="009C2644" w:rsidP="009C2644">
      <w:r>
        <w:t>Projekt sledi specifičnemu cilju Operativnega programa za izvajanje Evropske kohezijske politike v obdobju 2014-2020 v okviru prednostne osi »</w:t>
      </w:r>
      <w:r w:rsidR="00D05908">
        <w:t>Trajnostna raba in proizvodnja energije in pametna omrežja</w:t>
      </w:r>
      <w:r>
        <w:t>«</w:t>
      </w:r>
      <w:r w:rsidR="00D05908">
        <w:t>.</w:t>
      </w:r>
    </w:p>
    <w:p w14:paraId="707E8431" w14:textId="5A4F1FBB" w:rsidR="009C2644" w:rsidRDefault="009C2644" w:rsidP="009C2644"/>
    <w:p w14:paraId="288129E4" w14:textId="0797921B" w:rsidR="00D05908" w:rsidRDefault="00D05908" w:rsidP="009C2644">
      <w:r>
        <w:t>Ostali cilji projekta:</w:t>
      </w:r>
    </w:p>
    <w:p w14:paraId="5CCCBC9F" w14:textId="07457BF9" w:rsidR="00D05908" w:rsidRDefault="00D05908" w:rsidP="00D05908">
      <w:pPr>
        <w:pStyle w:val="Odstavekseznama"/>
        <w:numPr>
          <w:ilvl w:val="0"/>
          <w:numId w:val="1"/>
        </w:numPr>
      </w:pPr>
      <w:r>
        <w:t>splošen razvoj trajnostne mobilnosti na območju Rogaške Slatine</w:t>
      </w:r>
    </w:p>
    <w:p w14:paraId="0FB1C43F" w14:textId="1624C094" w:rsidR="00D05908" w:rsidRDefault="00D05908" w:rsidP="00D05908">
      <w:pPr>
        <w:pStyle w:val="Odstavekseznama"/>
        <w:numPr>
          <w:ilvl w:val="0"/>
          <w:numId w:val="1"/>
        </w:numPr>
      </w:pPr>
      <w:r>
        <w:t>povečanje prometne varnosti kolesarjev in posredno ostalih udeležencev v prometu</w:t>
      </w:r>
    </w:p>
    <w:p w14:paraId="1AFCA72A" w14:textId="6B0E8708" w:rsidR="00D05908" w:rsidRDefault="00D05908" w:rsidP="00D05908">
      <w:pPr>
        <w:pStyle w:val="Odstavekseznama"/>
        <w:numPr>
          <w:ilvl w:val="0"/>
          <w:numId w:val="1"/>
        </w:numPr>
      </w:pPr>
      <w:r>
        <w:t>zmanjšanje emisij toplogrednih plinov</w:t>
      </w:r>
    </w:p>
    <w:p w14:paraId="275F3ABD" w14:textId="01E381D8" w:rsidR="00D05908" w:rsidRDefault="00D05908" w:rsidP="00D05908">
      <w:pPr>
        <w:pStyle w:val="Odstavekseznama"/>
        <w:numPr>
          <w:ilvl w:val="0"/>
          <w:numId w:val="1"/>
        </w:numPr>
      </w:pPr>
      <w:r>
        <w:t>izboljšanje kakovosti zraka</w:t>
      </w:r>
    </w:p>
    <w:p w14:paraId="0FF8E728" w14:textId="4DFE1891" w:rsidR="00D05908" w:rsidRDefault="00D05908" w:rsidP="00D05908">
      <w:pPr>
        <w:pStyle w:val="Odstavekseznama"/>
        <w:numPr>
          <w:ilvl w:val="0"/>
          <w:numId w:val="1"/>
        </w:numPr>
      </w:pPr>
      <w:r>
        <w:t>boljša povezanost urbanega območja z zaledjem</w:t>
      </w:r>
    </w:p>
    <w:p w14:paraId="71BAEB6F" w14:textId="280157AE" w:rsidR="00D05908" w:rsidRDefault="00D05908" w:rsidP="00D05908">
      <w:pPr>
        <w:pStyle w:val="Odstavekseznama"/>
        <w:numPr>
          <w:ilvl w:val="0"/>
          <w:numId w:val="1"/>
        </w:numPr>
      </w:pPr>
      <w:r>
        <w:t>izboljšanje kakovosti življenjskega prostora v občini, povečanje ekonomske in socialne blaginje</w:t>
      </w:r>
    </w:p>
    <w:p w14:paraId="75A1EFC2" w14:textId="559C2F10" w:rsidR="00D05908" w:rsidRDefault="004F14DA" w:rsidP="00D05908">
      <w:pPr>
        <w:pStyle w:val="Odstavekseznama"/>
        <w:numPr>
          <w:ilvl w:val="0"/>
          <w:numId w:val="1"/>
        </w:numPr>
      </w:pPr>
      <w:r>
        <w:t>razvoj javne prometne infrastrukture, kar posledično vpliva na dvig gospodarske in socialne razvitosti občine in širšega regionalnega okolja</w:t>
      </w:r>
    </w:p>
    <w:p w14:paraId="22379995" w14:textId="5552693D" w:rsidR="004F14DA" w:rsidRDefault="004F14DA" w:rsidP="00D05908">
      <w:pPr>
        <w:pStyle w:val="Odstavekseznama"/>
        <w:numPr>
          <w:ilvl w:val="0"/>
          <w:numId w:val="1"/>
        </w:numPr>
      </w:pPr>
      <w:r>
        <w:t>zagotoviti splošno dostopnost prebivalstvu in gospodarstvu v občini in širšem regionalnem okolju</w:t>
      </w:r>
    </w:p>
    <w:p w14:paraId="3A8A498C" w14:textId="66345606" w:rsidR="009C2644" w:rsidRDefault="009C2644" w:rsidP="001E67E0"/>
    <w:p w14:paraId="47D6D9E3" w14:textId="73610350" w:rsidR="003A7F47" w:rsidRDefault="003A7F47"/>
    <w:sectPr w:rsidR="003A7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3483"/>
    <w:multiLevelType w:val="hybridMultilevel"/>
    <w:tmpl w:val="23FE4536"/>
    <w:lvl w:ilvl="0" w:tplc="8D764A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47"/>
    <w:rsid w:val="001E67E0"/>
    <w:rsid w:val="00331AF7"/>
    <w:rsid w:val="003343F1"/>
    <w:rsid w:val="003A7F47"/>
    <w:rsid w:val="004F14DA"/>
    <w:rsid w:val="00756F16"/>
    <w:rsid w:val="009C2644"/>
    <w:rsid w:val="00D05908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3590"/>
  <w15:chartTrackingRefBased/>
  <w15:docId w15:val="{3D0DD870-B22E-4B60-84F5-551CCE51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Tomaz Kranjec</dc:creator>
  <cp:keywords/>
  <dc:description/>
  <cp:lastModifiedBy>Petra Gašparić</cp:lastModifiedBy>
  <cp:revision>2</cp:revision>
  <dcterms:created xsi:type="dcterms:W3CDTF">2022-05-27T12:16:00Z</dcterms:created>
  <dcterms:modified xsi:type="dcterms:W3CDTF">2022-05-27T12:16:00Z</dcterms:modified>
</cp:coreProperties>
</file>