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284" w:type="dxa"/>
        <w:tblLayout w:type="fixed"/>
        <w:tblLook w:val="01E0" w:firstRow="1" w:lastRow="1" w:firstColumn="1" w:lastColumn="1" w:noHBand="0" w:noVBand="0"/>
      </w:tblPr>
      <w:tblGrid>
        <w:gridCol w:w="993"/>
        <w:gridCol w:w="1418"/>
        <w:gridCol w:w="3416"/>
        <w:gridCol w:w="636"/>
        <w:gridCol w:w="11"/>
        <w:gridCol w:w="3449"/>
      </w:tblGrid>
      <w:tr w:rsidR="0004580E" w:rsidRPr="009C0881" w14:paraId="3226F7C1" w14:textId="77777777" w:rsidTr="00F626C9">
        <w:trPr>
          <w:trHeight w:val="255"/>
        </w:trPr>
        <w:tc>
          <w:tcPr>
            <w:tcW w:w="993" w:type="dxa"/>
            <w:vMerge w:val="restart"/>
            <w:tcMar>
              <w:left w:w="0" w:type="dxa"/>
              <w:right w:w="0" w:type="dxa"/>
            </w:tcMar>
            <w:vAlign w:val="center"/>
          </w:tcPr>
          <w:p w14:paraId="5FE109F9" w14:textId="77777777" w:rsidR="0004580E" w:rsidRPr="009C0881" w:rsidRDefault="0004580E" w:rsidP="00EB3087">
            <w:pPr>
              <w:pStyle w:val="Brezrazmikov"/>
              <w:jc w:val="center"/>
              <w:rPr>
                <w:rFonts w:cs="Arial"/>
              </w:rPr>
            </w:pPr>
            <w:r w:rsidRPr="009C0881">
              <w:rPr>
                <w:rFonts w:cs="Arial"/>
                <w:noProof/>
              </w:rPr>
              <w:drawing>
                <wp:inline distT="0" distB="0" distL="0" distR="0" wp14:anchorId="74D3FEE5" wp14:editId="03E69C7E">
                  <wp:extent cx="414655" cy="474345"/>
                  <wp:effectExtent l="0" t="0" r="4445" b="1905"/>
                  <wp:docPr id="2" name="Slika 2" descr="Opis: Opis: GRBno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GRBnov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655" cy="474345"/>
                          </a:xfrm>
                          <a:prstGeom prst="rect">
                            <a:avLst/>
                          </a:prstGeom>
                          <a:noFill/>
                          <a:ln>
                            <a:noFill/>
                          </a:ln>
                        </pic:spPr>
                      </pic:pic>
                    </a:graphicData>
                  </a:graphic>
                </wp:inline>
              </w:drawing>
            </w:r>
          </w:p>
        </w:tc>
        <w:tc>
          <w:tcPr>
            <w:tcW w:w="5470" w:type="dxa"/>
            <w:gridSpan w:val="3"/>
            <w:tcMar>
              <w:left w:w="0" w:type="dxa"/>
              <w:right w:w="0" w:type="dxa"/>
            </w:tcMar>
            <w:vAlign w:val="bottom"/>
          </w:tcPr>
          <w:p w14:paraId="57487344" w14:textId="77777777" w:rsidR="0004580E" w:rsidRPr="009C0881" w:rsidRDefault="0004580E" w:rsidP="00EB3087">
            <w:pPr>
              <w:pStyle w:val="Brezrazmikov"/>
              <w:rPr>
                <w:rFonts w:cs="Arial"/>
                <w:b/>
                <w:w w:val="104"/>
                <w:szCs w:val="21"/>
              </w:rPr>
            </w:pPr>
            <w:r w:rsidRPr="009C0881">
              <w:rPr>
                <w:rFonts w:cs="Arial"/>
                <w:b/>
                <w:spacing w:val="2"/>
                <w:w w:val="103"/>
                <w:szCs w:val="21"/>
              </w:rPr>
              <w:t>OBČINA ROGAŠKA SLATINA</w:t>
            </w:r>
          </w:p>
        </w:tc>
        <w:tc>
          <w:tcPr>
            <w:tcW w:w="3460" w:type="dxa"/>
            <w:gridSpan w:val="2"/>
            <w:tcMar>
              <w:left w:w="0" w:type="dxa"/>
              <w:right w:w="0" w:type="dxa"/>
            </w:tcMar>
            <w:vAlign w:val="bottom"/>
          </w:tcPr>
          <w:p w14:paraId="117AE16E" w14:textId="77777777" w:rsidR="0004580E" w:rsidRPr="009C0881" w:rsidRDefault="0004580E" w:rsidP="00EB3087">
            <w:pPr>
              <w:pStyle w:val="Brezrazmikov"/>
              <w:rPr>
                <w:rFonts w:cs="Arial"/>
                <w:strike/>
                <w:color w:val="FF0000"/>
                <w:sz w:val="16"/>
                <w:szCs w:val="16"/>
              </w:rPr>
            </w:pPr>
          </w:p>
        </w:tc>
      </w:tr>
      <w:tr w:rsidR="0004580E" w:rsidRPr="009C0881" w14:paraId="6A1B6EDA" w14:textId="77777777" w:rsidTr="00F626C9">
        <w:trPr>
          <w:trHeight w:val="255"/>
        </w:trPr>
        <w:tc>
          <w:tcPr>
            <w:tcW w:w="993" w:type="dxa"/>
            <w:vMerge/>
            <w:tcMar>
              <w:left w:w="0" w:type="dxa"/>
              <w:right w:w="0" w:type="dxa"/>
            </w:tcMar>
            <w:vAlign w:val="bottom"/>
          </w:tcPr>
          <w:p w14:paraId="1BFB62D5" w14:textId="77777777" w:rsidR="0004580E" w:rsidRPr="009C0881" w:rsidRDefault="0004580E" w:rsidP="00EB3087">
            <w:pPr>
              <w:pStyle w:val="Brezrazmikov"/>
              <w:rPr>
                <w:rFonts w:cs="Arial"/>
              </w:rPr>
            </w:pPr>
          </w:p>
        </w:tc>
        <w:tc>
          <w:tcPr>
            <w:tcW w:w="5470" w:type="dxa"/>
            <w:gridSpan w:val="3"/>
            <w:tcMar>
              <w:left w:w="0" w:type="dxa"/>
              <w:right w:w="0" w:type="dxa"/>
            </w:tcMar>
            <w:vAlign w:val="bottom"/>
          </w:tcPr>
          <w:p w14:paraId="160B564E" w14:textId="77777777" w:rsidR="0004580E" w:rsidRPr="009C0881" w:rsidRDefault="0004580E" w:rsidP="00EB3087">
            <w:pPr>
              <w:pStyle w:val="Brezrazmikov"/>
              <w:rPr>
                <w:rFonts w:cs="Arial"/>
                <w:b/>
                <w:szCs w:val="21"/>
              </w:rPr>
            </w:pPr>
            <w:r w:rsidRPr="009C0881">
              <w:rPr>
                <w:rFonts w:cs="Arial"/>
                <w:spacing w:val="2"/>
                <w:sz w:val="17"/>
                <w:szCs w:val="17"/>
              </w:rPr>
              <w:t>Izletniška ulica 2, 3250 Rogaška Slatina</w:t>
            </w:r>
          </w:p>
        </w:tc>
        <w:tc>
          <w:tcPr>
            <w:tcW w:w="3460" w:type="dxa"/>
            <w:gridSpan w:val="2"/>
            <w:tcMar>
              <w:left w:w="0" w:type="dxa"/>
              <w:right w:w="0" w:type="dxa"/>
            </w:tcMar>
            <w:vAlign w:val="bottom"/>
          </w:tcPr>
          <w:p w14:paraId="4BFAA868" w14:textId="77777777" w:rsidR="0004580E" w:rsidRPr="009C0881" w:rsidRDefault="0004580E" w:rsidP="00EB3087">
            <w:pPr>
              <w:pStyle w:val="Brezrazmikov"/>
              <w:rPr>
                <w:rFonts w:cs="Arial"/>
                <w:strike/>
                <w:color w:val="FF0000"/>
                <w:sz w:val="16"/>
                <w:szCs w:val="16"/>
              </w:rPr>
            </w:pPr>
          </w:p>
        </w:tc>
      </w:tr>
      <w:tr w:rsidR="0004580E" w:rsidRPr="009C0881" w14:paraId="71BF8255" w14:textId="77777777" w:rsidTr="00F626C9">
        <w:trPr>
          <w:trHeight w:val="255"/>
        </w:trPr>
        <w:tc>
          <w:tcPr>
            <w:tcW w:w="993" w:type="dxa"/>
            <w:vMerge/>
            <w:tcMar>
              <w:left w:w="0" w:type="dxa"/>
              <w:right w:w="0" w:type="dxa"/>
            </w:tcMar>
            <w:vAlign w:val="bottom"/>
          </w:tcPr>
          <w:p w14:paraId="39788F91" w14:textId="77777777" w:rsidR="0004580E" w:rsidRPr="009C0881" w:rsidRDefault="0004580E" w:rsidP="00EB3087">
            <w:pPr>
              <w:pStyle w:val="Brezrazmikov"/>
              <w:rPr>
                <w:rFonts w:cs="Arial"/>
              </w:rPr>
            </w:pPr>
          </w:p>
        </w:tc>
        <w:tc>
          <w:tcPr>
            <w:tcW w:w="5470" w:type="dxa"/>
            <w:gridSpan w:val="3"/>
            <w:tcMar>
              <w:left w:w="0" w:type="dxa"/>
              <w:right w:w="0" w:type="dxa"/>
            </w:tcMar>
            <w:vAlign w:val="bottom"/>
          </w:tcPr>
          <w:p w14:paraId="61287681" w14:textId="77777777" w:rsidR="0004580E" w:rsidRPr="009C0881" w:rsidRDefault="0004580E" w:rsidP="00EB3087">
            <w:pPr>
              <w:pStyle w:val="Brezrazmikov"/>
              <w:rPr>
                <w:rFonts w:cs="Arial"/>
                <w:sz w:val="17"/>
                <w:szCs w:val="17"/>
              </w:rPr>
            </w:pPr>
          </w:p>
        </w:tc>
        <w:tc>
          <w:tcPr>
            <w:tcW w:w="3460" w:type="dxa"/>
            <w:gridSpan w:val="2"/>
            <w:tcMar>
              <w:left w:w="0" w:type="dxa"/>
              <w:right w:w="0" w:type="dxa"/>
            </w:tcMar>
            <w:vAlign w:val="bottom"/>
          </w:tcPr>
          <w:p w14:paraId="685721FB" w14:textId="77777777" w:rsidR="0004580E" w:rsidRPr="009C0881" w:rsidRDefault="0004580E" w:rsidP="00EB3087">
            <w:pPr>
              <w:pStyle w:val="Brezrazmikov"/>
              <w:rPr>
                <w:rFonts w:cs="Arial"/>
                <w:strike/>
                <w:color w:val="FF0000"/>
                <w:sz w:val="16"/>
                <w:szCs w:val="16"/>
              </w:rPr>
            </w:pPr>
          </w:p>
        </w:tc>
      </w:tr>
      <w:tr w:rsidR="0004580E" w:rsidRPr="009C0881" w14:paraId="0073E652" w14:textId="77777777" w:rsidTr="00F626C9">
        <w:trPr>
          <w:trHeight w:hRule="exact" w:val="227"/>
        </w:trPr>
        <w:tc>
          <w:tcPr>
            <w:tcW w:w="993" w:type="dxa"/>
            <w:vMerge w:val="restart"/>
            <w:tcMar>
              <w:left w:w="0" w:type="dxa"/>
              <w:right w:w="0" w:type="dxa"/>
            </w:tcMar>
            <w:vAlign w:val="bottom"/>
          </w:tcPr>
          <w:p w14:paraId="5AF7E326" w14:textId="77777777" w:rsidR="0004580E" w:rsidRPr="009C0881" w:rsidRDefault="0004580E" w:rsidP="00EB3087">
            <w:pPr>
              <w:pStyle w:val="Brezrazmikov"/>
              <w:rPr>
                <w:rFonts w:cs="Arial"/>
                <w:strike/>
                <w:color w:val="FF0000"/>
                <w:sz w:val="16"/>
                <w:szCs w:val="16"/>
              </w:rPr>
            </w:pPr>
          </w:p>
        </w:tc>
        <w:tc>
          <w:tcPr>
            <w:tcW w:w="8930" w:type="dxa"/>
            <w:gridSpan w:val="5"/>
            <w:tcMar>
              <w:left w:w="0" w:type="dxa"/>
              <w:right w:w="0" w:type="dxa"/>
            </w:tcMar>
            <w:vAlign w:val="bottom"/>
          </w:tcPr>
          <w:p w14:paraId="72D214C6" w14:textId="77777777" w:rsidR="0004580E" w:rsidRPr="009C0881" w:rsidRDefault="0004580E" w:rsidP="00EB3087">
            <w:pPr>
              <w:pStyle w:val="Brezrazmikov"/>
              <w:rPr>
                <w:rFonts w:cs="Arial"/>
                <w:strike/>
                <w:color w:val="FF0000"/>
                <w:sz w:val="10"/>
                <w:szCs w:val="10"/>
              </w:rPr>
            </w:pPr>
          </w:p>
        </w:tc>
      </w:tr>
      <w:tr w:rsidR="0004580E" w:rsidRPr="009C0881" w14:paraId="07457F34" w14:textId="77777777" w:rsidTr="00F626C9">
        <w:trPr>
          <w:trHeight w:hRule="exact" w:val="227"/>
        </w:trPr>
        <w:tc>
          <w:tcPr>
            <w:tcW w:w="993" w:type="dxa"/>
            <w:vMerge/>
            <w:tcMar>
              <w:left w:w="0" w:type="dxa"/>
              <w:right w:w="0" w:type="dxa"/>
            </w:tcMar>
            <w:vAlign w:val="bottom"/>
          </w:tcPr>
          <w:p w14:paraId="79578AF6" w14:textId="77777777" w:rsidR="0004580E" w:rsidRPr="009C0881" w:rsidRDefault="0004580E" w:rsidP="00EB3087">
            <w:pPr>
              <w:pStyle w:val="Brezrazmikov"/>
              <w:rPr>
                <w:rFonts w:cs="Arial"/>
                <w:sz w:val="16"/>
                <w:szCs w:val="16"/>
              </w:rPr>
            </w:pPr>
          </w:p>
        </w:tc>
        <w:tc>
          <w:tcPr>
            <w:tcW w:w="5470" w:type="dxa"/>
            <w:gridSpan w:val="3"/>
            <w:tcMar>
              <w:left w:w="0" w:type="dxa"/>
              <w:right w:w="0" w:type="dxa"/>
            </w:tcMar>
            <w:vAlign w:val="bottom"/>
          </w:tcPr>
          <w:p w14:paraId="2E7B01E5" w14:textId="77777777" w:rsidR="0004580E" w:rsidRPr="009C0881" w:rsidRDefault="0004580E" w:rsidP="00EB3087">
            <w:pPr>
              <w:pStyle w:val="Brezrazmikov"/>
              <w:rPr>
                <w:rFonts w:cs="Arial"/>
                <w:strike/>
                <w:color w:val="FF0000"/>
                <w:sz w:val="16"/>
                <w:szCs w:val="16"/>
              </w:rPr>
            </w:pPr>
          </w:p>
        </w:tc>
        <w:tc>
          <w:tcPr>
            <w:tcW w:w="3460" w:type="dxa"/>
            <w:gridSpan w:val="2"/>
            <w:tcMar>
              <w:left w:w="0" w:type="dxa"/>
              <w:right w:w="0" w:type="dxa"/>
            </w:tcMar>
            <w:vAlign w:val="bottom"/>
          </w:tcPr>
          <w:p w14:paraId="40047D3E" w14:textId="77777777" w:rsidR="0004580E" w:rsidRPr="009C0881" w:rsidRDefault="0004580E" w:rsidP="00EB3087">
            <w:pPr>
              <w:pStyle w:val="Brezrazmikov"/>
              <w:rPr>
                <w:rFonts w:cs="Arial"/>
                <w:sz w:val="17"/>
                <w:szCs w:val="17"/>
              </w:rPr>
            </w:pPr>
            <w:r w:rsidRPr="009C0881">
              <w:rPr>
                <w:rFonts w:cs="Arial"/>
                <w:sz w:val="17"/>
                <w:szCs w:val="17"/>
              </w:rPr>
              <w:t>T: 03 81 81 700</w:t>
            </w:r>
          </w:p>
        </w:tc>
      </w:tr>
      <w:tr w:rsidR="0004580E" w:rsidRPr="009C0881" w14:paraId="395E21E2" w14:textId="77777777" w:rsidTr="00F626C9">
        <w:trPr>
          <w:trHeight w:hRule="exact" w:val="227"/>
        </w:trPr>
        <w:tc>
          <w:tcPr>
            <w:tcW w:w="993" w:type="dxa"/>
            <w:vMerge/>
            <w:tcMar>
              <w:left w:w="0" w:type="dxa"/>
              <w:right w:w="0" w:type="dxa"/>
            </w:tcMar>
            <w:vAlign w:val="bottom"/>
          </w:tcPr>
          <w:p w14:paraId="102DB2E7" w14:textId="77777777" w:rsidR="0004580E" w:rsidRPr="009C0881" w:rsidRDefault="0004580E" w:rsidP="00EB3087">
            <w:pPr>
              <w:pStyle w:val="Brezrazmikov"/>
              <w:rPr>
                <w:rFonts w:cs="Arial"/>
                <w:sz w:val="16"/>
                <w:szCs w:val="16"/>
              </w:rPr>
            </w:pPr>
          </w:p>
        </w:tc>
        <w:tc>
          <w:tcPr>
            <w:tcW w:w="5470" w:type="dxa"/>
            <w:gridSpan w:val="3"/>
            <w:tcMar>
              <w:left w:w="0" w:type="dxa"/>
              <w:right w:w="0" w:type="dxa"/>
            </w:tcMar>
            <w:vAlign w:val="bottom"/>
          </w:tcPr>
          <w:p w14:paraId="4435068F" w14:textId="77777777" w:rsidR="0004580E" w:rsidRPr="009C0881" w:rsidRDefault="0004580E" w:rsidP="00EB3087">
            <w:pPr>
              <w:pStyle w:val="Brezrazmikov"/>
              <w:rPr>
                <w:rFonts w:cs="Arial"/>
                <w:strike/>
                <w:color w:val="FF0000"/>
                <w:sz w:val="16"/>
                <w:szCs w:val="16"/>
              </w:rPr>
            </w:pPr>
          </w:p>
        </w:tc>
        <w:tc>
          <w:tcPr>
            <w:tcW w:w="3460" w:type="dxa"/>
            <w:gridSpan w:val="2"/>
            <w:tcMar>
              <w:left w:w="0" w:type="dxa"/>
              <w:right w:w="0" w:type="dxa"/>
            </w:tcMar>
            <w:vAlign w:val="bottom"/>
          </w:tcPr>
          <w:p w14:paraId="41497018" w14:textId="77777777" w:rsidR="0004580E" w:rsidRPr="009C0881" w:rsidRDefault="0004580E" w:rsidP="00EB3087">
            <w:pPr>
              <w:pStyle w:val="Brezrazmikov"/>
              <w:rPr>
                <w:rFonts w:cs="Arial"/>
                <w:sz w:val="17"/>
                <w:szCs w:val="17"/>
              </w:rPr>
            </w:pPr>
            <w:r w:rsidRPr="009C0881">
              <w:rPr>
                <w:rFonts w:cs="Arial"/>
                <w:sz w:val="17"/>
                <w:szCs w:val="17"/>
              </w:rPr>
              <w:t>F: 03 81 81 724</w:t>
            </w:r>
          </w:p>
        </w:tc>
      </w:tr>
      <w:tr w:rsidR="0004580E" w:rsidRPr="009C0881" w14:paraId="1BCE7C20" w14:textId="77777777" w:rsidTr="00F626C9">
        <w:trPr>
          <w:trHeight w:hRule="exact" w:val="227"/>
        </w:trPr>
        <w:tc>
          <w:tcPr>
            <w:tcW w:w="993" w:type="dxa"/>
            <w:vMerge/>
            <w:tcMar>
              <w:left w:w="0" w:type="dxa"/>
              <w:right w:w="0" w:type="dxa"/>
            </w:tcMar>
            <w:vAlign w:val="bottom"/>
          </w:tcPr>
          <w:p w14:paraId="6B46BAC8" w14:textId="77777777" w:rsidR="0004580E" w:rsidRPr="009C0881" w:rsidRDefault="0004580E" w:rsidP="00EB3087">
            <w:pPr>
              <w:pStyle w:val="Brezrazmikov"/>
              <w:rPr>
                <w:rFonts w:cs="Arial"/>
                <w:sz w:val="16"/>
                <w:szCs w:val="16"/>
              </w:rPr>
            </w:pPr>
          </w:p>
        </w:tc>
        <w:tc>
          <w:tcPr>
            <w:tcW w:w="5470" w:type="dxa"/>
            <w:gridSpan w:val="3"/>
            <w:tcMar>
              <w:left w:w="0" w:type="dxa"/>
              <w:right w:w="0" w:type="dxa"/>
            </w:tcMar>
            <w:vAlign w:val="bottom"/>
          </w:tcPr>
          <w:p w14:paraId="13788923" w14:textId="77777777" w:rsidR="0004580E" w:rsidRPr="009C0881" w:rsidRDefault="0004580E" w:rsidP="00EB3087">
            <w:pPr>
              <w:pStyle w:val="Brezrazmikov"/>
              <w:rPr>
                <w:rFonts w:cs="Arial"/>
                <w:strike/>
                <w:color w:val="FF0000"/>
                <w:szCs w:val="20"/>
              </w:rPr>
            </w:pPr>
          </w:p>
        </w:tc>
        <w:tc>
          <w:tcPr>
            <w:tcW w:w="3460" w:type="dxa"/>
            <w:gridSpan w:val="2"/>
            <w:tcMar>
              <w:left w:w="0" w:type="dxa"/>
              <w:right w:w="0" w:type="dxa"/>
            </w:tcMar>
            <w:vAlign w:val="bottom"/>
          </w:tcPr>
          <w:p w14:paraId="1231CE92" w14:textId="77777777" w:rsidR="0004580E" w:rsidRPr="009C0881" w:rsidRDefault="0004580E" w:rsidP="00EB3087">
            <w:pPr>
              <w:pStyle w:val="Brezrazmikov"/>
              <w:rPr>
                <w:rFonts w:cs="Arial"/>
                <w:sz w:val="17"/>
                <w:szCs w:val="17"/>
              </w:rPr>
            </w:pPr>
            <w:r w:rsidRPr="009C0881">
              <w:rPr>
                <w:rFonts w:cs="Arial"/>
                <w:sz w:val="17"/>
                <w:szCs w:val="17"/>
              </w:rPr>
              <w:t>E: obcina@rogaska-slatina.si</w:t>
            </w:r>
          </w:p>
        </w:tc>
      </w:tr>
      <w:tr w:rsidR="0004580E" w:rsidRPr="009C0881" w14:paraId="49EAFB7F" w14:textId="77777777" w:rsidTr="00F626C9">
        <w:trPr>
          <w:trHeight w:hRule="exact" w:val="227"/>
        </w:trPr>
        <w:tc>
          <w:tcPr>
            <w:tcW w:w="993" w:type="dxa"/>
            <w:vMerge/>
            <w:tcMar>
              <w:left w:w="0" w:type="dxa"/>
              <w:right w:w="0" w:type="dxa"/>
            </w:tcMar>
            <w:vAlign w:val="bottom"/>
          </w:tcPr>
          <w:p w14:paraId="5B7C9D3B" w14:textId="77777777" w:rsidR="0004580E" w:rsidRPr="009C0881" w:rsidRDefault="0004580E" w:rsidP="00EB3087">
            <w:pPr>
              <w:pStyle w:val="Brezrazmikov"/>
              <w:rPr>
                <w:rFonts w:cs="Arial"/>
                <w:sz w:val="16"/>
                <w:szCs w:val="16"/>
              </w:rPr>
            </w:pPr>
          </w:p>
        </w:tc>
        <w:tc>
          <w:tcPr>
            <w:tcW w:w="4834" w:type="dxa"/>
            <w:gridSpan w:val="2"/>
            <w:vMerge w:val="restart"/>
            <w:tcMar>
              <w:left w:w="0" w:type="dxa"/>
              <w:right w:w="0" w:type="dxa"/>
            </w:tcMar>
          </w:tcPr>
          <w:p w14:paraId="1C271370" w14:textId="77777777" w:rsidR="0004580E" w:rsidRPr="009C0881" w:rsidRDefault="0004580E" w:rsidP="00EB3087">
            <w:pPr>
              <w:contextualSpacing w:val="0"/>
              <w:jc w:val="left"/>
              <w:rPr>
                <w:rFonts w:ascii="Arial" w:hAnsi="Arial" w:cs="Arial"/>
                <w:sz w:val="24"/>
              </w:rPr>
            </w:pPr>
          </w:p>
          <w:p w14:paraId="2221632A" w14:textId="77777777" w:rsidR="0004580E" w:rsidRPr="009C0881" w:rsidRDefault="0004580E" w:rsidP="00EB3087">
            <w:pPr>
              <w:pStyle w:val="Brezrazmikov"/>
              <w:jc w:val="left"/>
              <w:rPr>
                <w:rFonts w:cs="Arial"/>
                <w:szCs w:val="21"/>
              </w:rPr>
            </w:pPr>
          </w:p>
        </w:tc>
        <w:tc>
          <w:tcPr>
            <w:tcW w:w="647" w:type="dxa"/>
            <w:gridSpan w:val="2"/>
            <w:vAlign w:val="bottom"/>
          </w:tcPr>
          <w:p w14:paraId="75E613ED" w14:textId="77777777" w:rsidR="0004580E" w:rsidRPr="009C0881" w:rsidRDefault="0004580E" w:rsidP="00EB3087">
            <w:pPr>
              <w:pStyle w:val="Brezrazmikov"/>
              <w:rPr>
                <w:rFonts w:cs="Arial"/>
                <w:strike/>
                <w:color w:val="FF0000"/>
                <w:sz w:val="17"/>
                <w:szCs w:val="17"/>
              </w:rPr>
            </w:pPr>
          </w:p>
        </w:tc>
        <w:tc>
          <w:tcPr>
            <w:tcW w:w="3449" w:type="dxa"/>
            <w:tcMar>
              <w:left w:w="0" w:type="dxa"/>
              <w:right w:w="0" w:type="dxa"/>
            </w:tcMar>
            <w:vAlign w:val="bottom"/>
          </w:tcPr>
          <w:p w14:paraId="16976ADA" w14:textId="77777777" w:rsidR="0004580E" w:rsidRPr="009C0881" w:rsidRDefault="0004580E" w:rsidP="00EB3087">
            <w:pPr>
              <w:pStyle w:val="Brezrazmikov"/>
              <w:rPr>
                <w:rFonts w:cs="Arial"/>
                <w:sz w:val="17"/>
                <w:szCs w:val="17"/>
              </w:rPr>
            </w:pPr>
            <w:r w:rsidRPr="009C0881">
              <w:rPr>
                <w:rFonts w:cs="Arial"/>
                <w:sz w:val="17"/>
                <w:szCs w:val="17"/>
              </w:rPr>
              <w:t>www.rogaska-slatina.si</w:t>
            </w:r>
          </w:p>
        </w:tc>
      </w:tr>
      <w:tr w:rsidR="0004580E" w:rsidRPr="009C0881" w14:paraId="49E81D5F" w14:textId="77777777" w:rsidTr="00F626C9">
        <w:trPr>
          <w:trHeight w:hRule="exact" w:val="255"/>
        </w:trPr>
        <w:tc>
          <w:tcPr>
            <w:tcW w:w="993" w:type="dxa"/>
            <w:vMerge/>
            <w:tcMar>
              <w:left w:w="0" w:type="dxa"/>
              <w:right w:w="0" w:type="dxa"/>
            </w:tcMar>
            <w:vAlign w:val="bottom"/>
          </w:tcPr>
          <w:p w14:paraId="56BF09DB" w14:textId="77777777" w:rsidR="0004580E" w:rsidRPr="009C0881" w:rsidRDefault="0004580E" w:rsidP="00EB3087">
            <w:pPr>
              <w:pStyle w:val="Brezrazmikov"/>
              <w:rPr>
                <w:rFonts w:cs="Arial"/>
              </w:rPr>
            </w:pPr>
          </w:p>
        </w:tc>
        <w:tc>
          <w:tcPr>
            <w:tcW w:w="4834" w:type="dxa"/>
            <w:gridSpan w:val="2"/>
            <w:vMerge/>
            <w:tcMar>
              <w:left w:w="0" w:type="dxa"/>
              <w:right w:w="0" w:type="dxa"/>
            </w:tcMar>
            <w:vAlign w:val="bottom"/>
          </w:tcPr>
          <w:p w14:paraId="79EA04C6" w14:textId="77777777" w:rsidR="0004580E" w:rsidRPr="009C0881" w:rsidRDefault="0004580E" w:rsidP="00EB3087">
            <w:pPr>
              <w:pStyle w:val="Brezrazmikov"/>
              <w:rPr>
                <w:rFonts w:cs="Arial"/>
                <w:i/>
                <w:szCs w:val="20"/>
              </w:rPr>
            </w:pPr>
          </w:p>
        </w:tc>
        <w:tc>
          <w:tcPr>
            <w:tcW w:w="4096" w:type="dxa"/>
            <w:gridSpan w:val="3"/>
            <w:vAlign w:val="bottom"/>
          </w:tcPr>
          <w:p w14:paraId="21C6278D" w14:textId="77777777" w:rsidR="0004580E" w:rsidRPr="009C0881" w:rsidRDefault="0004580E" w:rsidP="00EB3087">
            <w:pPr>
              <w:pStyle w:val="Brezrazmikov"/>
              <w:jc w:val="right"/>
              <w:rPr>
                <w:rFonts w:cs="Arial"/>
                <w:strike/>
                <w:color w:val="FF0000"/>
                <w:szCs w:val="20"/>
              </w:rPr>
            </w:pPr>
          </w:p>
        </w:tc>
      </w:tr>
      <w:tr w:rsidR="0004580E" w:rsidRPr="009C0881" w14:paraId="684C0840" w14:textId="77777777" w:rsidTr="00F626C9">
        <w:trPr>
          <w:trHeight w:val="624"/>
        </w:trPr>
        <w:tc>
          <w:tcPr>
            <w:tcW w:w="993" w:type="dxa"/>
            <w:vMerge/>
            <w:tcMar>
              <w:left w:w="0" w:type="dxa"/>
              <w:right w:w="0" w:type="dxa"/>
            </w:tcMar>
            <w:vAlign w:val="bottom"/>
          </w:tcPr>
          <w:p w14:paraId="5AAD6621" w14:textId="77777777" w:rsidR="0004580E" w:rsidRPr="009C0881" w:rsidRDefault="0004580E" w:rsidP="00EB3087">
            <w:pPr>
              <w:pStyle w:val="Brezrazmikov"/>
              <w:rPr>
                <w:rFonts w:cs="Arial"/>
                <w:sz w:val="16"/>
                <w:szCs w:val="16"/>
              </w:rPr>
            </w:pPr>
          </w:p>
        </w:tc>
        <w:tc>
          <w:tcPr>
            <w:tcW w:w="8930" w:type="dxa"/>
            <w:gridSpan w:val="5"/>
            <w:tcMar>
              <w:left w:w="0" w:type="dxa"/>
              <w:right w:w="0" w:type="dxa"/>
            </w:tcMar>
            <w:vAlign w:val="bottom"/>
          </w:tcPr>
          <w:p w14:paraId="4933EE5B" w14:textId="77777777" w:rsidR="0004580E" w:rsidRPr="009C0881" w:rsidRDefault="0004580E" w:rsidP="00EB3087">
            <w:pPr>
              <w:pStyle w:val="Brezrazmikov"/>
              <w:rPr>
                <w:rFonts w:cs="Arial"/>
                <w:strike/>
                <w:color w:val="FF0000"/>
                <w:szCs w:val="20"/>
              </w:rPr>
            </w:pPr>
          </w:p>
        </w:tc>
      </w:tr>
      <w:tr w:rsidR="0004580E" w:rsidRPr="009C0881" w14:paraId="15DFEAA3" w14:textId="77777777" w:rsidTr="00F626C9">
        <w:trPr>
          <w:trHeight w:val="255"/>
        </w:trPr>
        <w:tc>
          <w:tcPr>
            <w:tcW w:w="993" w:type="dxa"/>
            <w:vMerge/>
            <w:tcMar>
              <w:left w:w="0" w:type="dxa"/>
              <w:right w:w="0" w:type="dxa"/>
            </w:tcMar>
            <w:vAlign w:val="bottom"/>
          </w:tcPr>
          <w:p w14:paraId="47E56E5E" w14:textId="77777777" w:rsidR="0004580E" w:rsidRPr="009C0881" w:rsidRDefault="0004580E" w:rsidP="00EB3087">
            <w:pPr>
              <w:pStyle w:val="Brezrazmikov"/>
              <w:rPr>
                <w:rFonts w:cs="Arial"/>
              </w:rPr>
            </w:pPr>
          </w:p>
        </w:tc>
        <w:tc>
          <w:tcPr>
            <w:tcW w:w="1418" w:type="dxa"/>
            <w:tcMar>
              <w:left w:w="0" w:type="dxa"/>
              <w:right w:w="0" w:type="dxa"/>
            </w:tcMar>
            <w:vAlign w:val="bottom"/>
          </w:tcPr>
          <w:p w14:paraId="47C7F44C" w14:textId="77777777" w:rsidR="0004580E" w:rsidRPr="009C0881" w:rsidRDefault="0004580E" w:rsidP="00EB3087">
            <w:pPr>
              <w:pStyle w:val="Brezrazmikov"/>
              <w:rPr>
                <w:rFonts w:cs="Arial"/>
                <w:sz w:val="22"/>
                <w:szCs w:val="22"/>
              </w:rPr>
            </w:pPr>
            <w:r w:rsidRPr="009C0881">
              <w:rPr>
                <w:rFonts w:cs="Arial"/>
                <w:sz w:val="22"/>
                <w:szCs w:val="22"/>
              </w:rPr>
              <w:t>Številka:</w:t>
            </w:r>
          </w:p>
        </w:tc>
        <w:tc>
          <w:tcPr>
            <w:tcW w:w="7512" w:type="dxa"/>
            <w:gridSpan w:val="4"/>
            <w:tcMar>
              <w:left w:w="0" w:type="dxa"/>
              <w:right w:w="0" w:type="dxa"/>
            </w:tcMar>
            <w:vAlign w:val="bottom"/>
          </w:tcPr>
          <w:p w14:paraId="5CF3F3E1" w14:textId="2771DA3E" w:rsidR="0004580E" w:rsidRPr="009C0881" w:rsidRDefault="0004580E" w:rsidP="00EB3087">
            <w:pPr>
              <w:pStyle w:val="Brezrazmikov"/>
              <w:jc w:val="left"/>
              <w:rPr>
                <w:rFonts w:cs="Arial"/>
                <w:sz w:val="22"/>
                <w:szCs w:val="22"/>
              </w:rPr>
            </w:pPr>
            <w:r w:rsidRPr="009C0881">
              <w:rPr>
                <w:rFonts w:cs="Arial"/>
                <w:sz w:val="22"/>
                <w:szCs w:val="22"/>
              </w:rPr>
              <w:t>170</w:t>
            </w:r>
            <w:r w:rsidR="00AD1CBA" w:rsidRPr="009C0881">
              <w:rPr>
                <w:rFonts w:cs="Arial"/>
                <w:sz w:val="22"/>
                <w:szCs w:val="22"/>
              </w:rPr>
              <w:t xml:space="preserve"> </w:t>
            </w:r>
            <w:r w:rsidR="009928BB" w:rsidRPr="009C0881">
              <w:rPr>
                <w:rFonts w:cs="Arial"/>
                <w:sz w:val="22"/>
                <w:szCs w:val="22"/>
              </w:rPr>
              <w:t xml:space="preserve"> </w:t>
            </w:r>
            <w:r w:rsidRPr="009C0881">
              <w:rPr>
                <w:rFonts w:cs="Arial"/>
                <w:sz w:val="22"/>
                <w:szCs w:val="22"/>
              </w:rPr>
              <w:t>-</w:t>
            </w:r>
            <w:r w:rsidR="009928BB" w:rsidRPr="009C0881">
              <w:rPr>
                <w:rFonts w:cs="Arial"/>
                <w:sz w:val="22"/>
                <w:szCs w:val="22"/>
              </w:rPr>
              <w:t xml:space="preserve"> </w:t>
            </w:r>
            <w:r w:rsidR="00AD1CBA" w:rsidRPr="009C0881">
              <w:rPr>
                <w:rFonts w:cs="Arial"/>
                <w:sz w:val="22"/>
                <w:szCs w:val="22"/>
              </w:rPr>
              <w:t xml:space="preserve"> </w:t>
            </w:r>
            <w:r w:rsidRPr="009C0881">
              <w:rPr>
                <w:rFonts w:cs="Arial"/>
                <w:sz w:val="22"/>
                <w:szCs w:val="22"/>
              </w:rPr>
              <w:t>0001/2022</w:t>
            </w:r>
          </w:p>
        </w:tc>
      </w:tr>
      <w:tr w:rsidR="0004580E" w:rsidRPr="009C0881" w14:paraId="06226B75" w14:textId="77777777" w:rsidTr="00F626C9">
        <w:trPr>
          <w:trHeight w:val="255"/>
        </w:trPr>
        <w:tc>
          <w:tcPr>
            <w:tcW w:w="993" w:type="dxa"/>
            <w:vMerge/>
            <w:tcMar>
              <w:left w:w="0" w:type="dxa"/>
              <w:right w:w="0" w:type="dxa"/>
            </w:tcMar>
            <w:vAlign w:val="bottom"/>
          </w:tcPr>
          <w:p w14:paraId="4A393845" w14:textId="77777777" w:rsidR="0004580E" w:rsidRPr="009C0881" w:rsidRDefault="0004580E" w:rsidP="00EB3087">
            <w:pPr>
              <w:pStyle w:val="Brezrazmikov"/>
              <w:rPr>
                <w:rFonts w:cs="Arial"/>
              </w:rPr>
            </w:pPr>
          </w:p>
        </w:tc>
        <w:tc>
          <w:tcPr>
            <w:tcW w:w="1418" w:type="dxa"/>
            <w:tcMar>
              <w:left w:w="0" w:type="dxa"/>
              <w:right w:w="0" w:type="dxa"/>
            </w:tcMar>
            <w:vAlign w:val="bottom"/>
          </w:tcPr>
          <w:p w14:paraId="10308CBB" w14:textId="77777777" w:rsidR="0004580E" w:rsidRPr="009C0881" w:rsidRDefault="0004580E" w:rsidP="00EB3087">
            <w:pPr>
              <w:pStyle w:val="Brezrazmikov"/>
              <w:rPr>
                <w:rFonts w:cs="Arial"/>
                <w:sz w:val="22"/>
                <w:szCs w:val="22"/>
              </w:rPr>
            </w:pPr>
            <w:r w:rsidRPr="009C0881">
              <w:rPr>
                <w:rFonts w:cs="Arial"/>
                <w:sz w:val="22"/>
                <w:szCs w:val="22"/>
              </w:rPr>
              <w:t>Datum:</w:t>
            </w:r>
          </w:p>
        </w:tc>
        <w:tc>
          <w:tcPr>
            <w:tcW w:w="7512" w:type="dxa"/>
            <w:gridSpan w:val="4"/>
            <w:tcMar>
              <w:left w:w="0" w:type="dxa"/>
              <w:right w:w="0" w:type="dxa"/>
            </w:tcMar>
            <w:vAlign w:val="bottom"/>
          </w:tcPr>
          <w:p w14:paraId="3193975C" w14:textId="5655A3C6" w:rsidR="0004580E" w:rsidRPr="009C0881" w:rsidRDefault="00AD1CBA" w:rsidP="00EB3087">
            <w:pPr>
              <w:pStyle w:val="Brezrazmikov"/>
              <w:jc w:val="left"/>
              <w:rPr>
                <w:rFonts w:cs="Arial"/>
                <w:sz w:val="22"/>
                <w:szCs w:val="22"/>
              </w:rPr>
            </w:pPr>
            <w:r w:rsidRPr="009C0881">
              <w:rPr>
                <w:rFonts w:cs="Arial"/>
                <w:sz w:val="22"/>
                <w:szCs w:val="22"/>
              </w:rPr>
              <w:t xml:space="preserve"> </w:t>
            </w:r>
            <w:r w:rsidR="00304F03" w:rsidRPr="009C0881">
              <w:rPr>
                <w:rFonts w:cs="Arial"/>
                <w:sz w:val="22"/>
                <w:szCs w:val="22"/>
              </w:rPr>
              <w:t>9.9.2022</w:t>
            </w:r>
          </w:p>
        </w:tc>
      </w:tr>
      <w:tr w:rsidR="0004580E" w:rsidRPr="009C0881" w14:paraId="60E4682A" w14:textId="77777777" w:rsidTr="00F626C9">
        <w:trPr>
          <w:trHeight w:val="255"/>
        </w:trPr>
        <w:tc>
          <w:tcPr>
            <w:tcW w:w="993" w:type="dxa"/>
            <w:tcMar>
              <w:left w:w="0" w:type="dxa"/>
              <w:right w:w="0" w:type="dxa"/>
            </w:tcMar>
            <w:vAlign w:val="bottom"/>
          </w:tcPr>
          <w:p w14:paraId="71812278" w14:textId="2367F817" w:rsidR="0004580E" w:rsidRPr="009C0881" w:rsidRDefault="0004580E" w:rsidP="00EB3087">
            <w:pPr>
              <w:pStyle w:val="Brezrazmikov"/>
              <w:rPr>
                <w:rFonts w:cs="Arial"/>
                <w:color w:val="A6A6A6"/>
                <w:szCs w:val="20"/>
                <w:vertAlign w:val="superscript"/>
              </w:rPr>
            </w:pPr>
          </w:p>
        </w:tc>
        <w:tc>
          <w:tcPr>
            <w:tcW w:w="8930" w:type="dxa"/>
            <w:gridSpan w:val="5"/>
            <w:tcMar>
              <w:left w:w="0" w:type="dxa"/>
              <w:right w:w="0" w:type="dxa"/>
            </w:tcMar>
          </w:tcPr>
          <w:p w14:paraId="021453ED" w14:textId="77777777" w:rsidR="0004580E" w:rsidRPr="009C0881" w:rsidRDefault="0004580E" w:rsidP="00EB3087">
            <w:pPr>
              <w:rPr>
                <w:rFonts w:ascii="Arial" w:hAnsi="Arial" w:cs="Arial"/>
                <w:strike/>
                <w:color w:val="FF0000"/>
                <w:sz w:val="20"/>
                <w:szCs w:val="20"/>
              </w:rPr>
            </w:pPr>
          </w:p>
        </w:tc>
      </w:tr>
      <w:tr w:rsidR="0004580E" w:rsidRPr="009C0881" w14:paraId="72990EA7" w14:textId="77777777" w:rsidTr="00F626C9">
        <w:trPr>
          <w:trHeight w:val="397"/>
        </w:trPr>
        <w:tc>
          <w:tcPr>
            <w:tcW w:w="9923" w:type="dxa"/>
            <w:gridSpan w:val="6"/>
            <w:tcMar>
              <w:left w:w="0" w:type="dxa"/>
              <w:right w:w="0" w:type="dxa"/>
            </w:tcMar>
            <w:vAlign w:val="bottom"/>
          </w:tcPr>
          <w:p w14:paraId="08CB195F" w14:textId="77777777" w:rsidR="0004580E" w:rsidRPr="009C0881" w:rsidRDefault="0004580E" w:rsidP="00EB3087">
            <w:pPr>
              <w:pStyle w:val="Brezrazmikov"/>
              <w:rPr>
                <w:rFonts w:cs="Arial"/>
                <w:bCs/>
                <w:strike/>
                <w:color w:val="FF0000"/>
              </w:rPr>
            </w:pPr>
          </w:p>
        </w:tc>
      </w:tr>
    </w:tbl>
    <w:p w14:paraId="4C8D408E" w14:textId="77777777" w:rsidR="0004580E" w:rsidRPr="009C0881" w:rsidRDefault="0004580E" w:rsidP="00735B96">
      <w:pPr>
        <w:ind w:left="-567"/>
        <w:rPr>
          <w:rFonts w:ascii="Arial" w:hAnsi="Arial" w:cs="Arial"/>
        </w:rPr>
      </w:pPr>
    </w:p>
    <w:p w14:paraId="2942F346" w14:textId="77777777" w:rsidR="0004580E" w:rsidRPr="009C0881" w:rsidRDefault="0004580E" w:rsidP="00735B96">
      <w:pPr>
        <w:ind w:left="-567"/>
        <w:rPr>
          <w:rFonts w:ascii="Arial" w:hAnsi="Arial" w:cs="Arial"/>
        </w:rPr>
      </w:pPr>
    </w:p>
    <w:p w14:paraId="3682E6F2" w14:textId="56E2B0C6" w:rsidR="007E6F6A" w:rsidRPr="009C0881" w:rsidRDefault="007E6F6A" w:rsidP="0004580E">
      <w:pPr>
        <w:rPr>
          <w:rFonts w:ascii="Arial" w:hAnsi="Arial" w:cs="Arial"/>
        </w:rPr>
      </w:pPr>
    </w:p>
    <w:p w14:paraId="74483569" w14:textId="50BF732D" w:rsidR="007E6F6A" w:rsidRPr="009C0881" w:rsidRDefault="007E6F6A" w:rsidP="0004580E">
      <w:pPr>
        <w:rPr>
          <w:rFonts w:ascii="Arial" w:hAnsi="Arial" w:cs="Arial"/>
        </w:rPr>
      </w:pPr>
    </w:p>
    <w:p w14:paraId="5BB26089" w14:textId="77777777" w:rsidR="0004580E" w:rsidRPr="009C0881" w:rsidRDefault="0004580E" w:rsidP="0004580E">
      <w:pPr>
        <w:rPr>
          <w:rFonts w:ascii="Arial" w:hAnsi="Arial" w:cs="Arial"/>
        </w:rPr>
      </w:pPr>
    </w:p>
    <w:p w14:paraId="5C25F508" w14:textId="37360F05" w:rsidR="007E6F6A" w:rsidRPr="009C0881" w:rsidRDefault="007E6F6A" w:rsidP="00735B96">
      <w:pPr>
        <w:ind w:left="-567"/>
        <w:rPr>
          <w:rFonts w:ascii="Arial" w:hAnsi="Arial" w:cs="Arial"/>
        </w:rPr>
      </w:pPr>
    </w:p>
    <w:p w14:paraId="5315E09C" w14:textId="73E4692A" w:rsidR="0004580E" w:rsidRPr="009C0881" w:rsidRDefault="007F0771" w:rsidP="0004580E">
      <w:pPr>
        <w:pStyle w:val="Default"/>
        <w:jc w:val="center"/>
        <w:rPr>
          <w:rFonts w:ascii="Arial" w:hAnsi="Arial" w:cs="Arial"/>
          <w:b/>
          <w:sz w:val="28"/>
          <w:szCs w:val="28"/>
        </w:rPr>
      </w:pPr>
      <w:r w:rsidRPr="009C0881">
        <w:rPr>
          <w:rFonts w:ascii="Arial" w:hAnsi="Arial" w:cs="Arial"/>
          <w:b/>
          <w:sz w:val="28"/>
          <w:szCs w:val="28"/>
        </w:rPr>
        <w:t>JAVNI RAZPIS</w:t>
      </w:r>
    </w:p>
    <w:p w14:paraId="1CA35377" w14:textId="77777777" w:rsidR="00F9224F" w:rsidRPr="009C0881" w:rsidRDefault="00F9224F" w:rsidP="0004580E">
      <w:pPr>
        <w:pStyle w:val="Default"/>
        <w:jc w:val="center"/>
        <w:rPr>
          <w:rFonts w:ascii="Arial" w:hAnsi="Arial" w:cs="Arial"/>
          <w:b/>
          <w:sz w:val="28"/>
          <w:szCs w:val="28"/>
        </w:rPr>
      </w:pPr>
    </w:p>
    <w:p w14:paraId="095696C5" w14:textId="77777777" w:rsidR="0004580E" w:rsidRPr="009C0881" w:rsidRDefault="0004580E" w:rsidP="0004580E">
      <w:pPr>
        <w:pStyle w:val="Default"/>
        <w:jc w:val="center"/>
        <w:rPr>
          <w:rFonts w:ascii="Arial" w:hAnsi="Arial" w:cs="Arial"/>
          <w:b/>
          <w:sz w:val="28"/>
          <w:szCs w:val="28"/>
        </w:rPr>
      </w:pPr>
    </w:p>
    <w:p w14:paraId="4C06C164" w14:textId="77777777" w:rsidR="0098758A" w:rsidRPr="009C0881" w:rsidRDefault="0004580E" w:rsidP="0004580E">
      <w:pPr>
        <w:pStyle w:val="Default"/>
        <w:jc w:val="center"/>
        <w:rPr>
          <w:rFonts w:ascii="Arial" w:hAnsi="Arial" w:cs="Arial"/>
          <w:b/>
          <w:sz w:val="28"/>
          <w:szCs w:val="28"/>
        </w:rPr>
      </w:pPr>
      <w:r w:rsidRPr="009C0881">
        <w:rPr>
          <w:rFonts w:ascii="Arial" w:hAnsi="Arial" w:cs="Arial"/>
          <w:b/>
          <w:sz w:val="28"/>
          <w:szCs w:val="28"/>
        </w:rPr>
        <w:t xml:space="preserve">za podelitev koncesije za opravljanje javne službe </w:t>
      </w:r>
    </w:p>
    <w:p w14:paraId="45C6A760" w14:textId="77777777" w:rsidR="0098758A" w:rsidRPr="009C0881" w:rsidRDefault="0004580E" w:rsidP="0004580E">
      <w:pPr>
        <w:pStyle w:val="Default"/>
        <w:jc w:val="center"/>
        <w:rPr>
          <w:rFonts w:ascii="Arial" w:hAnsi="Arial" w:cs="Arial"/>
          <w:b/>
          <w:sz w:val="28"/>
          <w:szCs w:val="28"/>
        </w:rPr>
      </w:pPr>
      <w:r w:rsidRPr="009C0881">
        <w:rPr>
          <w:rFonts w:ascii="Arial" w:hAnsi="Arial" w:cs="Arial"/>
          <w:b/>
          <w:sz w:val="28"/>
          <w:szCs w:val="28"/>
        </w:rPr>
        <w:t xml:space="preserve">v osnovni zdravstveni dejavnosti </w:t>
      </w:r>
    </w:p>
    <w:p w14:paraId="0A222A31" w14:textId="77777777" w:rsidR="0098758A" w:rsidRPr="009C0881" w:rsidRDefault="0004580E" w:rsidP="0004580E">
      <w:pPr>
        <w:pStyle w:val="Default"/>
        <w:jc w:val="center"/>
        <w:rPr>
          <w:rFonts w:ascii="Arial" w:hAnsi="Arial" w:cs="Arial"/>
          <w:b/>
          <w:sz w:val="28"/>
          <w:szCs w:val="28"/>
        </w:rPr>
      </w:pPr>
      <w:r w:rsidRPr="009C0881">
        <w:rPr>
          <w:rFonts w:ascii="Arial" w:hAnsi="Arial" w:cs="Arial"/>
          <w:b/>
          <w:sz w:val="28"/>
          <w:szCs w:val="28"/>
        </w:rPr>
        <w:t xml:space="preserve">v Občini Rogaška Slatina </w:t>
      </w:r>
    </w:p>
    <w:p w14:paraId="67E2E632" w14:textId="710FE71D" w:rsidR="0004580E" w:rsidRPr="009C0881" w:rsidRDefault="0004580E" w:rsidP="0004580E">
      <w:pPr>
        <w:pStyle w:val="Default"/>
        <w:jc w:val="center"/>
        <w:rPr>
          <w:rFonts w:ascii="Arial" w:hAnsi="Arial" w:cs="Arial"/>
          <w:b/>
          <w:sz w:val="28"/>
          <w:szCs w:val="28"/>
        </w:rPr>
      </w:pPr>
      <w:r w:rsidRPr="009C0881">
        <w:rPr>
          <w:rFonts w:ascii="Arial" w:hAnsi="Arial" w:cs="Arial"/>
          <w:b/>
          <w:sz w:val="28"/>
          <w:szCs w:val="28"/>
        </w:rPr>
        <w:t>na področju zobozdravstva odraslih</w:t>
      </w:r>
    </w:p>
    <w:p w14:paraId="2FEB07DC" w14:textId="144AEBBF" w:rsidR="007E6F6A" w:rsidRPr="009C0881" w:rsidRDefault="007E6F6A" w:rsidP="00735B96">
      <w:pPr>
        <w:ind w:left="-567"/>
        <w:rPr>
          <w:rFonts w:ascii="Arial" w:hAnsi="Arial" w:cs="Arial"/>
        </w:rPr>
      </w:pPr>
    </w:p>
    <w:p w14:paraId="1942B1A4" w14:textId="2EA59D59" w:rsidR="0004580E" w:rsidRPr="009C0881" w:rsidRDefault="0004580E" w:rsidP="00735B96">
      <w:pPr>
        <w:ind w:left="-567"/>
        <w:rPr>
          <w:rFonts w:ascii="Arial" w:hAnsi="Arial" w:cs="Arial"/>
        </w:rPr>
      </w:pPr>
    </w:p>
    <w:p w14:paraId="22921EB9" w14:textId="5AB16C4F" w:rsidR="0004580E" w:rsidRPr="009C0881" w:rsidRDefault="0004580E" w:rsidP="00735B96">
      <w:pPr>
        <w:ind w:left="-567"/>
        <w:rPr>
          <w:rFonts w:ascii="Arial" w:hAnsi="Arial" w:cs="Arial"/>
        </w:rPr>
      </w:pPr>
    </w:p>
    <w:p w14:paraId="6394E904" w14:textId="62BC21E2" w:rsidR="0004580E" w:rsidRPr="009C0881" w:rsidRDefault="0004580E" w:rsidP="00735B96">
      <w:pPr>
        <w:ind w:left="-567"/>
        <w:rPr>
          <w:rFonts w:ascii="Arial" w:hAnsi="Arial" w:cs="Arial"/>
        </w:rPr>
      </w:pPr>
    </w:p>
    <w:p w14:paraId="666CB65D" w14:textId="739CF0C3" w:rsidR="0004580E" w:rsidRPr="009C0881" w:rsidRDefault="0004580E" w:rsidP="00735B96">
      <w:pPr>
        <w:ind w:left="-567"/>
        <w:rPr>
          <w:rFonts w:ascii="Arial" w:hAnsi="Arial" w:cs="Arial"/>
        </w:rPr>
      </w:pPr>
    </w:p>
    <w:p w14:paraId="66CD6704" w14:textId="70F60028" w:rsidR="0004580E" w:rsidRPr="009C0881" w:rsidRDefault="0004580E" w:rsidP="00735B96">
      <w:pPr>
        <w:ind w:left="-567"/>
        <w:rPr>
          <w:rFonts w:ascii="Arial" w:hAnsi="Arial" w:cs="Arial"/>
        </w:rPr>
      </w:pPr>
    </w:p>
    <w:p w14:paraId="2870FA77" w14:textId="11456B7E" w:rsidR="0004580E" w:rsidRPr="009C0881" w:rsidRDefault="0004580E" w:rsidP="00735B96">
      <w:pPr>
        <w:ind w:left="-567"/>
        <w:rPr>
          <w:rFonts w:ascii="Arial" w:hAnsi="Arial" w:cs="Arial"/>
        </w:rPr>
      </w:pPr>
    </w:p>
    <w:p w14:paraId="2F398675" w14:textId="4CE80D7F" w:rsidR="0004580E" w:rsidRPr="009C0881" w:rsidRDefault="0004580E" w:rsidP="00735B96">
      <w:pPr>
        <w:ind w:left="-567"/>
        <w:rPr>
          <w:rFonts w:ascii="Arial" w:hAnsi="Arial" w:cs="Arial"/>
        </w:rPr>
      </w:pPr>
    </w:p>
    <w:p w14:paraId="7D5A968D" w14:textId="174EA220" w:rsidR="0004580E" w:rsidRPr="009C0881" w:rsidRDefault="0004580E" w:rsidP="00735B96">
      <w:pPr>
        <w:ind w:left="-567"/>
        <w:rPr>
          <w:rFonts w:ascii="Arial" w:hAnsi="Arial" w:cs="Arial"/>
        </w:rPr>
      </w:pPr>
    </w:p>
    <w:p w14:paraId="3EAE65B0" w14:textId="437FF664" w:rsidR="0004580E" w:rsidRPr="009C0881" w:rsidRDefault="0004580E" w:rsidP="00735B96">
      <w:pPr>
        <w:ind w:left="-567"/>
        <w:rPr>
          <w:rFonts w:ascii="Arial" w:hAnsi="Arial" w:cs="Arial"/>
        </w:rPr>
      </w:pPr>
    </w:p>
    <w:p w14:paraId="1F1C31EC" w14:textId="17B3EB2D" w:rsidR="0004580E" w:rsidRPr="009C0881" w:rsidRDefault="0004580E" w:rsidP="00735B96">
      <w:pPr>
        <w:ind w:left="-567"/>
        <w:rPr>
          <w:rFonts w:ascii="Arial" w:hAnsi="Arial" w:cs="Arial"/>
        </w:rPr>
      </w:pPr>
    </w:p>
    <w:p w14:paraId="6C51D8EA" w14:textId="1AFB725C" w:rsidR="0004580E" w:rsidRPr="009C0881" w:rsidRDefault="0004580E" w:rsidP="00735B96">
      <w:pPr>
        <w:ind w:left="-567"/>
        <w:rPr>
          <w:rFonts w:ascii="Arial" w:hAnsi="Arial" w:cs="Arial"/>
        </w:rPr>
      </w:pPr>
    </w:p>
    <w:p w14:paraId="34C54FB1" w14:textId="108F0595" w:rsidR="0004580E" w:rsidRPr="009C0881" w:rsidRDefault="0004580E" w:rsidP="00735B96">
      <w:pPr>
        <w:ind w:left="-567"/>
        <w:rPr>
          <w:rFonts w:ascii="Arial" w:hAnsi="Arial" w:cs="Arial"/>
        </w:rPr>
      </w:pPr>
    </w:p>
    <w:p w14:paraId="59D5D528" w14:textId="7B5F49ED" w:rsidR="0004580E" w:rsidRPr="009C0881" w:rsidRDefault="0004580E" w:rsidP="00735B96">
      <w:pPr>
        <w:ind w:left="-567"/>
        <w:rPr>
          <w:rFonts w:ascii="Arial" w:hAnsi="Arial" w:cs="Arial"/>
        </w:rPr>
      </w:pPr>
    </w:p>
    <w:p w14:paraId="11A4069B" w14:textId="5C9E2560" w:rsidR="0004580E" w:rsidRPr="009C0881" w:rsidRDefault="0004580E" w:rsidP="00735B96">
      <w:pPr>
        <w:ind w:left="-567"/>
        <w:rPr>
          <w:rFonts w:ascii="Arial" w:hAnsi="Arial" w:cs="Arial"/>
        </w:rPr>
      </w:pPr>
    </w:p>
    <w:p w14:paraId="3A0CAF23" w14:textId="13A7B4B3" w:rsidR="0004580E" w:rsidRPr="009C0881" w:rsidRDefault="0004580E" w:rsidP="00735B96">
      <w:pPr>
        <w:ind w:left="-567"/>
        <w:rPr>
          <w:rFonts w:ascii="Arial" w:hAnsi="Arial" w:cs="Arial"/>
        </w:rPr>
      </w:pPr>
    </w:p>
    <w:p w14:paraId="23CBE87B" w14:textId="60A28C06" w:rsidR="0004580E" w:rsidRPr="009C0881" w:rsidRDefault="0004580E" w:rsidP="00735B96">
      <w:pPr>
        <w:ind w:left="-567"/>
        <w:rPr>
          <w:rFonts w:ascii="Arial" w:hAnsi="Arial" w:cs="Arial"/>
        </w:rPr>
      </w:pPr>
    </w:p>
    <w:p w14:paraId="56E2BE1C" w14:textId="53A422A5" w:rsidR="0004580E" w:rsidRPr="009C0881" w:rsidRDefault="0004580E" w:rsidP="00735B96">
      <w:pPr>
        <w:ind w:left="-567"/>
        <w:rPr>
          <w:rFonts w:ascii="Arial" w:hAnsi="Arial" w:cs="Arial"/>
        </w:rPr>
      </w:pPr>
    </w:p>
    <w:p w14:paraId="5AD1F20D" w14:textId="433FBBF5" w:rsidR="0004580E" w:rsidRPr="009C0881" w:rsidRDefault="0004580E" w:rsidP="00735B96">
      <w:pPr>
        <w:ind w:left="-567"/>
        <w:rPr>
          <w:rFonts w:ascii="Arial" w:hAnsi="Arial" w:cs="Arial"/>
        </w:rPr>
      </w:pPr>
    </w:p>
    <w:p w14:paraId="7F1A7AAB" w14:textId="0B5AB5D8" w:rsidR="0004580E" w:rsidRPr="009C0881" w:rsidRDefault="0004580E" w:rsidP="00735B96">
      <w:pPr>
        <w:ind w:left="-567"/>
        <w:rPr>
          <w:rFonts w:ascii="Arial" w:hAnsi="Arial" w:cs="Arial"/>
        </w:rPr>
      </w:pPr>
    </w:p>
    <w:p w14:paraId="31FECF33" w14:textId="175FA60E" w:rsidR="0002663F" w:rsidRPr="009C0881" w:rsidRDefault="0002663F" w:rsidP="00735B96">
      <w:pPr>
        <w:ind w:left="-567"/>
        <w:rPr>
          <w:rFonts w:ascii="Arial" w:hAnsi="Arial" w:cs="Arial"/>
        </w:rPr>
      </w:pPr>
    </w:p>
    <w:p w14:paraId="4B722859" w14:textId="7582C02F" w:rsidR="0002663F" w:rsidRPr="009C0881" w:rsidRDefault="0002663F" w:rsidP="00735B96">
      <w:pPr>
        <w:ind w:left="-567"/>
        <w:rPr>
          <w:rFonts w:ascii="Arial" w:hAnsi="Arial" w:cs="Arial"/>
        </w:rPr>
      </w:pPr>
    </w:p>
    <w:p w14:paraId="3413D3D2" w14:textId="77B1E5CB" w:rsidR="0002663F" w:rsidRPr="009C0881" w:rsidRDefault="0002663F" w:rsidP="00735B96">
      <w:pPr>
        <w:ind w:left="-567"/>
        <w:rPr>
          <w:rFonts w:ascii="Arial" w:hAnsi="Arial" w:cs="Arial"/>
        </w:rPr>
      </w:pPr>
    </w:p>
    <w:p w14:paraId="7EC99A06" w14:textId="77777777" w:rsidR="0002663F" w:rsidRPr="009C0881" w:rsidRDefault="0002663F" w:rsidP="00735B96">
      <w:pPr>
        <w:ind w:left="-567"/>
        <w:rPr>
          <w:rFonts w:ascii="Arial" w:hAnsi="Arial" w:cs="Arial"/>
        </w:rPr>
      </w:pPr>
    </w:p>
    <w:p w14:paraId="1332DB17" w14:textId="375296BE" w:rsidR="0004580E" w:rsidRPr="009C0881" w:rsidRDefault="0004580E" w:rsidP="00735B96">
      <w:pPr>
        <w:ind w:left="-567"/>
        <w:rPr>
          <w:rFonts w:ascii="Arial" w:hAnsi="Arial" w:cs="Arial"/>
        </w:rPr>
      </w:pPr>
    </w:p>
    <w:p w14:paraId="766DBB5B" w14:textId="77777777" w:rsidR="0004580E" w:rsidRPr="009C0881" w:rsidRDefault="0004580E" w:rsidP="00735B96">
      <w:pPr>
        <w:ind w:left="-567"/>
        <w:rPr>
          <w:rFonts w:ascii="Arial" w:hAnsi="Arial" w:cs="Arial"/>
        </w:rPr>
      </w:pPr>
    </w:p>
    <w:p w14:paraId="14748349" w14:textId="77777777" w:rsidR="00995FF5" w:rsidRDefault="00995FF5" w:rsidP="006B426A">
      <w:pPr>
        <w:rPr>
          <w:rFonts w:ascii="Arial" w:hAnsi="Arial" w:cs="Arial"/>
        </w:rPr>
        <w:sectPr w:rsidR="00995FF5" w:rsidSect="00995FF5">
          <w:headerReference w:type="default" r:id="rId9"/>
          <w:footerReference w:type="default" r:id="rId10"/>
          <w:pgSz w:w="11906" w:h="16838" w:code="9"/>
          <w:pgMar w:top="1134" w:right="1134" w:bottom="1134" w:left="1134" w:header="0" w:footer="306" w:gutter="0"/>
          <w:cols w:space="708"/>
          <w:titlePg/>
          <w:docGrid w:linePitch="286"/>
        </w:sectPr>
      </w:pPr>
    </w:p>
    <w:p w14:paraId="3BBFDFDF" w14:textId="09CB0B7B" w:rsidR="0098758A" w:rsidRPr="009C0881" w:rsidRDefault="0098758A" w:rsidP="006B426A">
      <w:pPr>
        <w:rPr>
          <w:rFonts w:ascii="Arial" w:hAnsi="Arial" w:cs="Arial"/>
          <w:sz w:val="22"/>
        </w:rPr>
      </w:pPr>
      <w:r w:rsidRPr="009C0881">
        <w:rPr>
          <w:rFonts w:ascii="Arial" w:hAnsi="Arial" w:cs="Arial"/>
          <w:b/>
          <w:bCs/>
          <w:szCs w:val="22"/>
        </w:rPr>
        <w:lastRenderedPageBreak/>
        <w:t>KAZALO</w:t>
      </w:r>
    </w:p>
    <w:p w14:paraId="4E433E0F" w14:textId="77777777" w:rsidR="006B426A" w:rsidRPr="009C0881" w:rsidRDefault="006B426A" w:rsidP="006B426A">
      <w:pPr>
        <w:rPr>
          <w:rFonts w:ascii="Arial" w:hAnsi="Arial" w:cs="Arial"/>
          <w:b/>
          <w:bCs/>
          <w:szCs w:val="22"/>
        </w:rPr>
      </w:pPr>
    </w:p>
    <w:p w14:paraId="1DA9644D" w14:textId="5A5CA61F" w:rsidR="00D95BF7" w:rsidRPr="007C5F07" w:rsidRDefault="006B426A" w:rsidP="00DB505E">
      <w:pPr>
        <w:pStyle w:val="Kazalovsebine1"/>
        <w:tabs>
          <w:tab w:val="right" w:leader="underscore" w:pos="9628"/>
        </w:tabs>
        <w:spacing w:line="360" w:lineRule="auto"/>
        <w:rPr>
          <w:rFonts w:ascii="Arial" w:eastAsiaTheme="minorEastAsia" w:hAnsi="Arial" w:cs="Arial"/>
          <w:noProof/>
          <w:lang w:eastAsia="sl-SI"/>
        </w:rPr>
      </w:pPr>
      <w:r w:rsidRPr="00DB505E">
        <w:rPr>
          <w:rFonts w:ascii="Arial" w:hAnsi="Arial" w:cs="Arial"/>
          <w:b w:val="0"/>
          <w:bCs w:val="0"/>
        </w:rPr>
        <w:fldChar w:fldCharType="begin"/>
      </w:r>
      <w:r w:rsidRPr="00DB505E">
        <w:rPr>
          <w:rFonts w:ascii="Arial" w:hAnsi="Arial" w:cs="Arial"/>
          <w:b w:val="0"/>
          <w:bCs w:val="0"/>
        </w:rPr>
        <w:instrText xml:space="preserve"> TOC \o "1-3" \h \z \u </w:instrText>
      </w:r>
      <w:r w:rsidRPr="00DB505E">
        <w:rPr>
          <w:rFonts w:ascii="Arial" w:hAnsi="Arial" w:cs="Arial"/>
          <w:b w:val="0"/>
          <w:bCs w:val="0"/>
        </w:rPr>
        <w:fldChar w:fldCharType="separate"/>
      </w:r>
      <w:hyperlink w:anchor="_Toc113049474" w:history="1">
        <w:r w:rsidR="00D95BF7" w:rsidRPr="007C5F07">
          <w:rPr>
            <w:rStyle w:val="Hiperpovezava"/>
            <w:rFonts w:ascii="Arial" w:hAnsi="Arial" w:cs="Arial"/>
            <w:noProof/>
          </w:rPr>
          <w:t>I.</w:t>
        </w:r>
        <w:r w:rsidR="00D95BF7" w:rsidRPr="007C5F07">
          <w:rPr>
            <w:rFonts w:ascii="Arial" w:eastAsiaTheme="minorEastAsia" w:hAnsi="Arial" w:cs="Arial"/>
            <w:noProof/>
            <w:lang w:eastAsia="sl-SI"/>
          </w:rPr>
          <w:tab/>
        </w:r>
        <w:r w:rsidR="00D95BF7" w:rsidRPr="007C5F07">
          <w:rPr>
            <w:rStyle w:val="Hiperpovezava"/>
            <w:rFonts w:ascii="Arial" w:hAnsi="Arial" w:cs="Arial"/>
            <w:noProof/>
          </w:rPr>
          <w:t>BESEDILO JAVNEGA RAZPISA</w:t>
        </w:r>
        <w:r w:rsidR="00D95BF7" w:rsidRPr="007C5F07">
          <w:rPr>
            <w:rFonts w:ascii="Arial" w:hAnsi="Arial" w:cs="Arial"/>
            <w:noProof/>
            <w:webHidden/>
          </w:rPr>
          <w:tab/>
        </w:r>
        <w:r w:rsidR="00D95BF7" w:rsidRPr="007C5F07">
          <w:rPr>
            <w:rFonts w:ascii="Arial" w:hAnsi="Arial" w:cs="Arial"/>
            <w:noProof/>
            <w:webHidden/>
          </w:rPr>
          <w:fldChar w:fldCharType="begin"/>
        </w:r>
        <w:r w:rsidR="00D95BF7" w:rsidRPr="007C5F07">
          <w:rPr>
            <w:rFonts w:ascii="Arial" w:hAnsi="Arial" w:cs="Arial"/>
            <w:noProof/>
            <w:webHidden/>
          </w:rPr>
          <w:instrText xml:space="preserve"> PAGEREF _Toc113049474 \h </w:instrText>
        </w:r>
        <w:r w:rsidR="00D95BF7" w:rsidRPr="007C5F07">
          <w:rPr>
            <w:rFonts w:ascii="Arial" w:hAnsi="Arial" w:cs="Arial"/>
            <w:noProof/>
            <w:webHidden/>
          </w:rPr>
        </w:r>
        <w:r w:rsidR="00D95BF7" w:rsidRPr="007C5F07">
          <w:rPr>
            <w:rFonts w:ascii="Arial" w:hAnsi="Arial" w:cs="Arial"/>
            <w:noProof/>
            <w:webHidden/>
          </w:rPr>
          <w:fldChar w:fldCharType="separate"/>
        </w:r>
        <w:r w:rsidR="00E806D1" w:rsidRPr="007C5F07">
          <w:rPr>
            <w:rFonts w:ascii="Arial" w:hAnsi="Arial" w:cs="Arial"/>
            <w:noProof/>
            <w:webHidden/>
          </w:rPr>
          <w:t>3</w:t>
        </w:r>
        <w:r w:rsidR="00D95BF7" w:rsidRPr="007C5F07">
          <w:rPr>
            <w:rFonts w:ascii="Arial" w:hAnsi="Arial" w:cs="Arial"/>
            <w:noProof/>
            <w:webHidden/>
          </w:rPr>
          <w:fldChar w:fldCharType="end"/>
        </w:r>
      </w:hyperlink>
    </w:p>
    <w:p w14:paraId="06799B31" w14:textId="408EA235" w:rsidR="00D95BF7" w:rsidRPr="007C5F07" w:rsidRDefault="001A5B22" w:rsidP="00DB505E">
      <w:pPr>
        <w:pStyle w:val="Kazalovsebine2"/>
        <w:tabs>
          <w:tab w:val="right" w:leader="underscore" w:pos="9628"/>
        </w:tabs>
        <w:spacing w:line="360" w:lineRule="auto"/>
        <w:rPr>
          <w:rFonts w:ascii="Arial" w:eastAsiaTheme="minorEastAsia" w:hAnsi="Arial" w:cs="Arial"/>
          <w:b/>
          <w:bCs/>
          <w:noProof/>
          <w:sz w:val="20"/>
          <w:szCs w:val="20"/>
          <w:lang w:eastAsia="sl-SI"/>
        </w:rPr>
      </w:pPr>
      <w:hyperlink w:anchor="_Toc113049475" w:history="1">
        <w:r w:rsidR="00D95BF7" w:rsidRPr="007C5F07">
          <w:rPr>
            <w:rStyle w:val="Hiperpovezava"/>
            <w:rFonts w:ascii="Arial" w:hAnsi="Arial" w:cs="Arial"/>
            <w:b/>
            <w:bCs/>
            <w:noProof/>
            <w:sz w:val="20"/>
            <w:szCs w:val="20"/>
          </w:rPr>
          <w:t>1.</w:t>
        </w:r>
        <w:r w:rsidR="00D95BF7" w:rsidRPr="007C5F07">
          <w:rPr>
            <w:rFonts w:ascii="Arial" w:eastAsiaTheme="minorEastAsia" w:hAnsi="Arial" w:cs="Arial"/>
            <w:b/>
            <w:bCs/>
            <w:noProof/>
            <w:sz w:val="20"/>
            <w:szCs w:val="20"/>
            <w:lang w:eastAsia="sl-SI"/>
          </w:rPr>
          <w:tab/>
        </w:r>
        <w:r w:rsidR="00D95BF7" w:rsidRPr="007C5F07">
          <w:rPr>
            <w:rStyle w:val="Hiperpovezava"/>
            <w:rFonts w:ascii="Arial" w:hAnsi="Arial" w:cs="Arial"/>
            <w:b/>
            <w:bCs/>
            <w:noProof/>
            <w:sz w:val="20"/>
            <w:szCs w:val="20"/>
          </w:rPr>
          <w:t>KONCENDENT</w:t>
        </w:r>
        <w:r w:rsidR="00D95BF7" w:rsidRPr="007C5F07">
          <w:rPr>
            <w:rFonts w:ascii="Arial" w:hAnsi="Arial" w:cs="Arial"/>
            <w:b/>
            <w:bCs/>
            <w:noProof/>
            <w:webHidden/>
            <w:sz w:val="20"/>
            <w:szCs w:val="20"/>
          </w:rPr>
          <w:tab/>
        </w:r>
        <w:r w:rsidR="00D95BF7" w:rsidRPr="007C5F07">
          <w:rPr>
            <w:rFonts w:ascii="Arial" w:hAnsi="Arial" w:cs="Arial"/>
            <w:b/>
            <w:bCs/>
            <w:noProof/>
            <w:webHidden/>
            <w:sz w:val="20"/>
            <w:szCs w:val="20"/>
          </w:rPr>
          <w:fldChar w:fldCharType="begin"/>
        </w:r>
        <w:r w:rsidR="00D95BF7" w:rsidRPr="007C5F07">
          <w:rPr>
            <w:rFonts w:ascii="Arial" w:hAnsi="Arial" w:cs="Arial"/>
            <w:b/>
            <w:bCs/>
            <w:noProof/>
            <w:webHidden/>
            <w:sz w:val="20"/>
            <w:szCs w:val="20"/>
          </w:rPr>
          <w:instrText xml:space="preserve"> PAGEREF _Toc113049475 \h </w:instrText>
        </w:r>
        <w:r w:rsidR="00D95BF7" w:rsidRPr="007C5F07">
          <w:rPr>
            <w:rFonts w:ascii="Arial" w:hAnsi="Arial" w:cs="Arial"/>
            <w:b/>
            <w:bCs/>
            <w:noProof/>
            <w:webHidden/>
            <w:sz w:val="20"/>
            <w:szCs w:val="20"/>
          </w:rPr>
        </w:r>
        <w:r w:rsidR="00D95BF7" w:rsidRPr="007C5F07">
          <w:rPr>
            <w:rFonts w:ascii="Arial" w:hAnsi="Arial" w:cs="Arial"/>
            <w:b/>
            <w:bCs/>
            <w:noProof/>
            <w:webHidden/>
            <w:sz w:val="20"/>
            <w:szCs w:val="20"/>
          </w:rPr>
          <w:fldChar w:fldCharType="separate"/>
        </w:r>
        <w:r w:rsidR="00E806D1" w:rsidRPr="007C5F07">
          <w:rPr>
            <w:rFonts w:ascii="Arial" w:hAnsi="Arial" w:cs="Arial"/>
            <w:b/>
            <w:bCs/>
            <w:noProof/>
            <w:webHidden/>
            <w:sz w:val="20"/>
            <w:szCs w:val="20"/>
          </w:rPr>
          <w:t>3</w:t>
        </w:r>
        <w:r w:rsidR="00D95BF7" w:rsidRPr="007C5F07">
          <w:rPr>
            <w:rFonts w:ascii="Arial" w:hAnsi="Arial" w:cs="Arial"/>
            <w:b/>
            <w:bCs/>
            <w:noProof/>
            <w:webHidden/>
            <w:sz w:val="20"/>
            <w:szCs w:val="20"/>
          </w:rPr>
          <w:fldChar w:fldCharType="end"/>
        </w:r>
      </w:hyperlink>
    </w:p>
    <w:p w14:paraId="024369A4" w14:textId="627FC517" w:rsidR="00D95BF7" w:rsidRPr="007C5F07" w:rsidRDefault="001A5B22" w:rsidP="00DB505E">
      <w:pPr>
        <w:pStyle w:val="Kazalovsebine2"/>
        <w:tabs>
          <w:tab w:val="right" w:leader="underscore" w:pos="9628"/>
        </w:tabs>
        <w:spacing w:line="360" w:lineRule="auto"/>
        <w:rPr>
          <w:rFonts w:ascii="Arial" w:eastAsiaTheme="minorEastAsia" w:hAnsi="Arial" w:cs="Arial"/>
          <w:b/>
          <w:bCs/>
          <w:noProof/>
          <w:sz w:val="20"/>
          <w:szCs w:val="20"/>
          <w:lang w:eastAsia="sl-SI"/>
        </w:rPr>
      </w:pPr>
      <w:hyperlink w:anchor="_Toc113049476" w:history="1">
        <w:r w:rsidR="00D95BF7" w:rsidRPr="007C5F07">
          <w:rPr>
            <w:rStyle w:val="Hiperpovezava"/>
            <w:rFonts w:ascii="Arial" w:hAnsi="Arial" w:cs="Arial"/>
            <w:b/>
            <w:bCs/>
            <w:noProof/>
            <w:sz w:val="20"/>
            <w:szCs w:val="20"/>
          </w:rPr>
          <w:t>2.</w:t>
        </w:r>
        <w:r w:rsidR="00D95BF7" w:rsidRPr="007C5F07">
          <w:rPr>
            <w:rFonts w:ascii="Arial" w:eastAsiaTheme="minorEastAsia" w:hAnsi="Arial" w:cs="Arial"/>
            <w:b/>
            <w:bCs/>
            <w:noProof/>
            <w:sz w:val="20"/>
            <w:szCs w:val="20"/>
            <w:lang w:eastAsia="sl-SI"/>
          </w:rPr>
          <w:tab/>
        </w:r>
        <w:r w:rsidR="00D95BF7" w:rsidRPr="007C5F07">
          <w:rPr>
            <w:rStyle w:val="Hiperpovezava"/>
            <w:rFonts w:ascii="Arial" w:hAnsi="Arial" w:cs="Arial"/>
            <w:b/>
            <w:bCs/>
            <w:noProof/>
            <w:sz w:val="20"/>
            <w:szCs w:val="20"/>
          </w:rPr>
          <w:t>ŠTEVILKA IN DATUM KONCESIJSKEGA AKTA, KI JE PODLAGA ZA RAZPIS</w:t>
        </w:r>
        <w:r w:rsidR="00D95BF7" w:rsidRPr="007C5F07">
          <w:rPr>
            <w:rFonts w:ascii="Arial" w:hAnsi="Arial" w:cs="Arial"/>
            <w:b/>
            <w:bCs/>
            <w:noProof/>
            <w:webHidden/>
            <w:sz w:val="20"/>
            <w:szCs w:val="20"/>
          </w:rPr>
          <w:tab/>
        </w:r>
        <w:r w:rsidR="00D95BF7" w:rsidRPr="007C5F07">
          <w:rPr>
            <w:rFonts w:ascii="Arial" w:hAnsi="Arial" w:cs="Arial"/>
            <w:b/>
            <w:bCs/>
            <w:noProof/>
            <w:webHidden/>
            <w:sz w:val="20"/>
            <w:szCs w:val="20"/>
          </w:rPr>
          <w:fldChar w:fldCharType="begin"/>
        </w:r>
        <w:r w:rsidR="00D95BF7" w:rsidRPr="007C5F07">
          <w:rPr>
            <w:rFonts w:ascii="Arial" w:hAnsi="Arial" w:cs="Arial"/>
            <w:b/>
            <w:bCs/>
            <w:noProof/>
            <w:webHidden/>
            <w:sz w:val="20"/>
            <w:szCs w:val="20"/>
          </w:rPr>
          <w:instrText xml:space="preserve"> PAGEREF _Toc113049476 \h </w:instrText>
        </w:r>
        <w:r w:rsidR="00D95BF7" w:rsidRPr="007C5F07">
          <w:rPr>
            <w:rFonts w:ascii="Arial" w:hAnsi="Arial" w:cs="Arial"/>
            <w:b/>
            <w:bCs/>
            <w:noProof/>
            <w:webHidden/>
            <w:sz w:val="20"/>
            <w:szCs w:val="20"/>
          </w:rPr>
        </w:r>
        <w:r w:rsidR="00D95BF7" w:rsidRPr="007C5F07">
          <w:rPr>
            <w:rFonts w:ascii="Arial" w:hAnsi="Arial" w:cs="Arial"/>
            <w:b/>
            <w:bCs/>
            <w:noProof/>
            <w:webHidden/>
            <w:sz w:val="20"/>
            <w:szCs w:val="20"/>
          </w:rPr>
          <w:fldChar w:fldCharType="separate"/>
        </w:r>
        <w:r w:rsidR="00E806D1" w:rsidRPr="007C5F07">
          <w:rPr>
            <w:rFonts w:ascii="Arial" w:hAnsi="Arial" w:cs="Arial"/>
            <w:b/>
            <w:bCs/>
            <w:noProof/>
            <w:webHidden/>
            <w:sz w:val="20"/>
            <w:szCs w:val="20"/>
          </w:rPr>
          <w:t>3</w:t>
        </w:r>
        <w:r w:rsidR="00D95BF7" w:rsidRPr="007C5F07">
          <w:rPr>
            <w:rFonts w:ascii="Arial" w:hAnsi="Arial" w:cs="Arial"/>
            <w:b/>
            <w:bCs/>
            <w:noProof/>
            <w:webHidden/>
            <w:sz w:val="20"/>
            <w:szCs w:val="20"/>
          </w:rPr>
          <w:fldChar w:fldCharType="end"/>
        </w:r>
      </w:hyperlink>
    </w:p>
    <w:p w14:paraId="6F386CF3" w14:textId="014CB5DE" w:rsidR="00D95BF7" w:rsidRPr="007C5F07" w:rsidRDefault="001A5B22" w:rsidP="00DB505E">
      <w:pPr>
        <w:pStyle w:val="Kazalovsebine2"/>
        <w:tabs>
          <w:tab w:val="right" w:leader="underscore" w:pos="9628"/>
        </w:tabs>
        <w:spacing w:line="360" w:lineRule="auto"/>
        <w:rPr>
          <w:rFonts w:ascii="Arial" w:eastAsiaTheme="minorEastAsia" w:hAnsi="Arial" w:cs="Arial"/>
          <w:b/>
          <w:bCs/>
          <w:noProof/>
          <w:sz w:val="20"/>
          <w:szCs w:val="20"/>
          <w:lang w:eastAsia="sl-SI"/>
        </w:rPr>
      </w:pPr>
      <w:hyperlink w:anchor="_Toc113049477" w:history="1">
        <w:r w:rsidR="00D95BF7" w:rsidRPr="007C5F07">
          <w:rPr>
            <w:rStyle w:val="Hiperpovezava"/>
            <w:rFonts w:ascii="Arial" w:hAnsi="Arial" w:cs="Arial"/>
            <w:b/>
            <w:bCs/>
            <w:noProof/>
            <w:sz w:val="20"/>
            <w:szCs w:val="20"/>
          </w:rPr>
          <w:t>3.</w:t>
        </w:r>
        <w:r w:rsidR="00D95BF7" w:rsidRPr="007C5F07">
          <w:rPr>
            <w:rFonts w:ascii="Arial" w:eastAsiaTheme="minorEastAsia" w:hAnsi="Arial" w:cs="Arial"/>
            <w:b/>
            <w:bCs/>
            <w:noProof/>
            <w:sz w:val="20"/>
            <w:szCs w:val="20"/>
            <w:lang w:eastAsia="sl-SI"/>
          </w:rPr>
          <w:tab/>
        </w:r>
        <w:r w:rsidR="00D95BF7" w:rsidRPr="007C5F07">
          <w:rPr>
            <w:rStyle w:val="Hiperpovezava"/>
            <w:rFonts w:ascii="Arial" w:hAnsi="Arial" w:cs="Arial"/>
            <w:b/>
            <w:bCs/>
            <w:noProof/>
            <w:sz w:val="20"/>
            <w:szCs w:val="20"/>
          </w:rPr>
          <w:t>PREDMET JAVNEGA RAZPISA</w:t>
        </w:r>
        <w:r w:rsidR="00D95BF7" w:rsidRPr="007C5F07">
          <w:rPr>
            <w:rFonts w:ascii="Arial" w:hAnsi="Arial" w:cs="Arial"/>
            <w:b/>
            <w:bCs/>
            <w:noProof/>
            <w:webHidden/>
            <w:sz w:val="20"/>
            <w:szCs w:val="20"/>
          </w:rPr>
          <w:tab/>
        </w:r>
        <w:r w:rsidR="00D95BF7" w:rsidRPr="007C5F07">
          <w:rPr>
            <w:rFonts w:ascii="Arial" w:hAnsi="Arial" w:cs="Arial"/>
            <w:b/>
            <w:bCs/>
            <w:noProof/>
            <w:webHidden/>
            <w:sz w:val="20"/>
            <w:szCs w:val="20"/>
          </w:rPr>
          <w:fldChar w:fldCharType="begin"/>
        </w:r>
        <w:r w:rsidR="00D95BF7" w:rsidRPr="007C5F07">
          <w:rPr>
            <w:rFonts w:ascii="Arial" w:hAnsi="Arial" w:cs="Arial"/>
            <w:b/>
            <w:bCs/>
            <w:noProof/>
            <w:webHidden/>
            <w:sz w:val="20"/>
            <w:szCs w:val="20"/>
          </w:rPr>
          <w:instrText xml:space="preserve"> PAGEREF _Toc113049477 \h </w:instrText>
        </w:r>
        <w:r w:rsidR="00D95BF7" w:rsidRPr="007C5F07">
          <w:rPr>
            <w:rFonts w:ascii="Arial" w:hAnsi="Arial" w:cs="Arial"/>
            <w:b/>
            <w:bCs/>
            <w:noProof/>
            <w:webHidden/>
            <w:sz w:val="20"/>
            <w:szCs w:val="20"/>
          </w:rPr>
        </w:r>
        <w:r w:rsidR="00D95BF7" w:rsidRPr="007C5F07">
          <w:rPr>
            <w:rFonts w:ascii="Arial" w:hAnsi="Arial" w:cs="Arial"/>
            <w:b/>
            <w:bCs/>
            <w:noProof/>
            <w:webHidden/>
            <w:sz w:val="20"/>
            <w:szCs w:val="20"/>
          </w:rPr>
          <w:fldChar w:fldCharType="separate"/>
        </w:r>
        <w:r w:rsidR="00E806D1" w:rsidRPr="007C5F07">
          <w:rPr>
            <w:rFonts w:ascii="Arial" w:hAnsi="Arial" w:cs="Arial"/>
            <w:b/>
            <w:bCs/>
            <w:noProof/>
            <w:webHidden/>
            <w:sz w:val="20"/>
            <w:szCs w:val="20"/>
          </w:rPr>
          <w:t>3</w:t>
        </w:r>
        <w:r w:rsidR="00D95BF7" w:rsidRPr="007C5F07">
          <w:rPr>
            <w:rFonts w:ascii="Arial" w:hAnsi="Arial" w:cs="Arial"/>
            <w:b/>
            <w:bCs/>
            <w:noProof/>
            <w:webHidden/>
            <w:sz w:val="20"/>
            <w:szCs w:val="20"/>
          </w:rPr>
          <w:fldChar w:fldCharType="end"/>
        </w:r>
      </w:hyperlink>
    </w:p>
    <w:p w14:paraId="62B8A535" w14:textId="7CA9D23D" w:rsidR="00D95BF7" w:rsidRPr="007C5F07" w:rsidRDefault="001A5B22" w:rsidP="00DB505E">
      <w:pPr>
        <w:pStyle w:val="Kazalovsebine2"/>
        <w:tabs>
          <w:tab w:val="right" w:leader="underscore" w:pos="9628"/>
        </w:tabs>
        <w:spacing w:line="360" w:lineRule="auto"/>
        <w:rPr>
          <w:rFonts w:ascii="Arial" w:eastAsiaTheme="minorEastAsia" w:hAnsi="Arial" w:cs="Arial"/>
          <w:b/>
          <w:bCs/>
          <w:noProof/>
          <w:sz w:val="20"/>
          <w:szCs w:val="20"/>
          <w:lang w:eastAsia="sl-SI"/>
        </w:rPr>
      </w:pPr>
      <w:hyperlink w:anchor="_Toc113049478" w:history="1">
        <w:r w:rsidR="00D95BF7" w:rsidRPr="007C5F07">
          <w:rPr>
            <w:rStyle w:val="Hiperpovezava"/>
            <w:rFonts w:ascii="Arial" w:hAnsi="Arial" w:cs="Arial"/>
            <w:b/>
            <w:bCs/>
            <w:noProof/>
            <w:sz w:val="20"/>
            <w:szCs w:val="20"/>
          </w:rPr>
          <w:t>4.</w:t>
        </w:r>
        <w:r w:rsidR="00D95BF7" w:rsidRPr="007C5F07">
          <w:rPr>
            <w:rFonts w:ascii="Arial" w:eastAsiaTheme="minorEastAsia" w:hAnsi="Arial" w:cs="Arial"/>
            <w:b/>
            <w:bCs/>
            <w:noProof/>
            <w:sz w:val="20"/>
            <w:szCs w:val="20"/>
            <w:lang w:eastAsia="sl-SI"/>
          </w:rPr>
          <w:tab/>
        </w:r>
        <w:r w:rsidR="00D95BF7" w:rsidRPr="007C5F07">
          <w:rPr>
            <w:rStyle w:val="Hiperpovezava"/>
            <w:rFonts w:ascii="Arial" w:hAnsi="Arial" w:cs="Arial"/>
            <w:b/>
            <w:bCs/>
            <w:noProof/>
            <w:sz w:val="20"/>
            <w:szCs w:val="20"/>
          </w:rPr>
          <w:t>OZNAKA RAZPISANE KONCESIJE, VRSTA IN PREDVIDEN OBSEG OPRAVLJANJA RAZPISANEGA PROGRAMA ZDRAVSTVENE DEJAVNOSTI NA OBMOČJU OBČINE ROGAŠKA SLATINA</w:t>
        </w:r>
        <w:r w:rsidR="00D95BF7" w:rsidRPr="007C5F07">
          <w:rPr>
            <w:rFonts w:ascii="Arial" w:hAnsi="Arial" w:cs="Arial"/>
            <w:b/>
            <w:bCs/>
            <w:noProof/>
            <w:webHidden/>
            <w:sz w:val="20"/>
            <w:szCs w:val="20"/>
          </w:rPr>
          <w:tab/>
        </w:r>
        <w:r w:rsidR="00D95BF7" w:rsidRPr="007C5F07">
          <w:rPr>
            <w:rFonts w:ascii="Arial" w:hAnsi="Arial" w:cs="Arial"/>
            <w:b/>
            <w:bCs/>
            <w:noProof/>
            <w:webHidden/>
            <w:sz w:val="20"/>
            <w:szCs w:val="20"/>
          </w:rPr>
          <w:fldChar w:fldCharType="begin"/>
        </w:r>
        <w:r w:rsidR="00D95BF7" w:rsidRPr="007C5F07">
          <w:rPr>
            <w:rFonts w:ascii="Arial" w:hAnsi="Arial" w:cs="Arial"/>
            <w:b/>
            <w:bCs/>
            <w:noProof/>
            <w:webHidden/>
            <w:sz w:val="20"/>
            <w:szCs w:val="20"/>
          </w:rPr>
          <w:instrText xml:space="preserve"> PAGEREF _Toc113049478 \h </w:instrText>
        </w:r>
        <w:r w:rsidR="00D95BF7" w:rsidRPr="007C5F07">
          <w:rPr>
            <w:rFonts w:ascii="Arial" w:hAnsi="Arial" w:cs="Arial"/>
            <w:b/>
            <w:bCs/>
            <w:noProof/>
            <w:webHidden/>
            <w:sz w:val="20"/>
            <w:szCs w:val="20"/>
          </w:rPr>
        </w:r>
        <w:r w:rsidR="00D95BF7" w:rsidRPr="007C5F07">
          <w:rPr>
            <w:rFonts w:ascii="Arial" w:hAnsi="Arial" w:cs="Arial"/>
            <w:b/>
            <w:bCs/>
            <w:noProof/>
            <w:webHidden/>
            <w:sz w:val="20"/>
            <w:szCs w:val="20"/>
          </w:rPr>
          <w:fldChar w:fldCharType="separate"/>
        </w:r>
        <w:r w:rsidR="00E806D1" w:rsidRPr="007C5F07">
          <w:rPr>
            <w:rFonts w:ascii="Arial" w:hAnsi="Arial" w:cs="Arial"/>
            <w:b/>
            <w:bCs/>
            <w:noProof/>
            <w:webHidden/>
            <w:sz w:val="20"/>
            <w:szCs w:val="20"/>
          </w:rPr>
          <w:t>3</w:t>
        </w:r>
        <w:r w:rsidR="00D95BF7" w:rsidRPr="007C5F07">
          <w:rPr>
            <w:rFonts w:ascii="Arial" w:hAnsi="Arial" w:cs="Arial"/>
            <w:b/>
            <w:bCs/>
            <w:noProof/>
            <w:webHidden/>
            <w:sz w:val="20"/>
            <w:szCs w:val="20"/>
          </w:rPr>
          <w:fldChar w:fldCharType="end"/>
        </w:r>
      </w:hyperlink>
    </w:p>
    <w:p w14:paraId="60A6C7A1" w14:textId="29DB032C" w:rsidR="00D95BF7" w:rsidRPr="007C5F07" w:rsidRDefault="001A5B22" w:rsidP="00DB505E">
      <w:pPr>
        <w:pStyle w:val="Kazalovsebine2"/>
        <w:tabs>
          <w:tab w:val="right" w:leader="underscore" w:pos="9628"/>
        </w:tabs>
        <w:spacing w:line="360" w:lineRule="auto"/>
        <w:rPr>
          <w:rFonts w:ascii="Arial" w:eastAsiaTheme="minorEastAsia" w:hAnsi="Arial" w:cs="Arial"/>
          <w:b/>
          <w:bCs/>
          <w:noProof/>
          <w:sz w:val="20"/>
          <w:szCs w:val="20"/>
          <w:lang w:eastAsia="sl-SI"/>
        </w:rPr>
      </w:pPr>
      <w:hyperlink w:anchor="_Toc113049479" w:history="1">
        <w:r w:rsidR="00D95BF7" w:rsidRPr="007C5F07">
          <w:rPr>
            <w:rStyle w:val="Hiperpovezava"/>
            <w:rFonts w:ascii="Arial" w:hAnsi="Arial" w:cs="Arial"/>
            <w:b/>
            <w:bCs/>
            <w:noProof/>
            <w:sz w:val="20"/>
            <w:szCs w:val="20"/>
          </w:rPr>
          <w:t>5.</w:t>
        </w:r>
        <w:r w:rsidR="00D95BF7" w:rsidRPr="007C5F07">
          <w:rPr>
            <w:rFonts w:ascii="Arial" w:eastAsiaTheme="minorEastAsia" w:hAnsi="Arial" w:cs="Arial"/>
            <w:b/>
            <w:bCs/>
            <w:noProof/>
            <w:sz w:val="20"/>
            <w:szCs w:val="20"/>
            <w:lang w:eastAsia="sl-SI"/>
          </w:rPr>
          <w:tab/>
        </w:r>
        <w:r w:rsidR="00D95BF7" w:rsidRPr="007C5F07">
          <w:rPr>
            <w:rStyle w:val="Hiperpovezava"/>
            <w:rFonts w:ascii="Arial" w:hAnsi="Arial" w:cs="Arial"/>
            <w:b/>
            <w:bCs/>
            <w:noProof/>
            <w:sz w:val="20"/>
            <w:szCs w:val="20"/>
          </w:rPr>
          <w:t>NOSILEC KONCESIJSKE DEJAVNOSTI</w:t>
        </w:r>
        <w:r w:rsidR="00D95BF7" w:rsidRPr="007C5F07">
          <w:rPr>
            <w:rFonts w:ascii="Arial" w:hAnsi="Arial" w:cs="Arial"/>
            <w:b/>
            <w:bCs/>
            <w:noProof/>
            <w:webHidden/>
            <w:sz w:val="20"/>
            <w:szCs w:val="20"/>
          </w:rPr>
          <w:tab/>
        </w:r>
        <w:r w:rsidR="00D95BF7" w:rsidRPr="007C5F07">
          <w:rPr>
            <w:rFonts w:ascii="Arial" w:hAnsi="Arial" w:cs="Arial"/>
            <w:b/>
            <w:bCs/>
            <w:noProof/>
            <w:webHidden/>
            <w:sz w:val="20"/>
            <w:szCs w:val="20"/>
          </w:rPr>
          <w:fldChar w:fldCharType="begin"/>
        </w:r>
        <w:r w:rsidR="00D95BF7" w:rsidRPr="007C5F07">
          <w:rPr>
            <w:rFonts w:ascii="Arial" w:hAnsi="Arial" w:cs="Arial"/>
            <w:b/>
            <w:bCs/>
            <w:noProof/>
            <w:webHidden/>
            <w:sz w:val="20"/>
            <w:szCs w:val="20"/>
          </w:rPr>
          <w:instrText xml:space="preserve"> PAGEREF _Toc113049479 \h </w:instrText>
        </w:r>
        <w:r w:rsidR="00D95BF7" w:rsidRPr="007C5F07">
          <w:rPr>
            <w:rFonts w:ascii="Arial" w:hAnsi="Arial" w:cs="Arial"/>
            <w:b/>
            <w:bCs/>
            <w:noProof/>
            <w:webHidden/>
            <w:sz w:val="20"/>
            <w:szCs w:val="20"/>
          </w:rPr>
        </w:r>
        <w:r w:rsidR="00D95BF7" w:rsidRPr="007C5F07">
          <w:rPr>
            <w:rFonts w:ascii="Arial" w:hAnsi="Arial" w:cs="Arial"/>
            <w:b/>
            <w:bCs/>
            <w:noProof/>
            <w:webHidden/>
            <w:sz w:val="20"/>
            <w:szCs w:val="20"/>
          </w:rPr>
          <w:fldChar w:fldCharType="separate"/>
        </w:r>
        <w:r w:rsidR="00E806D1" w:rsidRPr="007C5F07">
          <w:rPr>
            <w:rFonts w:ascii="Arial" w:hAnsi="Arial" w:cs="Arial"/>
            <w:b/>
            <w:bCs/>
            <w:noProof/>
            <w:webHidden/>
            <w:sz w:val="20"/>
            <w:szCs w:val="20"/>
          </w:rPr>
          <w:t>3</w:t>
        </w:r>
        <w:r w:rsidR="00D95BF7" w:rsidRPr="007C5F07">
          <w:rPr>
            <w:rFonts w:ascii="Arial" w:hAnsi="Arial" w:cs="Arial"/>
            <w:b/>
            <w:bCs/>
            <w:noProof/>
            <w:webHidden/>
            <w:sz w:val="20"/>
            <w:szCs w:val="20"/>
          </w:rPr>
          <w:fldChar w:fldCharType="end"/>
        </w:r>
      </w:hyperlink>
    </w:p>
    <w:p w14:paraId="79456279" w14:textId="1E404310" w:rsidR="00D95BF7" w:rsidRPr="007C5F07" w:rsidRDefault="001A5B22" w:rsidP="00DB505E">
      <w:pPr>
        <w:pStyle w:val="Kazalovsebine2"/>
        <w:tabs>
          <w:tab w:val="right" w:leader="underscore" w:pos="9628"/>
        </w:tabs>
        <w:spacing w:line="360" w:lineRule="auto"/>
        <w:rPr>
          <w:rFonts w:ascii="Arial" w:eastAsiaTheme="minorEastAsia" w:hAnsi="Arial" w:cs="Arial"/>
          <w:b/>
          <w:bCs/>
          <w:noProof/>
          <w:sz w:val="20"/>
          <w:szCs w:val="20"/>
          <w:lang w:eastAsia="sl-SI"/>
        </w:rPr>
      </w:pPr>
      <w:hyperlink w:anchor="_Toc113049480" w:history="1">
        <w:r w:rsidR="00D95BF7" w:rsidRPr="007C5F07">
          <w:rPr>
            <w:rStyle w:val="Hiperpovezava"/>
            <w:rFonts w:ascii="Arial" w:hAnsi="Arial" w:cs="Arial"/>
            <w:b/>
            <w:bCs/>
            <w:noProof/>
            <w:sz w:val="20"/>
            <w:szCs w:val="20"/>
          </w:rPr>
          <w:t>6.</w:t>
        </w:r>
        <w:r w:rsidR="00D95BF7" w:rsidRPr="007C5F07">
          <w:rPr>
            <w:rFonts w:ascii="Arial" w:eastAsiaTheme="minorEastAsia" w:hAnsi="Arial" w:cs="Arial"/>
            <w:b/>
            <w:bCs/>
            <w:noProof/>
            <w:sz w:val="20"/>
            <w:szCs w:val="20"/>
            <w:lang w:eastAsia="sl-SI"/>
          </w:rPr>
          <w:tab/>
        </w:r>
        <w:r w:rsidR="00D95BF7" w:rsidRPr="007C5F07">
          <w:rPr>
            <w:rStyle w:val="Hiperpovezava"/>
            <w:rFonts w:ascii="Arial" w:hAnsi="Arial" w:cs="Arial"/>
            <w:b/>
            <w:bCs/>
            <w:noProof/>
            <w:sz w:val="20"/>
            <w:szCs w:val="20"/>
          </w:rPr>
          <w:t>PREDVIDEN ZAČETEK IN ČAS TRAJANJA KONCESIJE</w:t>
        </w:r>
        <w:r w:rsidR="00D95BF7" w:rsidRPr="007C5F07">
          <w:rPr>
            <w:rFonts w:ascii="Arial" w:hAnsi="Arial" w:cs="Arial"/>
            <w:b/>
            <w:bCs/>
            <w:noProof/>
            <w:webHidden/>
            <w:sz w:val="20"/>
            <w:szCs w:val="20"/>
          </w:rPr>
          <w:tab/>
        </w:r>
        <w:r w:rsidR="00D95BF7" w:rsidRPr="007C5F07">
          <w:rPr>
            <w:rFonts w:ascii="Arial" w:hAnsi="Arial" w:cs="Arial"/>
            <w:b/>
            <w:bCs/>
            <w:noProof/>
            <w:webHidden/>
            <w:sz w:val="20"/>
            <w:szCs w:val="20"/>
          </w:rPr>
          <w:fldChar w:fldCharType="begin"/>
        </w:r>
        <w:r w:rsidR="00D95BF7" w:rsidRPr="007C5F07">
          <w:rPr>
            <w:rFonts w:ascii="Arial" w:hAnsi="Arial" w:cs="Arial"/>
            <w:b/>
            <w:bCs/>
            <w:noProof/>
            <w:webHidden/>
            <w:sz w:val="20"/>
            <w:szCs w:val="20"/>
          </w:rPr>
          <w:instrText xml:space="preserve"> PAGEREF _Toc113049480 \h </w:instrText>
        </w:r>
        <w:r w:rsidR="00D95BF7" w:rsidRPr="007C5F07">
          <w:rPr>
            <w:rFonts w:ascii="Arial" w:hAnsi="Arial" w:cs="Arial"/>
            <w:b/>
            <w:bCs/>
            <w:noProof/>
            <w:webHidden/>
            <w:sz w:val="20"/>
            <w:szCs w:val="20"/>
          </w:rPr>
        </w:r>
        <w:r w:rsidR="00D95BF7" w:rsidRPr="007C5F07">
          <w:rPr>
            <w:rFonts w:ascii="Arial" w:hAnsi="Arial" w:cs="Arial"/>
            <w:b/>
            <w:bCs/>
            <w:noProof/>
            <w:webHidden/>
            <w:sz w:val="20"/>
            <w:szCs w:val="20"/>
          </w:rPr>
          <w:fldChar w:fldCharType="separate"/>
        </w:r>
        <w:r w:rsidR="00E806D1" w:rsidRPr="007C5F07">
          <w:rPr>
            <w:rFonts w:ascii="Arial" w:hAnsi="Arial" w:cs="Arial"/>
            <w:b/>
            <w:bCs/>
            <w:noProof/>
            <w:webHidden/>
            <w:sz w:val="20"/>
            <w:szCs w:val="20"/>
          </w:rPr>
          <w:t>3</w:t>
        </w:r>
        <w:r w:rsidR="00D95BF7" w:rsidRPr="007C5F07">
          <w:rPr>
            <w:rFonts w:ascii="Arial" w:hAnsi="Arial" w:cs="Arial"/>
            <w:b/>
            <w:bCs/>
            <w:noProof/>
            <w:webHidden/>
            <w:sz w:val="20"/>
            <w:szCs w:val="20"/>
          </w:rPr>
          <w:fldChar w:fldCharType="end"/>
        </w:r>
      </w:hyperlink>
    </w:p>
    <w:p w14:paraId="75DFA6E0" w14:textId="5BA8BEE4" w:rsidR="00D95BF7" w:rsidRPr="007C5F07" w:rsidRDefault="001A5B22" w:rsidP="00DB505E">
      <w:pPr>
        <w:pStyle w:val="Kazalovsebine2"/>
        <w:tabs>
          <w:tab w:val="right" w:leader="underscore" w:pos="9628"/>
        </w:tabs>
        <w:spacing w:line="360" w:lineRule="auto"/>
        <w:rPr>
          <w:rFonts w:ascii="Arial" w:eastAsiaTheme="minorEastAsia" w:hAnsi="Arial" w:cs="Arial"/>
          <w:b/>
          <w:bCs/>
          <w:noProof/>
          <w:sz w:val="20"/>
          <w:szCs w:val="20"/>
          <w:lang w:eastAsia="sl-SI"/>
        </w:rPr>
      </w:pPr>
      <w:hyperlink w:anchor="_Toc113049481" w:history="1">
        <w:r w:rsidR="00D95BF7" w:rsidRPr="007C5F07">
          <w:rPr>
            <w:rStyle w:val="Hiperpovezava"/>
            <w:rFonts w:ascii="Arial" w:hAnsi="Arial" w:cs="Arial"/>
            <w:b/>
            <w:bCs/>
            <w:noProof/>
            <w:sz w:val="20"/>
            <w:szCs w:val="20"/>
          </w:rPr>
          <w:t>7.</w:t>
        </w:r>
        <w:r w:rsidR="00D95BF7" w:rsidRPr="007C5F07">
          <w:rPr>
            <w:rFonts w:ascii="Arial" w:eastAsiaTheme="minorEastAsia" w:hAnsi="Arial" w:cs="Arial"/>
            <w:b/>
            <w:bCs/>
            <w:noProof/>
            <w:sz w:val="20"/>
            <w:szCs w:val="20"/>
            <w:lang w:eastAsia="sl-SI"/>
          </w:rPr>
          <w:tab/>
        </w:r>
        <w:r w:rsidR="00D95BF7" w:rsidRPr="007C5F07">
          <w:rPr>
            <w:rStyle w:val="Hiperpovezava"/>
            <w:rFonts w:ascii="Arial" w:hAnsi="Arial" w:cs="Arial"/>
            <w:b/>
            <w:bCs/>
            <w:noProof/>
            <w:sz w:val="20"/>
            <w:szCs w:val="20"/>
          </w:rPr>
          <w:t>NAČIN DOSTOPA DO RAZPISNE DOKUMENTACIJE</w:t>
        </w:r>
        <w:r w:rsidR="00D95BF7" w:rsidRPr="007C5F07">
          <w:rPr>
            <w:rFonts w:ascii="Arial" w:hAnsi="Arial" w:cs="Arial"/>
            <w:b/>
            <w:bCs/>
            <w:noProof/>
            <w:webHidden/>
            <w:sz w:val="20"/>
            <w:szCs w:val="20"/>
          </w:rPr>
          <w:tab/>
        </w:r>
        <w:r w:rsidR="00D95BF7" w:rsidRPr="007C5F07">
          <w:rPr>
            <w:rFonts w:ascii="Arial" w:hAnsi="Arial" w:cs="Arial"/>
            <w:b/>
            <w:bCs/>
            <w:noProof/>
            <w:webHidden/>
            <w:sz w:val="20"/>
            <w:szCs w:val="20"/>
          </w:rPr>
          <w:fldChar w:fldCharType="begin"/>
        </w:r>
        <w:r w:rsidR="00D95BF7" w:rsidRPr="007C5F07">
          <w:rPr>
            <w:rFonts w:ascii="Arial" w:hAnsi="Arial" w:cs="Arial"/>
            <w:b/>
            <w:bCs/>
            <w:noProof/>
            <w:webHidden/>
            <w:sz w:val="20"/>
            <w:szCs w:val="20"/>
          </w:rPr>
          <w:instrText xml:space="preserve"> PAGEREF _Toc113049481 \h </w:instrText>
        </w:r>
        <w:r w:rsidR="00D95BF7" w:rsidRPr="007C5F07">
          <w:rPr>
            <w:rFonts w:ascii="Arial" w:hAnsi="Arial" w:cs="Arial"/>
            <w:b/>
            <w:bCs/>
            <w:noProof/>
            <w:webHidden/>
            <w:sz w:val="20"/>
            <w:szCs w:val="20"/>
          </w:rPr>
        </w:r>
        <w:r w:rsidR="00D95BF7" w:rsidRPr="007C5F07">
          <w:rPr>
            <w:rFonts w:ascii="Arial" w:hAnsi="Arial" w:cs="Arial"/>
            <w:b/>
            <w:bCs/>
            <w:noProof/>
            <w:webHidden/>
            <w:sz w:val="20"/>
            <w:szCs w:val="20"/>
          </w:rPr>
          <w:fldChar w:fldCharType="separate"/>
        </w:r>
        <w:r w:rsidR="00E806D1" w:rsidRPr="007C5F07">
          <w:rPr>
            <w:rFonts w:ascii="Arial" w:hAnsi="Arial" w:cs="Arial"/>
            <w:b/>
            <w:bCs/>
            <w:noProof/>
            <w:webHidden/>
            <w:sz w:val="20"/>
            <w:szCs w:val="20"/>
          </w:rPr>
          <w:t>3</w:t>
        </w:r>
        <w:r w:rsidR="00D95BF7" w:rsidRPr="007C5F07">
          <w:rPr>
            <w:rFonts w:ascii="Arial" w:hAnsi="Arial" w:cs="Arial"/>
            <w:b/>
            <w:bCs/>
            <w:noProof/>
            <w:webHidden/>
            <w:sz w:val="20"/>
            <w:szCs w:val="20"/>
          </w:rPr>
          <w:fldChar w:fldCharType="end"/>
        </w:r>
      </w:hyperlink>
    </w:p>
    <w:p w14:paraId="2011E75F" w14:textId="4508E31C" w:rsidR="00D95BF7" w:rsidRPr="007C5F07" w:rsidRDefault="001A5B22" w:rsidP="00DB505E">
      <w:pPr>
        <w:pStyle w:val="Kazalovsebine2"/>
        <w:tabs>
          <w:tab w:val="right" w:leader="underscore" w:pos="9628"/>
        </w:tabs>
        <w:spacing w:line="360" w:lineRule="auto"/>
        <w:rPr>
          <w:rFonts w:ascii="Arial" w:eastAsiaTheme="minorEastAsia" w:hAnsi="Arial" w:cs="Arial"/>
          <w:b/>
          <w:bCs/>
          <w:noProof/>
          <w:sz w:val="20"/>
          <w:szCs w:val="20"/>
          <w:lang w:eastAsia="sl-SI"/>
        </w:rPr>
      </w:pPr>
      <w:hyperlink w:anchor="_Toc113049482" w:history="1">
        <w:r w:rsidR="00D95BF7" w:rsidRPr="007C5F07">
          <w:rPr>
            <w:rStyle w:val="Hiperpovezava"/>
            <w:rFonts w:ascii="Arial" w:hAnsi="Arial" w:cs="Arial"/>
            <w:b/>
            <w:bCs/>
            <w:noProof/>
            <w:sz w:val="20"/>
            <w:szCs w:val="20"/>
          </w:rPr>
          <w:t>8.</w:t>
        </w:r>
        <w:r w:rsidR="00D95BF7" w:rsidRPr="007C5F07">
          <w:rPr>
            <w:rFonts w:ascii="Arial" w:eastAsiaTheme="minorEastAsia" w:hAnsi="Arial" w:cs="Arial"/>
            <w:b/>
            <w:bCs/>
            <w:noProof/>
            <w:sz w:val="20"/>
            <w:szCs w:val="20"/>
            <w:lang w:eastAsia="sl-SI"/>
          </w:rPr>
          <w:tab/>
        </w:r>
        <w:r w:rsidR="00D95BF7" w:rsidRPr="007C5F07">
          <w:rPr>
            <w:rStyle w:val="Hiperpovezava"/>
            <w:rFonts w:ascii="Arial" w:hAnsi="Arial" w:cs="Arial"/>
            <w:b/>
            <w:bCs/>
            <w:noProof/>
            <w:sz w:val="20"/>
            <w:szCs w:val="20"/>
          </w:rPr>
          <w:t xml:space="preserve">ZAKONSKI IN DRUGI POGOJI, KI JIH MORA PONUDNIK IZPOLNJEVATI TER </w:t>
        </w:r>
        <w:r w:rsidR="00DB505E" w:rsidRPr="007C5F07">
          <w:rPr>
            <w:rStyle w:val="Hiperpovezava"/>
            <w:rFonts w:ascii="Arial" w:hAnsi="Arial" w:cs="Arial"/>
            <w:b/>
            <w:bCs/>
            <w:noProof/>
            <w:sz w:val="20"/>
            <w:szCs w:val="20"/>
          </w:rPr>
          <w:t xml:space="preserve">     DOKAZILA O </w:t>
        </w:r>
        <w:r w:rsidR="00D95BF7" w:rsidRPr="007C5F07">
          <w:rPr>
            <w:rStyle w:val="Hiperpovezava"/>
            <w:rFonts w:ascii="Arial" w:hAnsi="Arial" w:cs="Arial"/>
            <w:b/>
            <w:bCs/>
            <w:noProof/>
            <w:sz w:val="20"/>
            <w:szCs w:val="20"/>
          </w:rPr>
          <w:t>NJIHOVEM IZPOLNJEVANJU</w:t>
        </w:r>
        <w:r w:rsidR="00D95BF7" w:rsidRPr="007C5F07">
          <w:rPr>
            <w:rFonts w:ascii="Arial" w:hAnsi="Arial" w:cs="Arial"/>
            <w:b/>
            <w:bCs/>
            <w:noProof/>
            <w:webHidden/>
            <w:sz w:val="20"/>
            <w:szCs w:val="20"/>
          </w:rPr>
          <w:tab/>
        </w:r>
        <w:r w:rsidR="00D95BF7" w:rsidRPr="007C5F07">
          <w:rPr>
            <w:rFonts w:ascii="Arial" w:hAnsi="Arial" w:cs="Arial"/>
            <w:b/>
            <w:bCs/>
            <w:noProof/>
            <w:webHidden/>
            <w:sz w:val="20"/>
            <w:szCs w:val="20"/>
          </w:rPr>
          <w:fldChar w:fldCharType="begin"/>
        </w:r>
        <w:r w:rsidR="00D95BF7" w:rsidRPr="007C5F07">
          <w:rPr>
            <w:rFonts w:ascii="Arial" w:hAnsi="Arial" w:cs="Arial"/>
            <w:b/>
            <w:bCs/>
            <w:noProof/>
            <w:webHidden/>
            <w:sz w:val="20"/>
            <w:szCs w:val="20"/>
          </w:rPr>
          <w:instrText xml:space="preserve"> PAGEREF _Toc113049482 \h </w:instrText>
        </w:r>
        <w:r w:rsidR="00D95BF7" w:rsidRPr="007C5F07">
          <w:rPr>
            <w:rFonts w:ascii="Arial" w:hAnsi="Arial" w:cs="Arial"/>
            <w:b/>
            <w:bCs/>
            <w:noProof/>
            <w:webHidden/>
            <w:sz w:val="20"/>
            <w:szCs w:val="20"/>
          </w:rPr>
        </w:r>
        <w:r w:rsidR="00D95BF7" w:rsidRPr="007C5F07">
          <w:rPr>
            <w:rFonts w:ascii="Arial" w:hAnsi="Arial" w:cs="Arial"/>
            <w:b/>
            <w:bCs/>
            <w:noProof/>
            <w:webHidden/>
            <w:sz w:val="20"/>
            <w:szCs w:val="20"/>
          </w:rPr>
          <w:fldChar w:fldCharType="separate"/>
        </w:r>
        <w:r w:rsidR="00E806D1" w:rsidRPr="007C5F07">
          <w:rPr>
            <w:rFonts w:ascii="Arial" w:hAnsi="Arial" w:cs="Arial"/>
            <w:b/>
            <w:bCs/>
            <w:noProof/>
            <w:webHidden/>
            <w:sz w:val="20"/>
            <w:szCs w:val="20"/>
          </w:rPr>
          <w:t>3</w:t>
        </w:r>
        <w:r w:rsidR="00D95BF7" w:rsidRPr="007C5F07">
          <w:rPr>
            <w:rFonts w:ascii="Arial" w:hAnsi="Arial" w:cs="Arial"/>
            <w:b/>
            <w:bCs/>
            <w:noProof/>
            <w:webHidden/>
            <w:sz w:val="20"/>
            <w:szCs w:val="20"/>
          </w:rPr>
          <w:fldChar w:fldCharType="end"/>
        </w:r>
      </w:hyperlink>
    </w:p>
    <w:p w14:paraId="69E5F50F" w14:textId="195B52F8" w:rsidR="00D95BF7" w:rsidRPr="007C5F07" w:rsidRDefault="001A5B22" w:rsidP="00DB505E">
      <w:pPr>
        <w:pStyle w:val="Kazalovsebine2"/>
        <w:tabs>
          <w:tab w:val="right" w:leader="underscore" w:pos="9628"/>
        </w:tabs>
        <w:spacing w:line="360" w:lineRule="auto"/>
        <w:rPr>
          <w:rFonts w:ascii="Arial" w:eastAsiaTheme="minorEastAsia" w:hAnsi="Arial" w:cs="Arial"/>
          <w:b/>
          <w:bCs/>
          <w:noProof/>
          <w:sz w:val="20"/>
          <w:szCs w:val="20"/>
          <w:lang w:eastAsia="sl-SI"/>
        </w:rPr>
      </w:pPr>
      <w:hyperlink w:anchor="_Toc113049483" w:history="1">
        <w:r w:rsidR="00D95BF7" w:rsidRPr="007C5F07">
          <w:rPr>
            <w:rStyle w:val="Hiperpovezava"/>
            <w:rFonts w:ascii="Arial" w:hAnsi="Arial" w:cs="Arial"/>
            <w:b/>
            <w:bCs/>
            <w:noProof/>
            <w:sz w:val="20"/>
            <w:szCs w:val="20"/>
          </w:rPr>
          <w:t>9.</w:t>
        </w:r>
        <w:r w:rsidR="00D95BF7" w:rsidRPr="007C5F07">
          <w:rPr>
            <w:rFonts w:ascii="Arial" w:eastAsiaTheme="minorEastAsia" w:hAnsi="Arial" w:cs="Arial"/>
            <w:b/>
            <w:bCs/>
            <w:noProof/>
            <w:sz w:val="20"/>
            <w:szCs w:val="20"/>
            <w:lang w:eastAsia="sl-SI"/>
          </w:rPr>
          <w:tab/>
        </w:r>
        <w:r w:rsidR="00D95BF7" w:rsidRPr="007C5F07">
          <w:rPr>
            <w:rStyle w:val="Hiperpovezava"/>
            <w:rFonts w:ascii="Arial" w:hAnsi="Arial" w:cs="Arial"/>
            <w:b/>
            <w:bCs/>
            <w:noProof/>
            <w:sz w:val="20"/>
            <w:szCs w:val="20"/>
          </w:rPr>
          <w:t>MERILA ZA IZBIRO KONCESIONARJA ZA IZVAJANJE KONCESIJSKE DEJAVNOSTI</w:t>
        </w:r>
        <w:r w:rsidR="00D95BF7" w:rsidRPr="007C5F07">
          <w:rPr>
            <w:rFonts w:ascii="Arial" w:hAnsi="Arial" w:cs="Arial"/>
            <w:b/>
            <w:bCs/>
            <w:noProof/>
            <w:webHidden/>
            <w:sz w:val="20"/>
            <w:szCs w:val="20"/>
          </w:rPr>
          <w:tab/>
        </w:r>
        <w:r w:rsidR="00D95BF7" w:rsidRPr="007C5F07">
          <w:rPr>
            <w:rFonts w:ascii="Arial" w:hAnsi="Arial" w:cs="Arial"/>
            <w:b/>
            <w:bCs/>
            <w:noProof/>
            <w:webHidden/>
            <w:sz w:val="20"/>
            <w:szCs w:val="20"/>
          </w:rPr>
          <w:fldChar w:fldCharType="begin"/>
        </w:r>
        <w:r w:rsidR="00D95BF7" w:rsidRPr="007C5F07">
          <w:rPr>
            <w:rFonts w:ascii="Arial" w:hAnsi="Arial" w:cs="Arial"/>
            <w:b/>
            <w:bCs/>
            <w:noProof/>
            <w:webHidden/>
            <w:sz w:val="20"/>
            <w:szCs w:val="20"/>
          </w:rPr>
          <w:instrText xml:space="preserve"> PAGEREF _Toc113049483 \h </w:instrText>
        </w:r>
        <w:r w:rsidR="00D95BF7" w:rsidRPr="007C5F07">
          <w:rPr>
            <w:rFonts w:ascii="Arial" w:hAnsi="Arial" w:cs="Arial"/>
            <w:b/>
            <w:bCs/>
            <w:noProof/>
            <w:webHidden/>
            <w:sz w:val="20"/>
            <w:szCs w:val="20"/>
          </w:rPr>
        </w:r>
        <w:r w:rsidR="00D95BF7" w:rsidRPr="007C5F07">
          <w:rPr>
            <w:rFonts w:ascii="Arial" w:hAnsi="Arial" w:cs="Arial"/>
            <w:b/>
            <w:bCs/>
            <w:noProof/>
            <w:webHidden/>
            <w:sz w:val="20"/>
            <w:szCs w:val="20"/>
          </w:rPr>
          <w:fldChar w:fldCharType="separate"/>
        </w:r>
        <w:r w:rsidR="00E806D1" w:rsidRPr="007C5F07">
          <w:rPr>
            <w:rFonts w:ascii="Arial" w:hAnsi="Arial" w:cs="Arial"/>
            <w:b/>
            <w:bCs/>
            <w:noProof/>
            <w:webHidden/>
            <w:sz w:val="20"/>
            <w:szCs w:val="20"/>
          </w:rPr>
          <w:t>6</w:t>
        </w:r>
        <w:r w:rsidR="00D95BF7" w:rsidRPr="007C5F07">
          <w:rPr>
            <w:rFonts w:ascii="Arial" w:hAnsi="Arial" w:cs="Arial"/>
            <w:b/>
            <w:bCs/>
            <w:noProof/>
            <w:webHidden/>
            <w:sz w:val="20"/>
            <w:szCs w:val="20"/>
          </w:rPr>
          <w:fldChar w:fldCharType="end"/>
        </w:r>
      </w:hyperlink>
    </w:p>
    <w:p w14:paraId="35F74094" w14:textId="69397BF2" w:rsidR="00D95BF7" w:rsidRPr="007C5F07" w:rsidRDefault="001A5B22" w:rsidP="00DB505E">
      <w:pPr>
        <w:pStyle w:val="Kazalovsebine2"/>
        <w:tabs>
          <w:tab w:val="right" w:leader="underscore" w:pos="9628"/>
        </w:tabs>
        <w:spacing w:line="360" w:lineRule="auto"/>
        <w:rPr>
          <w:rFonts w:ascii="Arial" w:eastAsiaTheme="minorEastAsia" w:hAnsi="Arial" w:cs="Arial"/>
          <w:b/>
          <w:bCs/>
          <w:noProof/>
          <w:sz w:val="20"/>
          <w:szCs w:val="20"/>
          <w:lang w:eastAsia="sl-SI"/>
        </w:rPr>
      </w:pPr>
      <w:hyperlink w:anchor="_Toc113049484" w:history="1">
        <w:r w:rsidR="00D95BF7" w:rsidRPr="007C5F07">
          <w:rPr>
            <w:rStyle w:val="Hiperpovezava"/>
            <w:rFonts w:ascii="Arial" w:hAnsi="Arial" w:cs="Arial"/>
            <w:b/>
            <w:bCs/>
            <w:noProof/>
            <w:sz w:val="20"/>
            <w:szCs w:val="20"/>
          </w:rPr>
          <w:t>10.</w:t>
        </w:r>
        <w:r w:rsidR="00D95BF7" w:rsidRPr="007C5F07">
          <w:rPr>
            <w:rFonts w:ascii="Arial" w:eastAsiaTheme="minorEastAsia" w:hAnsi="Arial" w:cs="Arial"/>
            <w:b/>
            <w:bCs/>
            <w:noProof/>
            <w:sz w:val="20"/>
            <w:szCs w:val="20"/>
            <w:lang w:eastAsia="sl-SI"/>
          </w:rPr>
          <w:tab/>
        </w:r>
        <w:r w:rsidR="00D95BF7" w:rsidRPr="007C5F07">
          <w:rPr>
            <w:rStyle w:val="Hiperpovezava"/>
            <w:rFonts w:ascii="Arial" w:hAnsi="Arial" w:cs="Arial"/>
            <w:b/>
            <w:bCs/>
            <w:noProof/>
            <w:sz w:val="20"/>
            <w:szCs w:val="20"/>
          </w:rPr>
          <w:t>NASLOV, ROK IN NAČIN PREDLOŽITVE PONUDBE</w:t>
        </w:r>
        <w:r w:rsidR="00D95BF7" w:rsidRPr="007C5F07">
          <w:rPr>
            <w:rFonts w:ascii="Arial" w:hAnsi="Arial" w:cs="Arial"/>
            <w:b/>
            <w:bCs/>
            <w:noProof/>
            <w:webHidden/>
            <w:sz w:val="20"/>
            <w:szCs w:val="20"/>
          </w:rPr>
          <w:tab/>
        </w:r>
        <w:r w:rsidR="00D95BF7" w:rsidRPr="007C5F07">
          <w:rPr>
            <w:rFonts w:ascii="Arial" w:hAnsi="Arial" w:cs="Arial"/>
            <w:b/>
            <w:bCs/>
            <w:noProof/>
            <w:webHidden/>
            <w:sz w:val="20"/>
            <w:szCs w:val="20"/>
          </w:rPr>
          <w:fldChar w:fldCharType="begin"/>
        </w:r>
        <w:r w:rsidR="00D95BF7" w:rsidRPr="007C5F07">
          <w:rPr>
            <w:rFonts w:ascii="Arial" w:hAnsi="Arial" w:cs="Arial"/>
            <w:b/>
            <w:bCs/>
            <w:noProof/>
            <w:webHidden/>
            <w:sz w:val="20"/>
            <w:szCs w:val="20"/>
          </w:rPr>
          <w:instrText xml:space="preserve"> PAGEREF _Toc113049484 \h </w:instrText>
        </w:r>
        <w:r w:rsidR="00D95BF7" w:rsidRPr="007C5F07">
          <w:rPr>
            <w:rFonts w:ascii="Arial" w:hAnsi="Arial" w:cs="Arial"/>
            <w:b/>
            <w:bCs/>
            <w:noProof/>
            <w:webHidden/>
            <w:sz w:val="20"/>
            <w:szCs w:val="20"/>
          </w:rPr>
        </w:r>
        <w:r w:rsidR="00D95BF7" w:rsidRPr="007C5F07">
          <w:rPr>
            <w:rFonts w:ascii="Arial" w:hAnsi="Arial" w:cs="Arial"/>
            <w:b/>
            <w:bCs/>
            <w:noProof/>
            <w:webHidden/>
            <w:sz w:val="20"/>
            <w:szCs w:val="20"/>
          </w:rPr>
          <w:fldChar w:fldCharType="separate"/>
        </w:r>
        <w:r w:rsidR="00E806D1" w:rsidRPr="007C5F07">
          <w:rPr>
            <w:rFonts w:ascii="Arial" w:hAnsi="Arial" w:cs="Arial"/>
            <w:b/>
            <w:bCs/>
            <w:noProof/>
            <w:webHidden/>
            <w:sz w:val="20"/>
            <w:szCs w:val="20"/>
          </w:rPr>
          <w:t>6</w:t>
        </w:r>
        <w:r w:rsidR="00D95BF7" w:rsidRPr="007C5F07">
          <w:rPr>
            <w:rFonts w:ascii="Arial" w:hAnsi="Arial" w:cs="Arial"/>
            <w:b/>
            <w:bCs/>
            <w:noProof/>
            <w:webHidden/>
            <w:sz w:val="20"/>
            <w:szCs w:val="20"/>
          </w:rPr>
          <w:fldChar w:fldCharType="end"/>
        </w:r>
      </w:hyperlink>
    </w:p>
    <w:p w14:paraId="69753878" w14:textId="1DAF46B4" w:rsidR="00D95BF7" w:rsidRPr="007C5F07" w:rsidRDefault="001A5B22" w:rsidP="00DB505E">
      <w:pPr>
        <w:pStyle w:val="Kazalovsebine2"/>
        <w:tabs>
          <w:tab w:val="right" w:leader="underscore" w:pos="9628"/>
        </w:tabs>
        <w:spacing w:line="360" w:lineRule="auto"/>
        <w:rPr>
          <w:rFonts w:ascii="Arial" w:eastAsiaTheme="minorEastAsia" w:hAnsi="Arial" w:cs="Arial"/>
          <w:b/>
          <w:bCs/>
          <w:noProof/>
          <w:sz w:val="20"/>
          <w:szCs w:val="20"/>
          <w:lang w:eastAsia="sl-SI"/>
        </w:rPr>
      </w:pPr>
      <w:hyperlink w:anchor="_Toc113049485" w:history="1">
        <w:r w:rsidR="00D95BF7" w:rsidRPr="007C5F07">
          <w:rPr>
            <w:rStyle w:val="Hiperpovezava"/>
            <w:rFonts w:ascii="Arial" w:hAnsi="Arial" w:cs="Arial"/>
            <w:b/>
            <w:bCs/>
            <w:noProof/>
            <w:sz w:val="20"/>
            <w:szCs w:val="20"/>
          </w:rPr>
          <w:t>11.</w:t>
        </w:r>
        <w:r w:rsidR="00D95BF7" w:rsidRPr="007C5F07">
          <w:rPr>
            <w:rFonts w:ascii="Arial" w:eastAsiaTheme="minorEastAsia" w:hAnsi="Arial" w:cs="Arial"/>
            <w:b/>
            <w:bCs/>
            <w:noProof/>
            <w:sz w:val="20"/>
            <w:szCs w:val="20"/>
            <w:lang w:eastAsia="sl-SI"/>
          </w:rPr>
          <w:tab/>
        </w:r>
        <w:r w:rsidR="00D95BF7" w:rsidRPr="007C5F07">
          <w:rPr>
            <w:rStyle w:val="Hiperpovezava"/>
            <w:rFonts w:ascii="Arial" w:hAnsi="Arial" w:cs="Arial"/>
            <w:b/>
            <w:bCs/>
            <w:noProof/>
            <w:sz w:val="20"/>
            <w:szCs w:val="20"/>
          </w:rPr>
          <w:t>NASLOV IN DATUM ODPIRANJA PONUDB</w:t>
        </w:r>
        <w:r w:rsidR="00D95BF7" w:rsidRPr="007C5F07">
          <w:rPr>
            <w:rFonts w:ascii="Arial" w:hAnsi="Arial" w:cs="Arial"/>
            <w:b/>
            <w:bCs/>
            <w:noProof/>
            <w:webHidden/>
            <w:sz w:val="20"/>
            <w:szCs w:val="20"/>
          </w:rPr>
          <w:tab/>
        </w:r>
        <w:r w:rsidR="00D95BF7" w:rsidRPr="007C5F07">
          <w:rPr>
            <w:rFonts w:ascii="Arial" w:hAnsi="Arial" w:cs="Arial"/>
            <w:b/>
            <w:bCs/>
            <w:noProof/>
            <w:webHidden/>
            <w:sz w:val="20"/>
            <w:szCs w:val="20"/>
          </w:rPr>
          <w:fldChar w:fldCharType="begin"/>
        </w:r>
        <w:r w:rsidR="00D95BF7" w:rsidRPr="007C5F07">
          <w:rPr>
            <w:rFonts w:ascii="Arial" w:hAnsi="Arial" w:cs="Arial"/>
            <w:b/>
            <w:bCs/>
            <w:noProof/>
            <w:webHidden/>
            <w:sz w:val="20"/>
            <w:szCs w:val="20"/>
          </w:rPr>
          <w:instrText xml:space="preserve"> PAGEREF _Toc113049485 \h </w:instrText>
        </w:r>
        <w:r w:rsidR="00D95BF7" w:rsidRPr="007C5F07">
          <w:rPr>
            <w:rFonts w:ascii="Arial" w:hAnsi="Arial" w:cs="Arial"/>
            <w:b/>
            <w:bCs/>
            <w:noProof/>
            <w:webHidden/>
            <w:sz w:val="20"/>
            <w:szCs w:val="20"/>
          </w:rPr>
        </w:r>
        <w:r w:rsidR="00D95BF7" w:rsidRPr="007C5F07">
          <w:rPr>
            <w:rFonts w:ascii="Arial" w:hAnsi="Arial" w:cs="Arial"/>
            <w:b/>
            <w:bCs/>
            <w:noProof/>
            <w:webHidden/>
            <w:sz w:val="20"/>
            <w:szCs w:val="20"/>
          </w:rPr>
          <w:fldChar w:fldCharType="separate"/>
        </w:r>
        <w:r w:rsidR="00E806D1" w:rsidRPr="007C5F07">
          <w:rPr>
            <w:rFonts w:ascii="Arial" w:hAnsi="Arial" w:cs="Arial"/>
            <w:b/>
            <w:bCs/>
            <w:noProof/>
            <w:webHidden/>
            <w:sz w:val="20"/>
            <w:szCs w:val="20"/>
          </w:rPr>
          <w:t>6</w:t>
        </w:r>
        <w:r w:rsidR="00D95BF7" w:rsidRPr="007C5F07">
          <w:rPr>
            <w:rFonts w:ascii="Arial" w:hAnsi="Arial" w:cs="Arial"/>
            <w:b/>
            <w:bCs/>
            <w:noProof/>
            <w:webHidden/>
            <w:sz w:val="20"/>
            <w:szCs w:val="20"/>
          </w:rPr>
          <w:fldChar w:fldCharType="end"/>
        </w:r>
      </w:hyperlink>
    </w:p>
    <w:p w14:paraId="5104311B" w14:textId="4E9EC376" w:rsidR="00D95BF7" w:rsidRPr="007C5F07" w:rsidRDefault="001A5B22" w:rsidP="00DB505E">
      <w:pPr>
        <w:pStyle w:val="Kazalovsebine2"/>
        <w:tabs>
          <w:tab w:val="right" w:leader="underscore" w:pos="9628"/>
        </w:tabs>
        <w:spacing w:line="360" w:lineRule="auto"/>
        <w:rPr>
          <w:rFonts w:ascii="Arial" w:eastAsiaTheme="minorEastAsia" w:hAnsi="Arial" w:cs="Arial"/>
          <w:b/>
          <w:bCs/>
          <w:noProof/>
          <w:sz w:val="20"/>
          <w:szCs w:val="20"/>
          <w:lang w:eastAsia="sl-SI"/>
        </w:rPr>
      </w:pPr>
      <w:hyperlink w:anchor="_Toc113049486" w:history="1">
        <w:r w:rsidR="00D95BF7" w:rsidRPr="007C5F07">
          <w:rPr>
            <w:rStyle w:val="Hiperpovezava"/>
            <w:rFonts w:ascii="Arial" w:hAnsi="Arial" w:cs="Arial"/>
            <w:b/>
            <w:bCs/>
            <w:noProof/>
            <w:sz w:val="20"/>
            <w:szCs w:val="20"/>
          </w:rPr>
          <w:t>12.</w:t>
        </w:r>
        <w:r w:rsidR="00D95BF7" w:rsidRPr="007C5F07">
          <w:rPr>
            <w:rFonts w:ascii="Arial" w:eastAsiaTheme="minorEastAsia" w:hAnsi="Arial" w:cs="Arial"/>
            <w:b/>
            <w:bCs/>
            <w:noProof/>
            <w:sz w:val="20"/>
            <w:szCs w:val="20"/>
            <w:lang w:eastAsia="sl-SI"/>
          </w:rPr>
          <w:tab/>
        </w:r>
        <w:r w:rsidR="00D95BF7" w:rsidRPr="007C5F07">
          <w:rPr>
            <w:rStyle w:val="Hiperpovezava"/>
            <w:rFonts w:ascii="Arial" w:hAnsi="Arial" w:cs="Arial"/>
            <w:b/>
            <w:bCs/>
            <w:noProof/>
            <w:sz w:val="20"/>
            <w:szCs w:val="20"/>
          </w:rPr>
          <w:t xml:space="preserve">POSTOPEK OBRAVNAVE PONUDB IN ROK, V KATEREM BODO PONUDNIKI </w:t>
        </w:r>
        <w:r w:rsidR="00DB505E" w:rsidRPr="007C5F07">
          <w:rPr>
            <w:rStyle w:val="Hiperpovezava"/>
            <w:rFonts w:ascii="Arial" w:hAnsi="Arial" w:cs="Arial"/>
            <w:b/>
            <w:bCs/>
            <w:noProof/>
            <w:sz w:val="20"/>
            <w:szCs w:val="20"/>
          </w:rPr>
          <w:t xml:space="preserve"> </w:t>
        </w:r>
        <w:r w:rsidR="00D95BF7" w:rsidRPr="007C5F07">
          <w:rPr>
            <w:rStyle w:val="Hiperpovezava"/>
            <w:rFonts w:ascii="Arial" w:hAnsi="Arial" w:cs="Arial"/>
            <w:b/>
            <w:bCs/>
            <w:noProof/>
            <w:sz w:val="20"/>
            <w:szCs w:val="20"/>
          </w:rPr>
          <w:t xml:space="preserve"> </w:t>
        </w:r>
        <w:r w:rsidR="00DB505E" w:rsidRPr="007C5F07">
          <w:rPr>
            <w:rStyle w:val="Hiperpovezava"/>
            <w:rFonts w:ascii="Arial" w:hAnsi="Arial" w:cs="Arial"/>
            <w:b/>
            <w:bCs/>
            <w:noProof/>
            <w:sz w:val="20"/>
            <w:szCs w:val="20"/>
          </w:rPr>
          <w:t xml:space="preserve">OBVEŠČENI </w:t>
        </w:r>
        <w:r w:rsidR="00D95BF7" w:rsidRPr="007C5F07">
          <w:rPr>
            <w:rStyle w:val="Hiperpovezava"/>
            <w:rFonts w:ascii="Arial" w:hAnsi="Arial" w:cs="Arial"/>
            <w:b/>
            <w:bCs/>
            <w:noProof/>
            <w:sz w:val="20"/>
            <w:szCs w:val="20"/>
          </w:rPr>
          <w:t>O IZIDU JAVNEGA RAZPISA</w:t>
        </w:r>
        <w:r w:rsidR="00D95BF7" w:rsidRPr="007C5F07">
          <w:rPr>
            <w:rFonts w:ascii="Arial" w:hAnsi="Arial" w:cs="Arial"/>
            <w:b/>
            <w:bCs/>
            <w:noProof/>
            <w:webHidden/>
            <w:sz w:val="20"/>
            <w:szCs w:val="20"/>
          </w:rPr>
          <w:tab/>
        </w:r>
        <w:r w:rsidR="00D95BF7" w:rsidRPr="007C5F07">
          <w:rPr>
            <w:rFonts w:ascii="Arial" w:hAnsi="Arial" w:cs="Arial"/>
            <w:b/>
            <w:bCs/>
            <w:noProof/>
            <w:webHidden/>
            <w:sz w:val="20"/>
            <w:szCs w:val="20"/>
          </w:rPr>
          <w:fldChar w:fldCharType="begin"/>
        </w:r>
        <w:r w:rsidR="00D95BF7" w:rsidRPr="007C5F07">
          <w:rPr>
            <w:rFonts w:ascii="Arial" w:hAnsi="Arial" w:cs="Arial"/>
            <w:b/>
            <w:bCs/>
            <w:noProof/>
            <w:webHidden/>
            <w:sz w:val="20"/>
            <w:szCs w:val="20"/>
          </w:rPr>
          <w:instrText xml:space="preserve"> PAGEREF _Toc113049486 \h </w:instrText>
        </w:r>
        <w:r w:rsidR="00D95BF7" w:rsidRPr="007C5F07">
          <w:rPr>
            <w:rFonts w:ascii="Arial" w:hAnsi="Arial" w:cs="Arial"/>
            <w:b/>
            <w:bCs/>
            <w:noProof/>
            <w:webHidden/>
            <w:sz w:val="20"/>
            <w:szCs w:val="20"/>
          </w:rPr>
        </w:r>
        <w:r w:rsidR="00D95BF7" w:rsidRPr="007C5F07">
          <w:rPr>
            <w:rFonts w:ascii="Arial" w:hAnsi="Arial" w:cs="Arial"/>
            <w:b/>
            <w:bCs/>
            <w:noProof/>
            <w:webHidden/>
            <w:sz w:val="20"/>
            <w:szCs w:val="20"/>
          </w:rPr>
          <w:fldChar w:fldCharType="separate"/>
        </w:r>
        <w:r w:rsidR="00E806D1" w:rsidRPr="007C5F07">
          <w:rPr>
            <w:rFonts w:ascii="Arial" w:hAnsi="Arial" w:cs="Arial"/>
            <w:b/>
            <w:bCs/>
            <w:noProof/>
            <w:webHidden/>
            <w:sz w:val="20"/>
            <w:szCs w:val="20"/>
          </w:rPr>
          <w:t>7</w:t>
        </w:r>
        <w:r w:rsidR="00D95BF7" w:rsidRPr="007C5F07">
          <w:rPr>
            <w:rFonts w:ascii="Arial" w:hAnsi="Arial" w:cs="Arial"/>
            <w:b/>
            <w:bCs/>
            <w:noProof/>
            <w:webHidden/>
            <w:sz w:val="20"/>
            <w:szCs w:val="20"/>
          </w:rPr>
          <w:fldChar w:fldCharType="end"/>
        </w:r>
      </w:hyperlink>
    </w:p>
    <w:p w14:paraId="28DCA6A9" w14:textId="6D327BB9" w:rsidR="00D95BF7" w:rsidRPr="00DB505E" w:rsidRDefault="001A5B22" w:rsidP="00DB505E">
      <w:pPr>
        <w:pStyle w:val="Kazalovsebine1"/>
        <w:tabs>
          <w:tab w:val="right" w:leader="underscore" w:pos="9628"/>
        </w:tabs>
        <w:spacing w:line="360" w:lineRule="auto"/>
        <w:rPr>
          <w:rFonts w:ascii="Arial" w:eastAsiaTheme="minorEastAsia" w:hAnsi="Arial" w:cs="Arial"/>
          <w:b w:val="0"/>
          <w:bCs w:val="0"/>
          <w:noProof/>
          <w:lang w:eastAsia="sl-SI"/>
        </w:rPr>
      </w:pPr>
      <w:hyperlink w:anchor="_Toc113049487" w:history="1">
        <w:r w:rsidR="00D95BF7" w:rsidRPr="00DB505E">
          <w:rPr>
            <w:rStyle w:val="Hiperpovezava"/>
            <w:rFonts w:ascii="Arial" w:hAnsi="Arial" w:cs="Arial"/>
            <w:noProof/>
          </w:rPr>
          <w:t>II.</w:t>
        </w:r>
        <w:r w:rsidR="00D95BF7" w:rsidRPr="00DB505E">
          <w:rPr>
            <w:rFonts w:ascii="Arial" w:eastAsiaTheme="minorEastAsia" w:hAnsi="Arial" w:cs="Arial"/>
            <w:b w:val="0"/>
            <w:bCs w:val="0"/>
            <w:noProof/>
            <w:lang w:eastAsia="sl-SI"/>
          </w:rPr>
          <w:tab/>
        </w:r>
        <w:r w:rsidR="00D95BF7" w:rsidRPr="00DB505E">
          <w:rPr>
            <w:rStyle w:val="Hiperpovezava"/>
            <w:rFonts w:ascii="Arial" w:hAnsi="Arial" w:cs="Arial"/>
            <w:noProof/>
          </w:rPr>
          <w:t>NAVODILA ZA IZDELAVO IN PREDLOŽITEV PONUDBE</w:t>
        </w:r>
        <w:r w:rsidR="00D95BF7" w:rsidRPr="00DB505E">
          <w:rPr>
            <w:rFonts w:ascii="Arial" w:hAnsi="Arial" w:cs="Arial"/>
            <w:noProof/>
            <w:webHidden/>
          </w:rPr>
          <w:tab/>
        </w:r>
        <w:r w:rsidR="00D95BF7" w:rsidRPr="00DB505E">
          <w:rPr>
            <w:rFonts w:ascii="Arial" w:hAnsi="Arial" w:cs="Arial"/>
            <w:noProof/>
            <w:webHidden/>
          </w:rPr>
          <w:fldChar w:fldCharType="begin"/>
        </w:r>
        <w:r w:rsidR="00D95BF7" w:rsidRPr="00DB505E">
          <w:rPr>
            <w:rFonts w:ascii="Arial" w:hAnsi="Arial" w:cs="Arial"/>
            <w:noProof/>
            <w:webHidden/>
          </w:rPr>
          <w:instrText xml:space="preserve"> PAGEREF _Toc113049487 \h </w:instrText>
        </w:r>
        <w:r w:rsidR="00D95BF7" w:rsidRPr="00DB505E">
          <w:rPr>
            <w:rFonts w:ascii="Arial" w:hAnsi="Arial" w:cs="Arial"/>
            <w:noProof/>
            <w:webHidden/>
          </w:rPr>
        </w:r>
        <w:r w:rsidR="00D95BF7" w:rsidRPr="00DB505E">
          <w:rPr>
            <w:rFonts w:ascii="Arial" w:hAnsi="Arial" w:cs="Arial"/>
            <w:noProof/>
            <w:webHidden/>
          </w:rPr>
          <w:fldChar w:fldCharType="separate"/>
        </w:r>
        <w:r w:rsidR="00E806D1">
          <w:rPr>
            <w:rFonts w:ascii="Arial" w:hAnsi="Arial" w:cs="Arial"/>
            <w:noProof/>
            <w:webHidden/>
          </w:rPr>
          <w:t>8</w:t>
        </w:r>
        <w:r w:rsidR="00D95BF7" w:rsidRPr="00DB505E">
          <w:rPr>
            <w:rFonts w:ascii="Arial" w:hAnsi="Arial" w:cs="Arial"/>
            <w:noProof/>
            <w:webHidden/>
          </w:rPr>
          <w:fldChar w:fldCharType="end"/>
        </w:r>
      </w:hyperlink>
    </w:p>
    <w:p w14:paraId="33F270AB" w14:textId="47C458DD" w:rsidR="00D95BF7" w:rsidRPr="00DB505E" w:rsidRDefault="001A5B22" w:rsidP="00DB505E">
      <w:pPr>
        <w:pStyle w:val="Kazalovsebine1"/>
        <w:tabs>
          <w:tab w:val="right" w:leader="underscore" w:pos="9628"/>
        </w:tabs>
        <w:spacing w:line="360" w:lineRule="auto"/>
        <w:rPr>
          <w:rFonts w:ascii="Arial" w:eastAsiaTheme="minorEastAsia" w:hAnsi="Arial" w:cs="Arial"/>
          <w:b w:val="0"/>
          <w:bCs w:val="0"/>
          <w:noProof/>
          <w:lang w:eastAsia="sl-SI"/>
        </w:rPr>
      </w:pPr>
      <w:hyperlink w:anchor="_Toc113049488" w:history="1">
        <w:r w:rsidR="00D95BF7" w:rsidRPr="00DB505E">
          <w:rPr>
            <w:rStyle w:val="Hiperpovezava"/>
            <w:rFonts w:ascii="Arial" w:hAnsi="Arial" w:cs="Arial"/>
            <w:noProof/>
          </w:rPr>
          <w:t>III.</w:t>
        </w:r>
        <w:r w:rsidR="00D95BF7" w:rsidRPr="00DB505E">
          <w:rPr>
            <w:rFonts w:ascii="Arial" w:eastAsiaTheme="minorEastAsia" w:hAnsi="Arial" w:cs="Arial"/>
            <w:b w:val="0"/>
            <w:bCs w:val="0"/>
            <w:noProof/>
            <w:lang w:eastAsia="sl-SI"/>
          </w:rPr>
          <w:tab/>
        </w:r>
        <w:r w:rsidR="00D95BF7" w:rsidRPr="00DB505E">
          <w:rPr>
            <w:rStyle w:val="Hiperpovezava"/>
            <w:rFonts w:ascii="Arial" w:hAnsi="Arial" w:cs="Arial"/>
            <w:noProof/>
          </w:rPr>
          <w:t>OPIS POSTOPKA OBRAVNAVE PONUDB</w:t>
        </w:r>
        <w:r w:rsidR="00D95BF7" w:rsidRPr="00DB505E">
          <w:rPr>
            <w:rFonts w:ascii="Arial" w:hAnsi="Arial" w:cs="Arial"/>
            <w:noProof/>
            <w:webHidden/>
          </w:rPr>
          <w:tab/>
        </w:r>
        <w:r w:rsidR="00D95BF7" w:rsidRPr="00DB505E">
          <w:rPr>
            <w:rFonts w:ascii="Arial" w:hAnsi="Arial" w:cs="Arial"/>
            <w:noProof/>
            <w:webHidden/>
          </w:rPr>
          <w:fldChar w:fldCharType="begin"/>
        </w:r>
        <w:r w:rsidR="00D95BF7" w:rsidRPr="00DB505E">
          <w:rPr>
            <w:rFonts w:ascii="Arial" w:hAnsi="Arial" w:cs="Arial"/>
            <w:noProof/>
            <w:webHidden/>
          </w:rPr>
          <w:instrText xml:space="preserve"> PAGEREF _Toc113049488 \h </w:instrText>
        </w:r>
        <w:r w:rsidR="00D95BF7" w:rsidRPr="00DB505E">
          <w:rPr>
            <w:rFonts w:ascii="Arial" w:hAnsi="Arial" w:cs="Arial"/>
            <w:noProof/>
            <w:webHidden/>
          </w:rPr>
        </w:r>
        <w:r w:rsidR="00D95BF7" w:rsidRPr="00DB505E">
          <w:rPr>
            <w:rFonts w:ascii="Arial" w:hAnsi="Arial" w:cs="Arial"/>
            <w:noProof/>
            <w:webHidden/>
          </w:rPr>
          <w:fldChar w:fldCharType="separate"/>
        </w:r>
        <w:r w:rsidR="00E806D1">
          <w:rPr>
            <w:rFonts w:ascii="Arial" w:hAnsi="Arial" w:cs="Arial"/>
            <w:noProof/>
            <w:webHidden/>
          </w:rPr>
          <w:t>9</w:t>
        </w:r>
        <w:r w:rsidR="00D95BF7" w:rsidRPr="00DB505E">
          <w:rPr>
            <w:rFonts w:ascii="Arial" w:hAnsi="Arial" w:cs="Arial"/>
            <w:noProof/>
            <w:webHidden/>
          </w:rPr>
          <w:fldChar w:fldCharType="end"/>
        </w:r>
      </w:hyperlink>
    </w:p>
    <w:p w14:paraId="76D930B3" w14:textId="444866B4" w:rsidR="00D95BF7" w:rsidRPr="00DB505E" w:rsidRDefault="001A5B22" w:rsidP="00DB505E">
      <w:pPr>
        <w:pStyle w:val="Kazalovsebine1"/>
        <w:tabs>
          <w:tab w:val="right" w:leader="underscore" w:pos="9628"/>
        </w:tabs>
        <w:spacing w:line="360" w:lineRule="auto"/>
        <w:rPr>
          <w:rFonts w:ascii="Arial" w:eastAsiaTheme="minorEastAsia" w:hAnsi="Arial" w:cs="Arial"/>
          <w:b w:val="0"/>
          <w:bCs w:val="0"/>
          <w:noProof/>
          <w:lang w:eastAsia="sl-SI"/>
        </w:rPr>
      </w:pPr>
      <w:hyperlink w:anchor="_Toc113049489" w:history="1">
        <w:r w:rsidR="00D95BF7" w:rsidRPr="00DB505E">
          <w:rPr>
            <w:rStyle w:val="Hiperpovezava"/>
            <w:rFonts w:ascii="Arial" w:hAnsi="Arial" w:cs="Arial"/>
            <w:noProof/>
          </w:rPr>
          <w:t>IV.</w:t>
        </w:r>
        <w:r w:rsidR="00D95BF7" w:rsidRPr="00DB505E">
          <w:rPr>
            <w:rFonts w:ascii="Arial" w:eastAsiaTheme="minorEastAsia" w:hAnsi="Arial" w:cs="Arial"/>
            <w:b w:val="0"/>
            <w:bCs w:val="0"/>
            <w:noProof/>
            <w:lang w:eastAsia="sl-SI"/>
          </w:rPr>
          <w:tab/>
        </w:r>
        <w:r w:rsidR="00D95BF7" w:rsidRPr="00DB505E">
          <w:rPr>
            <w:rStyle w:val="Hiperpovezava"/>
            <w:rFonts w:ascii="Arial" w:hAnsi="Arial" w:cs="Arial"/>
            <w:noProof/>
          </w:rPr>
          <w:t>PRIJAVNI OBRAZCI, IZJAVE, VZOREC KONCESIJSKE POGODBE</w:t>
        </w:r>
        <w:r w:rsidR="00D95BF7" w:rsidRPr="00DB505E">
          <w:rPr>
            <w:rFonts w:ascii="Arial" w:hAnsi="Arial" w:cs="Arial"/>
            <w:noProof/>
            <w:webHidden/>
          </w:rPr>
          <w:tab/>
        </w:r>
        <w:r w:rsidR="00D95BF7" w:rsidRPr="00DB505E">
          <w:rPr>
            <w:rFonts w:ascii="Arial" w:hAnsi="Arial" w:cs="Arial"/>
            <w:noProof/>
            <w:webHidden/>
          </w:rPr>
          <w:fldChar w:fldCharType="begin"/>
        </w:r>
        <w:r w:rsidR="00D95BF7" w:rsidRPr="00DB505E">
          <w:rPr>
            <w:rFonts w:ascii="Arial" w:hAnsi="Arial" w:cs="Arial"/>
            <w:noProof/>
            <w:webHidden/>
          </w:rPr>
          <w:instrText xml:space="preserve"> PAGEREF _Toc113049489 \h </w:instrText>
        </w:r>
        <w:r w:rsidR="00D95BF7" w:rsidRPr="00DB505E">
          <w:rPr>
            <w:rFonts w:ascii="Arial" w:hAnsi="Arial" w:cs="Arial"/>
            <w:noProof/>
            <w:webHidden/>
          </w:rPr>
        </w:r>
        <w:r w:rsidR="00D95BF7" w:rsidRPr="00DB505E">
          <w:rPr>
            <w:rFonts w:ascii="Arial" w:hAnsi="Arial" w:cs="Arial"/>
            <w:noProof/>
            <w:webHidden/>
          </w:rPr>
          <w:fldChar w:fldCharType="separate"/>
        </w:r>
        <w:r w:rsidR="00E806D1">
          <w:rPr>
            <w:rFonts w:ascii="Arial" w:hAnsi="Arial" w:cs="Arial"/>
            <w:noProof/>
            <w:webHidden/>
          </w:rPr>
          <w:t>12</w:t>
        </w:r>
        <w:r w:rsidR="00D95BF7" w:rsidRPr="00DB505E">
          <w:rPr>
            <w:rFonts w:ascii="Arial" w:hAnsi="Arial" w:cs="Arial"/>
            <w:noProof/>
            <w:webHidden/>
          </w:rPr>
          <w:fldChar w:fldCharType="end"/>
        </w:r>
      </w:hyperlink>
    </w:p>
    <w:p w14:paraId="052E4867" w14:textId="0933E692" w:rsidR="00D95BF7" w:rsidRPr="00DB505E" w:rsidRDefault="001A5B22" w:rsidP="00DB505E">
      <w:pPr>
        <w:pStyle w:val="Kazalovsebine2"/>
        <w:tabs>
          <w:tab w:val="right" w:leader="underscore" w:pos="9628"/>
        </w:tabs>
        <w:spacing w:line="360" w:lineRule="auto"/>
        <w:rPr>
          <w:rFonts w:ascii="Arial" w:eastAsiaTheme="minorEastAsia" w:hAnsi="Arial" w:cs="Arial"/>
          <w:noProof/>
          <w:sz w:val="20"/>
          <w:szCs w:val="20"/>
          <w:lang w:eastAsia="sl-SI"/>
        </w:rPr>
      </w:pPr>
      <w:hyperlink w:anchor="_Toc113049490" w:history="1">
        <w:r w:rsidR="00D95BF7" w:rsidRPr="00DB505E">
          <w:rPr>
            <w:rStyle w:val="Hiperpovezava"/>
            <w:rFonts w:ascii="Arial" w:hAnsi="Arial" w:cs="Arial"/>
            <w:b/>
            <w:bCs/>
            <w:noProof/>
            <w:sz w:val="20"/>
            <w:szCs w:val="20"/>
          </w:rPr>
          <w:t>IV/1       RAZPISNA DOKUMENTACIJA ZA FIZIČNE OSEBE</w:t>
        </w:r>
        <w:r w:rsidR="00D95BF7" w:rsidRPr="00DB505E">
          <w:rPr>
            <w:rFonts w:ascii="Arial" w:hAnsi="Arial" w:cs="Arial"/>
            <w:noProof/>
            <w:webHidden/>
            <w:sz w:val="20"/>
            <w:szCs w:val="20"/>
          </w:rPr>
          <w:tab/>
        </w:r>
        <w:r w:rsidR="00D95BF7" w:rsidRPr="00DB505E">
          <w:rPr>
            <w:rFonts w:ascii="Arial" w:hAnsi="Arial" w:cs="Arial"/>
            <w:noProof/>
            <w:webHidden/>
            <w:sz w:val="20"/>
            <w:szCs w:val="20"/>
          </w:rPr>
          <w:fldChar w:fldCharType="begin"/>
        </w:r>
        <w:r w:rsidR="00D95BF7" w:rsidRPr="00DB505E">
          <w:rPr>
            <w:rFonts w:ascii="Arial" w:hAnsi="Arial" w:cs="Arial"/>
            <w:noProof/>
            <w:webHidden/>
            <w:sz w:val="20"/>
            <w:szCs w:val="20"/>
          </w:rPr>
          <w:instrText xml:space="preserve"> PAGEREF _Toc113049490 \h </w:instrText>
        </w:r>
        <w:r w:rsidR="00D95BF7" w:rsidRPr="00DB505E">
          <w:rPr>
            <w:rFonts w:ascii="Arial" w:hAnsi="Arial" w:cs="Arial"/>
            <w:noProof/>
            <w:webHidden/>
            <w:sz w:val="20"/>
            <w:szCs w:val="20"/>
          </w:rPr>
        </w:r>
        <w:r w:rsidR="00D95BF7" w:rsidRPr="00DB505E">
          <w:rPr>
            <w:rFonts w:ascii="Arial" w:hAnsi="Arial" w:cs="Arial"/>
            <w:noProof/>
            <w:webHidden/>
            <w:sz w:val="20"/>
            <w:szCs w:val="20"/>
          </w:rPr>
          <w:fldChar w:fldCharType="separate"/>
        </w:r>
        <w:r w:rsidR="00E806D1">
          <w:rPr>
            <w:rFonts w:ascii="Arial" w:hAnsi="Arial" w:cs="Arial"/>
            <w:noProof/>
            <w:webHidden/>
            <w:sz w:val="20"/>
            <w:szCs w:val="20"/>
          </w:rPr>
          <w:t>12</w:t>
        </w:r>
        <w:r w:rsidR="00D95BF7" w:rsidRPr="00DB505E">
          <w:rPr>
            <w:rFonts w:ascii="Arial" w:hAnsi="Arial" w:cs="Arial"/>
            <w:noProof/>
            <w:webHidden/>
            <w:sz w:val="20"/>
            <w:szCs w:val="20"/>
          </w:rPr>
          <w:fldChar w:fldCharType="end"/>
        </w:r>
      </w:hyperlink>
    </w:p>
    <w:p w14:paraId="5B9C572E" w14:textId="3CEE16DC" w:rsidR="00D95BF7" w:rsidRPr="00DB505E" w:rsidRDefault="001A5B22" w:rsidP="00DB505E">
      <w:pPr>
        <w:pStyle w:val="Kazalovsebine2"/>
        <w:tabs>
          <w:tab w:val="right" w:leader="underscore" w:pos="9628"/>
        </w:tabs>
        <w:spacing w:line="360" w:lineRule="auto"/>
        <w:rPr>
          <w:rFonts w:ascii="Arial" w:eastAsiaTheme="minorEastAsia" w:hAnsi="Arial" w:cs="Arial"/>
          <w:noProof/>
          <w:sz w:val="20"/>
          <w:szCs w:val="20"/>
          <w:lang w:eastAsia="sl-SI"/>
        </w:rPr>
      </w:pPr>
      <w:hyperlink w:anchor="_Toc113049491" w:history="1">
        <w:r w:rsidR="00D95BF7" w:rsidRPr="00DB505E">
          <w:rPr>
            <w:rStyle w:val="Hiperpovezava"/>
            <w:rFonts w:ascii="Arial" w:hAnsi="Arial" w:cs="Arial"/>
            <w:b/>
            <w:bCs/>
            <w:noProof/>
            <w:sz w:val="20"/>
            <w:szCs w:val="20"/>
          </w:rPr>
          <w:t xml:space="preserve">IV/2 </w:t>
        </w:r>
        <w:r w:rsidR="00DB505E">
          <w:rPr>
            <w:rStyle w:val="Hiperpovezava"/>
            <w:rFonts w:ascii="Arial" w:hAnsi="Arial" w:cs="Arial"/>
            <w:b/>
            <w:bCs/>
            <w:noProof/>
            <w:sz w:val="20"/>
            <w:szCs w:val="20"/>
          </w:rPr>
          <w:t xml:space="preserve">      </w:t>
        </w:r>
        <w:r w:rsidR="00D95BF7" w:rsidRPr="00DB505E">
          <w:rPr>
            <w:rStyle w:val="Hiperpovezava"/>
            <w:rFonts w:ascii="Arial" w:hAnsi="Arial" w:cs="Arial"/>
            <w:b/>
            <w:bCs/>
            <w:noProof/>
            <w:sz w:val="20"/>
            <w:szCs w:val="20"/>
          </w:rPr>
          <w:t>RAZPISNA DOKUMENTACIJA ZA PRAVNE OSEBE IN SAMOSTOJNE PODJETNIKE</w:t>
        </w:r>
        <w:r w:rsidR="00D95BF7" w:rsidRPr="00DB505E">
          <w:rPr>
            <w:rFonts w:ascii="Arial" w:hAnsi="Arial" w:cs="Arial"/>
            <w:noProof/>
            <w:webHidden/>
            <w:sz w:val="20"/>
            <w:szCs w:val="20"/>
          </w:rPr>
          <w:tab/>
        </w:r>
        <w:r w:rsidR="00D95BF7" w:rsidRPr="00DB505E">
          <w:rPr>
            <w:rFonts w:ascii="Arial" w:hAnsi="Arial" w:cs="Arial"/>
            <w:noProof/>
            <w:webHidden/>
            <w:sz w:val="20"/>
            <w:szCs w:val="20"/>
          </w:rPr>
          <w:fldChar w:fldCharType="begin"/>
        </w:r>
        <w:r w:rsidR="00D95BF7" w:rsidRPr="00DB505E">
          <w:rPr>
            <w:rFonts w:ascii="Arial" w:hAnsi="Arial" w:cs="Arial"/>
            <w:noProof/>
            <w:webHidden/>
            <w:sz w:val="20"/>
            <w:szCs w:val="20"/>
          </w:rPr>
          <w:instrText xml:space="preserve"> PAGEREF _Toc113049491 \h </w:instrText>
        </w:r>
        <w:r w:rsidR="00D95BF7" w:rsidRPr="00DB505E">
          <w:rPr>
            <w:rFonts w:ascii="Arial" w:hAnsi="Arial" w:cs="Arial"/>
            <w:noProof/>
            <w:webHidden/>
            <w:sz w:val="20"/>
            <w:szCs w:val="20"/>
          </w:rPr>
        </w:r>
        <w:r w:rsidR="00D95BF7" w:rsidRPr="00DB505E">
          <w:rPr>
            <w:rFonts w:ascii="Arial" w:hAnsi="Arial" w:cs="Arial"/>
            <w:noProof/>
            <w:webHidden/>
            <w:sz w:val="20"/>
            <w:szCs w:val="20"/>
          </w:rPr>
          <w:fldChar w:fldCharType="separate"/>
        </w:r>
        <w:r w:rsidR="00E806D1">
          <w:rPr>
            <w:rFonts w:ascii="Arial" w:hAnsi="Arial" w:cs="Arial"/>
            <w:noProof/>
            <w:webHidden/>
            <w:sz w:val="20"/>
            <w:szCs w:val="20"/>
          </w:rPr>
          <w:t>35</w:t>
        </w:r>
        <w:r w:rsidR="00D95BF7" w:rsidRPr="00DB505E">
          <w:rPr>
            <w:rFonts w:ascii="Arial" w:hAnsi="Arial" w:cs="Arial"/>
            <w:noProof/>
            <w:webHidden/>
            <w:sz w:val="20"/>
            <w:szCs w:val="20"/>
          </w:rPr>
          <w:fldChar w:fldCharType="end"/>
        </w:r>
      </w:hyperlink>
    </w:p>
    <w:p w14:paraId="3B838FCC" w14:textId="17C96FA8" w:rsidR="005D45A3" w:rsidRPr="009C0881" w:rsidRDefault="006B426A" w:rsidP="00DB505E">
      <w:pPr>
        <w:spacing w:line="360" w:lineRule="auto"/>
        <w:rPr>
          <w:rFonts w:ascii="Arial" w:hAnsi="Arial" w:cs="Arial"/>
          <w:b/>
          <w:bCs/>
          <w:sz w:val="20"/>
          <w:szCs w:val="20"/>
        </w:rPr>
      </w:pPr>
      <w:r w:rsidRPr="00DB505E">
        <w:rPr>
          <w:rFonts w:ascii="Arial" w:hAnsi="Arial" w:cs="Arial"/>
          <w:b/>
          <w:bCs/>
          <w:sz w:val="20"/>
          <w:szCs w:val="20"/>
        </w:rPr>
        <w:fldChar w:fldCharType="end"/>
      </w:r>
      <w:r w:rsidR="005D45A3" w:rsidRPr="009C0881">
        <w:rPr>
          <w:rFonts w:ascii="Arial" w:hAnsi="Arial" w:cs="Arial"/>
          <w:b/>
          <w:bCs/>
          <w:sz w:val="20"/>
          <w:szCs w:val="20"/>
        </w:rPr>
        <w:t xml:space="preserve"> </w:t>
      </w:r>
    </w:p>
    <w:p w14:paraId="53F28C31" w14:textId="41305EA6" w:rsidR="0004580E" w:rsidRPr="009C0881" w:rsidRDefault="0004580E" w:rsidP="006B426A">
      <w:pPr>
        <w:ind w:left="-567"/>
        <w:rPr>
          <w:rFonts w:ascii="Arial" w:hAnsi="Arial" w:cs="Arial"/>
          <w:b/>
          <w:bCs/>
          <w:sz w:val="22"/>
          <w:szCs w:val="22"/>
        </w:rPr>
      </w:pPr>
    </w:p>
    <w:p w14:paraId="63846BDE" w14:textId="6A2B1D68" w:rsidR="006B426A" w:rsidRPr="009C0881" w:rsidRDefault="006B426A" w:rsidP="006B426A">
      <w:pPr>
        <w:ind w:left="-567"/>
        <w:rPr>
          <w:rFonts w:ascii="Arial" w:hAnsi="Arial" w:cs="Arial"/>
          <w:b/>
          <w:bCs/>
          <w:sz w:val="22"/>
          <w:szCs w:val="22"/>
        </w:rPr>
      </w:pPr>
    </w:p>
    <w:p w14:paraId="1313FEFE" w14:textId="012A1272" w:rsidR="006B426A" w:rsidRPr="009C0881" w:rsidRDefault="006B426A" w:rsidP="006B426A">
      <w:pPr>
        <w:ind w:left="-567"/>
        <w:rPr>
          <w:rFonts w:ascii="Arial" w:hAnsi="Arial" w:cs="Arial"/>
          <w:b/>
          <w:bCs/>
          <w:sz w:val="22"/>
          <w:szCs w:val="22"/>
        </w:rPr>
      </w:pPr>
    </w:p>
    <w:p w14:paraId="46124D6C" w14:textId="4730EFF1" w:rsidR="006B426A" w:rsidRPr="009C0881" w:rsidRDefault="006B426A" w:rsidP="006B426A">
      <w:pPr>
        <w:ind w:left="-567"/>
        <w:rPr>
          <w:rFonts w:ascii="Arial" w:hAnsi="Arial" w:cs="Arial"/>
          <w:b/>
          <w:bCs/>
          <w:sz w:val="22"/>
          <w:szCs w:val="22"/>
        </w:rPr>
      </w:pPr>
    </w:p>
    <w:p w14:paraId="3B71CF56" w14:textId="182BE778" w:rsidR="006B426A" w:rsidRPr="009C0881" w:rsidRDefault="006B426A" w:rsidP="006B426A">
      <w:pPr>
        <w:ind w:left="-567"/>
        <w:rPr>
          <w:rFonts w:ascii="Arial" w:hAnsi="Arial" w:cs="Arial"/>
          <w:b/>
          <w:bCs/>
          <w:sz w:val="22"/>
          <w:szCs w:val="22"/>
        </w:rPr>
      </w:pPr>
    </w:p>
    <w:p w14:paraId="675B962C" w14:textId="3F9CFCF0" w:rsidR="006B426A" w:rsidRPr="009C0881" w:rsidRDefault="006B426A" w:rsidP="006B426A">
      <w:pPr>
        <w:ind w:left="-567"/>
        <w:rPr>
          <w:rFonts w:ascii="Arial" w:hAnsi="Arial" w:cs="Arial"/>
          <w:b/>
          <w:bCs/>
          <w:sz w:val="22"/>
          <w:szCs w:val="22"/>
        </w:rPr>
      </w:pPr>
    </w:p>
    <w:p w14:paraId="04A04CB2" w14:textId="14AB0369" w:rsidR="006B426A" w:rsidRPr="009C0881" w:rsidRDefault="006B426A" w:rsidP="006B426A">
      <w:pPr>
        <w:ind w:left="-567"/>
        <w:rPr>
          <w:rFonts w:ascii="Arial" w:hAnsi="Arial" w:cs="Arial"/>
          <w:b/>
          <w:bCs/>
          <w:sz w:val="22"/>
          <w:szCs w:val="22"/>
        </w:rPr>
      </w:pPr>
    </w:p>
    <w:p w14:paraId="7FAE9634" w14:textId="67C53888" w:rsidR="006B426A" w:rsidRPr="009C0881" w:rsidRDefault="006B426A" w:rsidP="006B426A">
      <w:pPr>
        <w:ind w:left="-567"/>
        <w:rPr>
          <w:rFonts w:ascii="Arial" w:hAnsi="Arial" w:cs="Arial"/>
          <w:b/>
          <w:bCs/>
          <w:sz w:val="22"/>
          <w:szCs w:val="22"/>
        </w:rPr>
      </w:pPr>
    </w:p>
    <w:p w14:paraId="1416AC20" w14:textId="44D5FE9F" w:rsidR="006B426A" w:rsidRPr="009C0881" w:rsidRDefault="006B426A" w:rsidP="006B426A">
      <w:pPr>
        <w:ind w:left="-567"/>
        <w:rPr>
          <w:rFonts w:ascii="Arial" w:hAnsi="Arial" w:cs="Arial"/>
          <w:b/>
          <w:bCs/>
          <w:sz w:val="22"/>
          <w:szCs w:val="22"/>
        </w:rPr>
      </w:pPr>
    </w:p>
    <w:p w14:paraId="6096000A" w14:textId="758C5725" w:rsidR="006B426A" w:rsidRPr="009C0881" w:rsidRDefault="006B426A" w:rsidP="006B426A">
      <w:pPr>
        <w:ind w:left="-567"/>
        <w:rPr>
          <w:rFonts w:ascii="Arial" w:hAnsi="Arial" w:cs="Arial"/>
          <w:b/>
          <w:bCs/>
          <w:sz w:val="22"/>
          <w:szCs w:val="22"/>
        </w:rPr>
      </w:pPr>
    </w:p>
    <w:p w14:paraId="0BFA1F99" w14:textId="5C3AFE2F" w:rsidR="006E5062" w:rsidRPr="009C0881" w:rsidRDefault="006E5062" w:rsidP="006B426A">
      <w:pPr>
        <w:ind w:left="-567"/>
        <w:rPr>
          <w:rFonts w:ascii="Arial" w:hAnsi="Arial" w:cs="Arial"/>
          <w:b/>
          <w:bCs/>
          <w:sz w:val="22"/>
          <w:szCs w:val="22"/>
        </w:rPr>
      </w:pPr>
    </w:p>
    <w:p w14:paraId="5E363075" w14:textId="44AA425B" w:rsidR="006E5062" w:rsidRDefault="006E5062" w:rsidP="006B426A">
      <w:pPr>
        <w:ind w:left="-567"/>
        <w:rPr>
          <w:rFonts w:ascii="Arial" w:hAnsi="Arial" w:cs="Arial"/>
          <w:b/>
          <w:bCs/>
          <w:sz w:val="22"/>
          <w:szCs w:val="22"/>
        </w:rPr>
      </w:pPr>
    </w:p>
    <w:p w14:paraId="52C06716" w14:textId="3A3FA284" w:rsidR="00885D81" w:rsidRDefault="00885D81" w:rsidP="006B426A">
      <w:pPr>
        <w:ind w:left="-567"/>
        <w:rPr>
          <w:rFonts w:ascii="Arial" w:hAnsi="Arial" w:cs="Arial"/>
          <w:b/>
          <w:bCs/>
          <w:sz w:val="22"/>
          <w:szCs w:val="22"/>
        </w:rPr>
      </w:pPr>
    </w:p>
    <w:p w14:paraId="364A6E88" w14:textId="77777777" w:rsidR="00885D81" w:rsidRPr="009C0881" w:rsidRDefault="00885D81" w:rsidP="006B426A">
      <w:pPr>
        <w:ind w:left="-567"/>
        <w:rPr>
          <w:rFonts w:ascii="Arial" w:hAnsi="Arial" w:cs="Arial"/>
          <w:b/>
          <w:bCs/>
          <w:sz w:val="22"/>
          <w:szCs w:val="22"/>
        </w:rPr>
      </w:pPr>
    </w:p>
    <w:p w14:paraId="7464538B" w14:textId="47E5FB88" w:rsidR="006E5062" w:rsidRPr="009C0881" w:rsidRDefault="006E5062" w:rsidP="006B426A">
      <w:pPr>
        <w:ind w:left="-567"/>
        <w:rPr>
          <w:rFonts w:ascii="Arial" w:hAnsi="Arial" w:cs="Arial"/>
          <w:b/>
          <w:bCs/>
          <w:sz w:val="22"/>
          <w:szCs w:val="22"/>
        </w:rPr>
      </w:pPr>
    </w:p>
    <w:p w14:paraId="5CEF5C02" w14:textId="65A99D21" w:rsidR="006E5062" w:rsidRPr="009C0881" w:rsidRDefault="006E5062" w:rsidP="006B426A">
      <w:pPr>
        <w:ind w:left="-567"/>
        <w:rPr>
          <w:rFonts w:ascii="Arial" w:hAnsi="Arial" w:cs="Arial"/>
          <w:b/>
          <w:bCs/>
          <w:sz w:val="22"/>
          <w:szCs w:val="22"/>
        </w:rPr>
      </w:pPr>
    </w:p>
    <w:p w14:paraId="36FDE41D" w14:textId="4525004E" w:rsidR="006E5062" w:rsidRPr="009C0881" w:rsidRDefault="006E5062" w:rsidP="006B426A">
      <w:pPr>
        <w:ind w:left="-567"/>
        <w:rPr>
          <w:rFonts w:ascii="Arial" w:hAnsi="Arial" w:cs="Arial"/>
          <w:b/>
          <w:bCs/>
          <w:sz w:val="22"/>
          <w:szCs w:val="22"/>
        </w:rPr>
      </w:pPr>
    </w:p>
    <w:p w14:paraId="36595D6E" w14:textId="5F303D9E" w:rsidR="006B426A" w:rsidRDefault="006B426A" w:rsidP="009C0881">
      <w:pPr>
        <w:rPr>
          <w:rFonts w:ascii="Arial" w:hAnsi="Arial" w:cs="Arial"/>
          <w:b/>
          <w:bCs/>
          <w:sz w:val="22"/>
          <w:szCs w:val="22"/>
        </w:rPr>
      </w:pPr>
    </w:p>
    <w:p w14:paraId="58B8BF00" w14:textId="4284435C" w:rsidR="00DB505E" w:rsidRDefault="00DB505E" w:rsidP="009C0881">
      <w:pPr>
        <w:rPr>
          <w:rFonts w:ascii="Arial" w:hAnsi="Arial" w:cs="Arial"/>
          <w:b/>
          <w:bCs/>
          <w:sz w:val="22"/>
          <w:szCs w:val="22"/>
        </w:rPr>
      </w:pPr>
    </w:p>
    <w:p w14:paraId="6718EA86" w14:textId="41EA092C" w:rsidR="00DB505E" w:rsidRDefault="00DB505E" w:rsidP="009C0881">
      <w:pPr>
        <w:rPr>
          <w:rFonts w:ascii="Arial" w:hAnsi="Arial" w:cs="Arial"/>
          <w:b/>
          <w:bCs/>
          <w:sz w:val="22"/>
          <w:szCs w:val="22"/>
        </w:rPr>
      </w:pPr>
    </w:p>
    <w:p w14:paraId="4A6EA571" w14:textId="77777777" w:rsidR="00DB505E" w:rsidRPr="009C0881" w:rsidRDefault="00DB505E" w:rsidP="009C0881">
      <w:pPr>
        <w:rPr>
          <w:rFonts w:ascii="Arial" w:hAnsi="Arial" w:cs="Arial"/>
          <w:b/>
          <w:bCs/>
          <w:sz w:val="22"/>
          <w:szCs w:val="22"/>
        </w:rPr>
      </w:pPr>
    </w:p>
    <w:p w14:paraId="1C3B0744" w14:textId="77777777" w:rsidR="006B426A" w:rsidRPr="009C0881" w:rsidRDefault="006B426A" w:rsidP="006B426A">
      <w:pPr>
        <w:ind w:left="-567"/>
        <w:rPr>
          <w:rFonts w:ascii="Arial" w:hAnsi="Arial" w:cs="Arial"/>
          <w:sz w:val="20"/>
          <w:szCs w:val="20"/>
        </w:rPr>
      </w:pPr>
    </w:p>
    <w:p w14:paraId="32DCC32C" w14:textId="61509920" w:rsidR="005F6746" w:rsidRPr="009C0881" w:rsidRDefault="005F6746" w:rsidP="009C0881">
      <w:pPr>
        <w:pStyle w:val="Naslov1"/>
        <w:numPr>
          <w:ilvl w:val="0"/>
          <w:numId w:val="45"/>
        </w:numPr>
        <w:rPr>
          <w:b w:val="0"/>
        </w:rPr>
      </w:pPr>
      <w:bookmarkStart w:id="0" w:name="_Toc113049474"/>
      <w:r w:rsidRPr="009C0881">
        <w:lastRenderedPageBreak/>
        <w:t>BESEDILO JAVNEGA RAZPISA</w:t>
      </w:r>
      <w:bookmarkEnd w:id="0"/>
    </w:p>
    <w:p w14:paraId="5F41275A" w14:textId="77777777" w:rsidR="0098758A" w:rsidRPr="009C0881" w:rsidRDefault="0098758A" w:rsidP="0098758A">
      <w:pPr>
        <w:rPr>
          <w:rFonts w:ascii="Arial" w:hAnsi="Arial" w:cs="Arial"/>
          <w:b/>
          <w:bCs/>
          <w:sz w:val="20"/>
          <w:szCs w:val="20"/>
        </w:rPr>
      </w:pPr>
    </w:p>
    <w:p w14:paraId="6D57BC90" w14:textId="60247F66" w:rsidR="00536687" w:rsidRPr="009C0881" w:rsidRDefault="00DE078B" w:rsidP="004525B0">
      <w:pPr>
        <w:pStyle w:val="Odstavekseznama"/>
        <w:ind w:left="0"/>
        <w:rPr>
          <w:rFonts w:ascii="Arial" w:hAnsi="Arial" w:cs="Arial"/>
          <w:sz w:val="20"/>
          <w:szCs w:val="20"/>
        </w:rPr>
      </w:pPr>
      <w:bookmarkStart w:id="1" w:name="_Hlk113266187"/>
      <w:r w:rsidRPr="009C0881">
        <w:rPr>
          <w:rFonts w:ascii="Arial" w:hAnsi="Arial" w:cs="Arial"/>
          <w:sz w:val="20"/>
          <w:szCs w:val="20"/>
        </w:rPr>
        <w:t>N</w:t>
      </w:r>
      <w:r w:rsidR="00536687" w:rsidRPr="009C0881">
        <w:rPr>
          <w:rFonts w:ascii="Arial" w:hAnsi="Arial" w:cs="Arial"/>
          <w:sz w:val="20"/>
          <w:szCs w:val="20"/>
        </w:rPr>
        <w:t xml:space="preserve">a podlagi </w:t>
      </w:r>
      <w:r w:rsidRPr="009C0881">
        <w:rPr>
          <w:rFonts w:ascii="Arial" w:hAnsi="Arial" w:cs="Arial"/>
          <w:sz w:val="20"/>
          <w:szCs w:val="20"/>
        </w:rPr>
        <w:t xml:space="preserve">1. odst. </w:t>
      </w:r>
      <w:r w:rsidR="00536687" w:rsidRPr="009C0881">
        <w:rPr>
          <w:rFonts w:ascii="Arial" w:hAnsi="Arial" w:cs="Arial"/>
          <w:sz w:val="20"/>
          <w:szCs w:val="20"/>
        </w:rPr>
        <w:t xml:space="preserve">44.b člena Zakona o zdravstveni dejavnosti </w:t>
      </w:r>
      <w:r w:rsidR="00536687" w:rsidRPr="009C0881">
        <w:rPr>
          <w:rFonts w:ascii="Arial" w:hAnsi="Arial" w:cs="Arial"/>
          <w:bCs/>
          <w:sz w:val="20"/>
          <w:szCs w:val="20"/>
          <w:shd w:val="clear" w:color="auto" w:fill="FFFFFF"/>
        </w:rPr>
        <w:t>(Uradni list RS, št. </w:t>
      </w:r>
      <w:hyperlink r:id="rId11" w:tgtFrame="_blank" w:tooltip="Zakon o zdravstveni dejavnosti (uradno prečiščeno besedilo)" w:history="1">
        <w:r w:rsidR="00536687" w:rsidRPr="009C0881">
          <w:rPr>
            <w:rStyle w:val="Hiperpovezava"/>
            <w:rFonts w:ascii="Arial" w:hAnsi="Arial" w:cs="Arial"/>
            <w:bCs/>
            <w:color w:val="auto"/>
            <w:sz w:val="20"/>
            <w:szCs w:val="20"/>
            <w:u w:val="none"/>
            <w:shd w:val="clear" w:color="auto" w:fill="FFFFFF"/>
          </w:rPr>
          <w:t>23/05</w:t>
        </w:r>
      </w:hyperlink>
      <w:r w:rsidR="00536687" w:rsidRPr="009C0881">
        <w:rPr>
          <w:rFonts w:ascii="Arial" w:hAnsi="Arial" w:cs="Arial"/>
          <w:bCs/>
          <w:sz w:val="20"/>
          <w:szCs w:val="20"/>
          <w:shd w:val="clear" w:color="auto" w:fill="FFFFFF"/>
        </w:rPr>
        <w:t xml:space="preserve">-uradno prečiščeno besedilo, 15/08- </w:t>
      </w:r>
      <w:proofErr w:type="spellStart"/>
      <w:r w:rsidR="00536687" w:rsidRPr="009C0881">
        <w:rPr>
          <w:rFonts w:ascii="Arial" w:hAnsi="Arial" w:cs="Arial"/>
          <w:bCs/>
          <w:sz w:val="20"/>
          <w:szCs w:val="20"/>
          <w:shd w:val="clear" w:color="auto" w:fill="FFFFFF"/>
        </w:rPr>
        <w:t>ZPacP</w:t>
      </w:r>
      <w:proofErr w:type="spellEnd"/>
      <w:r w:rsidR="00536687" w:rsidRPr="009C0881">
        <w:rPr>
          <w:rFonts w:ascii="Arial" w:hAnsi="Arial" w:cs="Arial"/>
          <w:bCs/>
          <w:sz w:val="20"/>
          <w:szCs w:val="20"/>
          <w:shd w:val="clear" w:color="auto" w:fill="FFFFFF"/>
        </w:rPr>
        <w:t xml:space="preserve">, 23/08, 58/08- ZZdrS-E, 77/08- </w:t>
      </w:r>
      <w:proofErr w:type="spellStart"/>
      <w:r w:rsidR="00536687" w:rsidRPr="009C0881">
        <w:rPr>
          <w:rFonts w:ascii="Arial" w:hAnsi="Arial" w:cs="Arial"/>
          <w:bCs/>
          <w:sz w:val="20"/>
          <w:szCs w:val="20"/>
          <w:shd w:val="clear" w:color="auto" w:fill="FFFFFF"/>
        </w:rPr>
        <w:t>ZDZdr</w:t>
      </w:r>
      <w:proofErr w:type="spellEnd"/>
      <w:r w:rsidR="00536687" w:rsidRPr="009C0881">
        <w:rPr>
          <w:rFonts w:ascii="Arial" w:hAnsi="Arial" w:cs="Arial"/>
          <w:bCs/>
          <w:sz w:val="20"/>
          <w:szCs w:val="20"/>
          <w:shd w:val="clear" w:color="auto" w:fill="FFFFFF"/>
        </w:rPr>
        <w:t xml:space="preserve">, 40/12-ZUJF, 14/13, 88/16- </w:t>
      </w:r>
      <w:proofErr w:type="spellStart"/>
      <w:r w:rsidR="00536687" w:rsidRPr="009C0881">
        <w:rPr>
          <w:rFonts w:ascii="Arial" w:hAnsi="Arial" w:cs="Arial"/>
          <w:bCs/>
          <w:sz w:val="20"/>
          <w:szCs w:val="20"/>
          <w:shd w:val="clear" w:color="auto" w:fill="FFFFFF"/>
        </w:rPr>
        <w:t>ZdZPZD</w:t>
      </w:r>
      <w:proofErr w:type="spellEnd"/>
      <w:r w:rsidR="00536687" w:rsidRPr="009C0881">
        <w:rPr>
          <w:rFonts w:ascii="Arial" w:hAnsi="Arial" w:cs="Arial"/>
          <w:bCs/>
          <w:sz w:val="20"/>
          <w:szCs w:val="20"/>
          <w:shd w:val="clear" w:color="auto" w:fill="FFFFFF"/>
        </w:rPr>
        <w:t>, 64/17, 1/19-odl. US, 73/19, 82/20, 152/20-ZZUOOP, 203/20-ZIUPOPDVE, 112/21-ZNUPZ, 196/21–</w:t>
      </w:r>
      <w:proofErr w:type="spellStart"/>
      <w:r w:rsidR="00536687" w:rsidRPr="009C0881">
        <w:rPr>
          <w:rFonts w:ascii="Arial" w:hAnsi="Arial" w:cs="Arial"/>
          <w:bCs/>
          <w:sz w:val="20"/>
          <w:szCs w:val="20"/>
          <w:shd w:val="clear" w:color="auto" w:fill="FFFFFF"/>
        </w:rPr>
        <w:t>ZDOsk</w:t>
      </w:r>
      <w:proofErr w:type="spellEnd"/>
      <w:r w:rsidR="00536687" w:rsidRPr="009C0881">
        <w:rPr>
          <w:rFonts w:ascii="Arial" w:hAnsi="Arial" w:cs="Arial"/>
          <w:bCs/>
          <w:sz w:val="20"/>
          <w:szCs w:val="20"/>
          <w:shd w:val="clear" w:color="auto" w:fill="FFFFFF"/>
        </w:rPr>
        <w:t>, 100/22–ZNUZSZS;</w:t>
      </w:r>
      <w:r w:rsidR="00536687" w:rsidRPr="009C0881">
        <w:rPr>
          <w:rFonts w:ascii="Arial" w:hAnsi="Arial" w:cs="Arial"/>
          <w:sz w:val="20"/>
          <w:szCs w:val="20"/>
        </w:rPr>
        <w:t xml:space="preserve"> v nadaljevanju: ZZDej) in 4. člena Odloka o podelitvi</w:t>
      </w:r>
      <w:r w:rsidR="00536687" w:rsidRPr="009C0881">
        <w:rPr>
          <w:rFonts w:ascii="Arial" w:hAnsi="Arial" w:cs="Arial"/>
          <w:color w:val="FF0000"/>
          <w:sz w:val="20"/>
          <w:szCs w:val="20"/>
        </w:rPr>
        <w:t xml:space="preserve"> </w:t>
      </w:r>
      <w:r w:rsidR="007F0771" w:rsidRPr="009C0881">
        <w:rPr>
          <w:rFonts w:ascii="Arial" w:hAnsi="Arial" w:cs="Arial"/>
          <w:sz w:val="20"/>
          <w:szCs w:val="20"/>
        </w:rPr>
        <w:t xml:space="preserve">koncesije za opravljanje javne službe v osnovni zdravstveni dejavnosti v Občini Rogaška Slatina </w:t>
      </w:r>
      <w:r w:rsidR="00536687" w:rsidRPr="009C0881">
        <w:rPr>
          <w:rFonts w:ascii="Arial" w:hAnsi="Arial" w:cs="Arial"/>
          <w:bCs/>
          <w:sz w:val="20"/>
          <w:szCs w:val="20"/>
          <w:shd w:val="clear" w:color="auto" w:fill="FFFFFF"/>
        </w:rPr>
        <w:t>(Uradni list RS, št. 103/22)</w:t>
      </w:r>
      <w:r w:rsidR="00536687" w:rsidRPr="009C0881">
        <w:rPr>
          <w:rFonts w:ascii="Arial" w:hAnsi="Arial" w:cs="Arial"/>
          <w:sz w:val="20"/>
          <w:szCs w:val="20"/>
        </w:rPr>
        <w:t xml:space="preserve"> </w:t>
      </w:r>
      <w:r w:rsidRPr="009C0881">
        <w:rPr>
          <w:rFonts w:ascii="Arial" w:hAnsi="Arial" w:cs="Arial"/>
          <w:sz w:val="20"/>
          <w:szCs w:val="20"/>
        </w:rPr>
        <w:t xml:space="preserve">Občina Rogaška Slatina </w:t>
      </w:r>
      <w:r w:rsidR="00536687" w:rsidRPr="009C0881">
        <w:rPr>
          <w:rFonts w:ascii="Arial" w:hAnsi="Arial" w:cs="Arial"/>
          <w:sz w:val="20"/>
          <w:szCs w:val="20"/>
        </w:rPr>
        <w:t>objavlja</w:t>
      </w:r>
    </w:p>
    <w:p w14:paraId="18E4107C" w14:textId="46CCF5DA" w:rsidR="00536687" w:rsidRPr="009C0881" w:rsidRDefault="00536687" w:rsidP="00536687">
      <w:pPr>
        <w:pStyle w:val="Odstavekseznama"/>
        <w:ind w:left="360"/>
        <w:rPr>
          <w:rFonts w:ascii="Arial" w:hAnsi="Arial" w:cs="Arial"/>
          <w:sz w:val="20"/>
          <w:szCs w:val="20"/>
        </w:rPr>
      </w:pPr>
    </w:p>
    <w:p w14:paraId="40007FE4" w14:textId="77777777" w:rsidR="00D7040E" w:rsidRPr="009C0881" w:rsidRDefault="00D7040E" w:rsidP="00536687">
      <w:pPr>
        <w:pStyle w:val="Odstavekseznama"/>
        <w:ind w:left="360"/>
        <w:rPr>
          <w:rFonts w:ascii="Arial" w:hAnsi="Arial" w:cs="Arial"/>
          <w:sz w:val="20"/>
          <w:szCs w:val="20"/>
        </w:rPr>
      </w:pPr>
    </w:p>
    <w:p w14:paraId="16CF877E" w14:textId="77777777" w:rsidR="00536687" w:rsidRPr="009C0881" w:rsidRDefault="00536687" w:rsidP="00536687">
      <w:pPr>
        <w:pStyle w:val="Odstavekseznama"/>
        <w:ind w:left="0"/>
        <w:jc w:val="center"/>
        <w:rPr>
          <w:rFonts w:ascii="Arial" w:hAnsi="Arial" w:cs="Arial"/>
          <w:bCs/>
          <w:sz w:val="20"/>
          <w:szCs w:val="20"/>
          <w:shd w:val="clear" w:color="auto" w:fill="FFFFFF"/>
        </w:rPr>
      </w:pPr>
      <w:r w:rsidRPr="009C0881">
        <w:rPr>
          <w:rFonts w:ascii="Arial" w:hAnsi="Arial" w:cs="Arial"/>
          <w:b/>
          <w:bCs/>
          <w:sz w:val="20"/>
          <w:szCs w:val="20"/>
        </w:rPr>
        <w:t>Javni razpis za podelitev koncesije za opravljanje javne službe</w:t>
      </w:r>
    </w:p>
    <w:p w14:paraId="328DB4A1" w14:textId="77777777" w:rsidR="00536687" w:rsidRPr="009C0881" w:rsidRDefault="00536687" w:rsidP="00536687">
      <w:pPr>
        <w:pStyle w:val="Odstavekseznama"/>
        <w:ind w:left="0"/>
        <w:jc w:val="center"/>
        <w:rPr>
          <w:rFonts w:ascii="Arial" w:hAnsi="Arial" w:cs="Arial"/>
          <w:b/>
          <w:bCs/>
          <w:sz w:val="20"/>
          <w:szCs w:val="20"/>
        </w:rPr>
      </w:pPr>
      <w:r w:rsidRPr="009C0881">
        <w:rPr>
          <w:rFonts w:ascii="Arial" w:hAnsi="Arial" w:cs="Arial"/>
          <w:b/>
          <w:bCs/>
          <w:sz w:val="20"/>
          <w:szCs w:val="20"/>
        </w:rPr>
        <w:t>v osnovni zdravstveni dejavnosti v Občini Rogaška Slatina</w:t>
      </w:r>
    </w:p>
    <w:bookmarkEnd w:id="1"/>
    <w:p w14:paraId="75145E17" w14:textId="296A8FDF" w:rsidR="00536687" w:rsidRPr="009C0881" w:rsidRDefault="00536687" w:rsidP="00536687">
      <w:pPr>
        <w:pStyle w:val="Odstavekseznama"/>
        <w:ind w:left="360"/>
        <w:rPr>
          <w:rFonts w:ascii="Arial" w:hAnsi="Arial" w:cs="Arial"/>
          <w:sz w:val="20"/>
          <w:szCs w:val="20"/>
        </w:rPr>
      </w:pPr>
    </w:p>
    <w:p w14:paraId="781E1515" w14:textId="351BB3E0" w:rsidR="00536687" w:rsidRPr="009C0881" w:rsidRDefault="00536687" w:rsidP="00536687">
      <w:pPr>
        <w:pStyle w:val="Odstavekseznama"/>
        <w:ind w:left="360"/>
        <w:rPr>
          <w:rFonts w:ascii="Arial" w:hAnsi="Arial" w:cs="Arial"/>
          <w:sz w:val="20"/>
          <w:szCs w:val="20"/>
        </w:rPr>
      </w:pPr>
    </w:p>
    <w:p w14:paraId="02D06BED" w14:textId="6AA18DD6" w:rsidR="00536687" w:rsidRPr="009C0881" w:rsidRDefault="00536687" w:rsidP="004D1388">
      <w:pPr>
        <w:pStyle w:val="Naslov2"/>
        <w:numPr>
          <w:ilvl w:val="0"/>
          <w:numId w:val="2"/>
        </w:numPr>
        <w:rPr>
          <w:rFonts w:cs="Arial"/>
          <w:b/>
          <w:bCs/>
          <w:szCs w:val="20"/>
        </w:rPr>
      </w:pPr>
      <w:bookmarkStart w:id="2" w:name="_Toc113049475"/>
      <w:r w:rsidRPr="009C0881">
        <w:rPr>
          <w:rFonts w:cs="Arial"/>
          <w:b/>
          <w:bCs/>
          <w:szCs w:val="20"/>
        </w:rPr>
        <w:t>KONCENDENT</w:t>
      </w:r>
      <w:bookmarkEnd w:id="2"/>
    </w:p>
    <w:p w14:paraId="1DD564B1" w14:textId="37F94A37" w:rsidR="00536687" w:rsidRPr="009C0881" w:rsidRDefault="00536687" w:rsidP="001B226B">
      <w:pPr>
        <w:pStyle w:val="Default"/>
        <w:jc w:val="both"/>
        <w:rPr>
          <w:rFonts w:ascii="Arial" w:hAnsi="Arial" w:cs="Arial"/>
          <w:color w:val="auto"/>
          <w:sz w:val="20"/>
          <w:szCs w:val="20"/>
        </w:rPr>
      </w:pPr>
      <w:r w:rsidRPr="009C0881">
        <w:rPr>
          <w:rFonts w:ascii="Arial" w:hAnsi="Arial" w:cs="Arial"/>
          <w:color w:val="auto"/>
          <w:sz w:val="20"/>
          <w:szCs w:val="20"/>
        </w:rPr>
        <w:t xml:space="preserve">Občina Rogaška Slatina, Izletniška ulica 2, 3250 Rogaška Slatina (v nadaljevanju: občina ali </w:t>
      </w:r>
      <w:proofErr w:type="spellStart"/>
      <w:r w:rsidRPr="009C0881">
        <w:rPr>
          <w:rFonts w:ascii="Arial" w:hAnsi="Arial" w:cs="Arial"/>
          <w:color w:val="auto"/>
          <w:sz w:val="20"/>
          <w:szCs w:val="20"/>
        </w:rPr>
        <w:t>koncedent</w:t>
      </w:r>
      <w:proofErr w:type="spellEnd"/>
      <w:r w:rsidRPr="009C0881">
        <w:rPr>
          <w:rFonts w:ascii="Arial" w:hAnsi="Arial" w:cs="Arial"/>
          <w:color w:val="auto"/>
          <w:sz w:val="20"/>
          <w:szCs w:val="20"/>
        </w:rPr>
        <w:t>).</w:t>
      </w:r>
    </w:p>
    <w:p w14:paraId="71A0EA9B" w14:textId="45553937" w:rsidR="00536687" w:rsidRPr="009C0881" w:rsidRDefault="00536687" w:rsidP="00C975F9">
      <w:pPr>
        <w:pStyle w:val="Default"/>
        <w:jc w:val="both"/>
        <w:rPr>
          <w:rFonts w:ascii="Arial" w:hAnsi="Arial" w:cs="Arial"/>
          <w:color w:val="auto"/>
          <w:sz w:val="20"/>
          <w:szCs w:val="20"/>
        </w:rPr>
      </w:pPr>
    </w:p>
    <w:p w14:paraId="5FE611C2" w14:textId="1AD69598" w:rsidR="00EA65DC" w:rsidRPr="009C0881" w:rsidRDefault="00EA65DC" w:rsidP="004D1388">
      <w:pPr>
        <w:pStyle w:val="Naslov2"/>
        <w:numPr>
          <w:ilvl w:val="0"/>
          <w:numId w:val="2"/>
        </w:numPr>
        <w:rPr>
          <w:rFonts w:cs="Arial"/>
          <w:b/>
          <w:bCs/>
          <w:szCs w:val="20"/>
        </w:rPr>
      </w:pPr>
      <w:bookmarkStart w:id="3" w:name="_Toc113049476"/>
      <w:r w:rsidRPr="009C0881">
        <w:rPr>
          <w:rFonts w:cs="Arial"/>
          <w:b/>
          <w:bCs/>
          <w:szCs w:val="20"/>
        </w:rPr>
        <w:t>ŠTEVILKA IN DATUM KONCESIJSKEGA AKTA, KI JE PODLAGA ZA RAZPIS</w:t>
      </w:r>
      <w:bookmarkEnd w:id="3"/>
    </w:p>
    <w:p w14:paraId="4FE978E0" w14:textId="70BCBC40" w:rsidR="007F0771" w:rsidRPr="009C0881" w:rsidRDefault="007F0771" w:rsidP="007F0771">
      <w:pPr>
        <w:rPr>
          <w:rFonts w:ascii="Arial" w:hAnsi="Arial" w:cs="Arial"/>
          <w:sz w:val="20"/>
          <w:szCs w:val="20"/>
        </w:rPr>
      </w:pPr>
      <w:r w:rsidRPr="009C0881">
        <w:rPr>
          <w:rFonts w:ascii="Arial" w:hAnsi="Arial" w:cs="Arial"/>
          <w:sz w:val="20"/>
          <w:szCs w:val="20"/>
        </w:rPr>
        <w:t xml:space="preserve">Odlok o podelitvi koncesije za opravljanje javne službe v osnovni zdravstveni dejavnosti v Občini Rogaška Slatina </w:t>
      </w:r>
      <w:r w:rsidRPr="009C0881">
        <w:rPr>
          <w:rFonts w:ascii="Arial" w:hAnsi="Arial" w:cs="Arial"/>
          <w:bCs/>
          <w:sz w:val="20"/>
          <w:szCs w:val="20"/>
          <w:shd w:val="clear" w:color="auto" w:fill="FFFFFF"/>
        </w:rPr>
        <w:t xml:space="preserve">(Uradni list RS, št. 103/22 z dne 29.7.2022), </w:t>
      </w:r>
      <w:r w:rsidRPr="009C0881">
        <w:rPr>
          <w:rFonts w:ascii="Arial" w:hAnsi="Arial" w:cs="Arial"/>
          <w:sz w:val="20"/>
          <w:szCs w:val="20"/>
        </w:rPr>
        <w:t>št. 0320-0006/2022-6, ki je pričel veljati dne 30. 7. 202</w:t>
      </w:r>
      <w:r w:rsidR="0007276B" w:rsidRPr="009C0881">
        <w:rPr>
          <w:rFonts w:ascii="Arial" w:hAnsi="Arial" w:cs="Arial"/>
          <w:sz w:val="20"/>
          <w:szCs w:val="20"/>
        </w:rPr>
        <w:t>2.</w:t>
      </w:r>
    </w:p>
    <w:p w14:paraId="35359C98" w14:textId="77777777" w:rsidR="007F0771" w:rsidRPr="009C0881" w:rsidRDefault="007F0771" w:rsidP="007F0771">
      <w:pPr>
        <w:rPr>
          <w:rFonts w:ascii="Arial" w:hAnsi="Arial" w:cs="Arial"/>
          <w:sz w:val="20"/>
          <w:szCs w:val="20"/>
        </w:rPr>
      </w:pPr>
    </w:p>
    <w:p w14:paraId="7180C506" w14:textId="2778C9E5" w:rsidR="00536687" w:rsidRPr="009C0881" w:rsidRDefault="00536687" w:rsidP="004D1388">
      <w:pPr>
        <w:pStyle w:val="Naslov2"/>
        <w:numPr>
          <w:ilvl w:val="0"/>
          <w:numId w:val="2"/>
        </w:numPr>
        <w:rPr>
          <w:rFonts w:cs="Arial"/>
          <w:b/>
          <w:bCs/>
          <w:szCs w:val="20"/>
        </w:rPr>
      </w:pPr>
      <w:bookmarkStart w:id="4" w:name="_Toc113049477"/>
      <w:r w:rsidRPr="009C0881">
        <w:rPr>
          <w:rFonts w:cs="Arial"/>
          <w:b/>
          <w:bCs/>
          <w:szCs w:val="20"/>
        </w:rPr>
        <w:t>PREDMET JAVNEGA RAZPISA</w:t>
      </w:r>
      <w:bookmarkEnd w:id="4"/>
    </w:p>
    <w:p w14:paraId="01DFFE0A" w14:textId="7172358E" w:rsidR="00536687" w:rsidRPr="009C0881" w:rsidRDefault="00536687" w:rsidP="001B226B">
      <w:pPr>
        <w:pStyle w:val="Default"/>
        <w:jc w:val="both"/>
        <w:rPr>
          <w:rFonts w:ascii="Arial" w:hAnsi="Arial" w:cs="Arial"/>
          <w:color w:val="auto"/>
          <w:sz w:val="20"/>
          <w:szCs w:val="20"/>
        </w:rPr>
      </w:pPr>
      <w:r w:rsidRPr="009C0881">
        <w:rPr>
          <w:rFonts w:ascii="Arial" w:hAnsi="Arial" w:cs="Arial"/>
          <w:color w:val="auto"/>
          <w:sz w:val="20"/>
          <w:szCs w:val="20"/>
        </w:rPr>
        <w:t xml:space="preserve">Predmet javnega razpisa je podelitev koncesije za opravljanje javne službe v osnovni zdravstveni dejavnosti v Občini Rogaška Slatina in sicer na področju zobozdravstva odraslih na podlagi Odloka o podelitvi koncesije za opravljanje javne službe v osnovni zdravstveni dejavnosti v Občini Rogaška Slatina, objavljenega v Uradnem </w:t>
      </w:r>
      <w:r w:rsidR="007F0771" w:rsidRPr="009C0881">
        <w:rPr>
          <w:rFonts w:ascii="Arial" w:hAnsi="Arial" w:cs="Arial"/>
          <w:color w:val="auto"/>
          <w:sz w:val="20"/>
          <w:szCs w:val="20"/>
        </w:rPr>
        <w:t>listu</w:t>
      </w:r>
      <w:r w:rsidRPr="009C0881">
        <w:rPr>
          <w:rFonts w:ascii="Arial" w:hAnsi="Arial" w:cs="Arial"/>
          <w:color w:val="auto"/>
          <w:sz w:val="20"/>
          <w:szCs w:val="20"/>
        </w:rPr>
        <w:t xml:space="preserve"> RS, št. 103/2022.</w:t>
      </w:r>
    </w:p>
    <w:p w14:paraId="482AFCA7" w14:textId="6421FB5E" w:rsidR="00536687" w:rsidRPr="009C0881" w:rsidRDefault="00536687" w:rsidP="00C975F9">
      <w:pPr>
        <w:pStyle w:val="Default"/>
        <w:jc w:val="both"/>
        <w:rPr>
          <w:rFonts w:ascii="Arial" w:hAnsi="Arial" w:cs="Arial"/>
          <w:color w:val="auto"/>
          <w:sz w:val="20"/>
          <w:szCs w:val="20"/>
        </w:rPr>
      </w:pPr>
    </w:p>
    <w:p w14:paraId="06B522D0" w14:textId="2A0BC1C5" w:rsidR="00536687" w:rsidRPr="009C0881" w:rsidRDefault="00D7040E" w:rsidP="004D1388">
      <w:pPr>
        <w:pStyle w:val="Naslov2"/>
        <w:numPr>
          <w:ilvl w:val="0"/>
          <w:numId w:val="2"/>
        </w:numPr>
        <w:rPr>
          <w:rFonts w:cs="Arial"/>
          <w:b/>
          <w:bCs/>
          <w:szCs w:val="20"/>
        </w:rPr>
      </w:pPr>
      <w:bookmarkStart w:id="5" w:name="_Toc113049478"/>
      <w:r w:rsidRPr="009C0881">
        <w:rPr>
          <w:rFonts w:cs="Arial"/>
          <w:b/>
          <w:bCs/>
          <w:szCs w:val="20"/>
        </w:rPr>
        <w:t xml:space="preserve">OZNAKA </w:t>
      </w:r>
      <w:r w:rsidR="00C44985" w:rsidRPr="009C0881">
        <w:rPr>
          <w:rFonts w:cs="Arial"/>
          <w:b/>
          <w:bCs/>
          <w:szCs w:val="20"/>
        </w:rPr>
        <w:t xml:space="preserve">RAZPISANE </w:t>
      </w:r>
      <w:r w:rsidRPr="009C0881">
        <w:rPr>
          <w:rFonts w:cs="Arial"/>
          <w:b/>
          <w:bCs/>
          <w:szCs w:val="20"/>
        </w:rPr>
        <w:t>KONCESIJE, VRSTA IN PREDVIDEN OBSEG OPRAVLJANJA RAZPISANEGA PROGRAMA ZDRAVSTVENE DEJAVNOSTI NA OBMOČJU OBČINE ROGAŠKA SLATINA</w:t>
      </w:r>
      <w:bookmarkEnd w:id="5"/>
    </w:p>
    <w:p w14:paraId="478E598E" w14:textId="52B1022B" w:rsidR="00D7040E" w:rsidRPr="009C0881" w:rsidRDefault="00F626C9" w:rsidP="00F626C9">
      <w:pPr>
        <w:pStyle w:val="Default"/>
        <w:ind w:firstLine="360"/>
        <w:jc w:val="both"/>
        <w:rPr>
          <w:rFonts w:ascii="Arial" w:hAnsi="Arial" w:cs="Arial"/>
          <w:color w:val="auto"/>
          <w:sz w:val="20"/>
          <w:szCs w:val="20"/>
        </w:rPr>
      </w:pPr>
      <w:r w:rsidRPr="009C0881">
        <w:rPr>
          <w:rFonts w:ascii="Arial" w:hAnsi="Arial" w:cs="Arial"/>
          <w:color w:val="auto"/>
          <w:sz w:val="20"/>
          <w:szCs w:val="20"/>
        </w:rPr>
        <w:t>4</w:t>
      </w:r>
      <w:r w:rsidR="00D7040E" w:rsidRPr="009C0881">
        <w:rPr>
          <w:rFonts w:ascii="Arial" w:hAnsi="Arial" w:cs="Arial"/>
          <w:color w:val="auto"/>
          <w:sz w:val="20"/>
          <w:szCs w:val="20"/>
        </w:rPr>
        <w:t xml:space="preserve">.1. zobozdravstvo odraslih – 1,00 program. </w:t>
      </w:r>
    </w:p>
    <w:p w14:paraId="52CB41E1" w14:textId="6E37238B" w:rsidR="00536687" w:rsidRPr="009C0881" w:rsidRDefault="00536687" w:rsidP="00C975F9">
      <w:pPr>
        <w:rPr>
          <w:rFonts w:ascii="Arial" w:hAnsi="Arial" w:cs="Arial"/>
          <w:sz w:val="20"/>
          <w:szCs w:val="20"/>
        </w:rPr>
      </w:pPr>
    </w:p>
    <w:p w14:paraId="76DF34BA" w14:textId="261C5E72" w:rsidR="00D7040E" w:rsidRPr="009C0881" w:rsidRDefault="00D7040E" w:rsidP="004D1388">
      <w:pPr>
        <w:pStyle w:val="Naslov2"/>
        <w:numPr>
          <w:ilvl w:val="0"/>
          <w:numId w:val="2"/>
        </w:numPr>
        <w:rPr>
          <w:rFonts w:cs="Arial"/>
          <w:b/>
          <w:bCs/>
          <w:szCs w:val="20"/>
        </w:rPr>
      </w:pPr>
      <w:bookmarkStart w:id="6" w:name="_Toc113049479"/>
      <w:r w:rsidRPr="009C0881">
        <w:rPr>
          <w:rFonts w:cs="Arial"/>
          <w:b/>
          <w:bCs/>
          <w:szCs w:val="20"/>
        </w:rPr>
        <w:t>NOSIL</w:t>
      </w:r>
      <w:r w:rsidR="001430C6" w:rsidRPr="009C0881">
        <w:rPr>
          <w:rFonts w:cs="Arial"/>
          <w:b/>
          <w:bCs/>
          <w:szCs w:val="20"/>
        </w:rPr>
        <w:t>E</w:t>
      </w:r>
      <w:r w:rsidRPr="009C0881">
        <w:rPr>
          <w:rFonts w:cs="Arial"/>
          <w:b/>
          <w:bCs/>
          <w:szCs w:val="20"/>
        </w:rPr>
        <w:t>C KONCESIJSKE DEJAVNOSTI</w:t>
      </w:r>
      <w:bookmarkEnd w:id="6"/>
      <w:r w:rsidRPr="009C0881">
        <w:rPr>
          <w:rFonts w:cs="Arial"/>
          <w:b/>
          <w:bCs/>
          <w:szCs w:val="20"/>
        </w:rPr>
        <w:t xml:space="preserve"> </w:t>
      </w:r>
    </w:p>
    <w:p w14:paraId="6BF6ABA5" w14:textId="77777777" w:rsidR="00D7040E" w:rsidRPr="009C0881" w:rsidRDefault="00D7040E" w:rsidP="001B226B">
      <w:pPr>
        <w:pStyle w:val="Default"/>
        <w:jc w:val="both"/>
        <w:rPr>
          <w:rFonts w:ascii="Arial" w:hAnsi="Arial" w:cs="Arial"/>
          <w:color w:val="auto"/>
          <w:sz w:val="20"/>
          <w:szCs w:val="20"/>
        </w:rPr>
      </w:pPr>
      <w:r w:rsidRPr="009C0881">
        <w:rPr>
          <w:rFonts w:ascii="Arial" w:hAnsi="Arial" w:cs="Arial"/>
          <w:color w:val="auto"/>
          <w:sz w:val="20"/>
          <w:szCs w:val="20"/>
        </w:rPr>
        <w:t xml:space="preserve">Ponudnik lahko pri razpisanem programu zdravstvene dejavnosti prijavi le enega nosilca zdravstvene dejavnosti, ki bo opravljal zdravstvene storitve, ki so predmet koncesije. </w:t>
      </w:r>
    </w:p>
    <w:p w14:paraId="7123BE51" w14:textId="77777777" w:rsidR="00D7040E" w:rsidRPr="009C0881" w:rsidRDefault="00D7040E" w:rsidP="00C975F9">
      <w:pPr>
        <w:pStyle w:val="Default"/>
        <w:jc w:val="both"/>
        <w:rPr>
          <w:rFonts w:ascii="Arial" w:hAnsi="Arial" w:cs="Arial"/>
          <w:b/>
          <w:bCs/>
          <w:color w:val="auto"/>
          <w:sz w:val="20"/>
          <w:szCs w:val="20"/>
        </w:rPr>
      </w:pPr>
    </w:p>
    <w:p w14:paraId="0349207E" w14:textId="09AAA752" w:rsidR="00D7040E" w:rsidRPr="009C0881" w:rsidRDefault="00EA65DC" w:rsidP="004D1388">
      <w:pPr>
        <w:pStyle w:val="Naslov2"/>
        <w:numPr>
          <w:ilvl w:val="0"/>
          <w:numId w:val="2"/>
        </w:numPr>
        <w:rPr>
          <w:rFonts w:cs="Arial"/>
          <w:b/>
          <w:bCs/>
          <w:szCs w:val="20"/>
        </w:rPr>
      </w:pPr>
      <w:bookmarkStart w:id="7" w:name="_Toc113049480"/>
      <w:r w:rsidRPr="009C0881">
        <w:rPr>
          <w:rFonts w:cs="Arial"/>
          <w:b/>
          <w:bCs/>
          <w:szCs w:val="20"/>
        </w:rPr>
        <w:t xml:space="preserve">PREDVIDEN </w:t>
      </w:r>
      <w:r w:rsidR="00D7040E" w:rsidRPr="009C0881">
        <w:rPr>
          <w:rFonts w:cs="Arial"/>
          <w:b/>
          <w:bCs/>
          <w:szCs w:val="20"/>
        </w:rPr>
        <w:t>ZAČETEK IN ČAS TRAJANJA KONCESIJE</w:t>
      </w:r>
      <w:bookmarkEnd w:id="7"/>
      <w:r w:rsidR="00D7040E" w:rsidRPr="009C0881">
        <w:rPr>
          <w:rFonts w:cs="Arial"/>
          <w:b/>
          <w:bCs/>
          <w:szCs w:val="20"/>
        </w:rPr>
        <w:t xml:space="preserve"> </w:t>
      </w:r>
    </w:p>
    <w:p w14:paraId="125F03F3" w14:textId="679B5565" w:rsidR="003333D9" w:rsidRPr="009C0881" w:rsidRDefault="00D7040E" w:rsidP="003333D9">
      <w:pPr>
        <w:rPr>
          <w:rFonts w:ascii="Arial" w:hAnsi="Arial" w:cs="Arial"/>
          <w:sz w:val="20"/>
          <w:szCs w:val="20"/>
          <w:shd w:val="clear" w:color="auto" w:fill="FFFFFF"/>
        </w:rPr>
      </w:pPr>
      <w:r w:rsidRPr="009C0881">
        <w:rPr>
          <w:rFonts w:ascii="Arial" w:hAnsi="Arial" w:cs="Arial"/>
          <w:sz w:val="20"/>
          <w:szCs w:val="20"/>
        </w:rPr>
        <w:t xml:space="preserve">Koncesijsko razmerje se </w:t>
      </w:r>
      <w:r w:rsidR="00EA65DC" w:rsidRPr="009C0881">
        <w:rPr>
          <w:rFonts w:ascii="Arial" w:hAnsi="Arial" w:cs="Arial"/>
          <w:sz w:val="20"/>
          <w:szCs w:val="20"/>
        </w:rPr>
        <w:t>podeli</w:t>
      </w:r>
      <w:r w:rsidRPr="009C0881">
        <w:rPr>
          <w:rFonts w:ascii="Arial" w:hAnsi="Arial" w:cs="Arial"/>
          <w:sz w:val="20"/>
          <w:szCs w:val="20"/>
        </w:rPr>
        <w:t xml:space="preserve"> za določen čas in sicer za obdobje 15 let, šteto od dneva začetka opravljanja programa zdravstvene dejavnosti. </w:t>
      </w:r>
      <w:r w:rsidR="003333D9" w:rsidRPr="009C0881">
        <w:rPr>
          <w:rFonts w:ascii="Arial" w:hAnsi="Arial" w:cs="Arial"/>
          <w:sz w:val="20"/>
          <w:szCs w:val="20"/>
        </w:rPr>
        <w:t xml:space="preserve"> Koncesijsko dejavnost se začne opravljati v najkrajšem možnem času, najpozneje pa v 30 dneh od sklenitve pogodbe o izvajanju programa zdravstvenih storitev z Zavodom za zdravstveno zavarovanje Slovenije (v nadaljnjem besedilu: ZZZS). V nasprotnem primeru </w:t>
      </w:r>
      <w:proofErr w:type="spellStart"/>
      <w:r w:rsidR="003333D9" w:rsidRPr="009C0881">
        <w:rPr>
          <w:rFonts w:ascii="Arial" w:hAnsi="Arial" w:cs="Arial"/>
          <w:sz w:val="20"/>
          <w:szCs w:val="20"/>
        </w:rPr>
        <w:t>koncedent</w:t>
      </w:r>
      <w:proofErr w:type="spellEnd"/>
      <w:r w:rsidR="003333D9" w:rsidRPr="009C0881">
        <w:rPr>
          <w:rFonts w:ascii="Arial" w:hAnsi="Arial" w:cs="Arial"/>
          <w:sz w:val="20"/>
          <w:szCs w:val="20"/>
        </w:rPr>
        <w:t xml:space="preserve"> z odločbo odvzame koncesijo (osma alinea prvega odstavka 44.j člena </w:t>
      </w:r>
      <w:r w:rsidR="003333D9" w:rsidRPr="009C0881">
        <w:rPr>
          <w:rFonts w:ascii="Arial" w:hAnsi="Arial" w:cs="Arial"/>
          <w:sz w:val="20"/>
          <w:szCs w:val="20"/>
          <w:shd w:val="clear" w:color="auto" w:fill="FFFFFF"/>
        </w:rPr>
        <w:t>Zakona o zdravstveni dejavnosti (Uradni list RS, št. </w:t>
      </w:r>
      <w:hyperlink r:id="rId12" w:tgtFrame="_blank" w:tooltip="Zakon o zdravstveni dejavnosti (uradno prečiščeno besedilo)" w:history="1">
        <w:r w:rsidR="003333D9" w:rsidRPr="009C0881">
          <w:rPr>
            <w:rStyle w:val="Hiperpovezava"/>
            <w:rFonts w:ascii="Arial" w:hAnsi="Arial" w:cs="Arial"/>
            <w:color w:val="auto"/>
            <w:sz w:val="20"/>
            <w:szCs w:val="20"/>
            <w:u w:val="none"/>
            <w:shd w:val="clear" w:color="auto" w:fill="FFFFFF"/>
          </w:rPr>
          <w:t>23/05</w:t>
        </w:r>
      </w:hyperlink>
      <w:r w:rsidR="003333D9" w:rsidRPr="009C0881">
        <w:rPr>
          <w:rFonts w:ascii="Arial" w:hAnsi="Arial" w:cs="Arial"/>
          <w:sz w:val="20"/>
          <w:szCs w:val="20"/>
          <w:shd w:val="clear" w:color="auto" w:fill="FFFFFF"/>
        </w:rPr>
        <w:t> – uradno prečiščeno besedilo, </w:t>
      </w:r>
      <w:hyperlink r:id="rId13" w:tgtFrame="_blank" w:tooltip="Zakon o pacientovih pravicah" w:history="1">
        <w:r w:rsidR="003333D9" w:rsidRPr="009C0881">
          <w:rPr>
            <w:rStyle w:val="Hiperpovezava"/>
            <w:rFonts w:ascii="Arial" w:hAnsi="Arial" w:cs="Arial"/>
            <w:color w:val="auto"/>
            <w:sz w:val="20"/>
            <w:szCs w:val="20"/>
            <w:u w:val="none"/>
            <w:shd w:val="clear" w:color="auto" w:fill="FFFFFF"/>
          </w:rPr>
          <w:t>15/08</w:t>
        </w:r>
      </w:hyperlink>
      <w:r w:rsidR="003333D9" w:rsidRPr="009C0881">
        <w:rPr>
          <w:rFonts w:ascii="Arial" w:hAnsi="Arial" w:cs="Arial"/>
          <w:sz w:val="20"/>
          <w:szCs w:val="20"/>
          <w:shd w:val="clear" w:color="auto" w:fill="FFFFFF"/>
        </w:rPr>
        <w:t xml:space="preserve"> – </w:t>
      </w:r>
      <w:proofErr w:type="spellStart"/>
      <w:r w:rsidR="003333D9" w:rsidRPr="009C0881">
        <w:rPr>
          <w:rFonts w:ascii="Arial" w:hAnsi="Arial" w:cs="Arial"/>
          <w:sz w:val="20"/>
          <w:szCs w:val="20"/>
          <w:shd w:val="clear" w:color="auto" w:fill="FFFFFF"/>
        </w:rPr>
        <w:t>ZPacP</w:t>
      </w:r>
      <w:proofErr w:type="spellEnd"/>
      <w:r w:rsidR="003333D9" w:rsidRPr="009C0881">
        <w:rPr>
          <w:rFonts w:ascii="Arial" w:hAnsi="Arial" w:cs="Arial"/>
          <w:sz w:val="20"/>
          <w:szCs w:val="20"/>
          <w:shd w:val="clear" w:color="auto" w:fill="FFFFFF"/>
        </w:rPr>
        <w:t>, </w:t>
      </w:r>
      <w:hyperlink r:id="rId14" w:tgtFrame="_blank" w:tooltip="Zakon o spremembah in dopolnitvah Zakona o zdravstveni dejavnosti" w:history="1">
        <w:r w:rsidR="003333D9" w:rsidRPr="009C0881">
          <w:rPr>
            <w:rStyle w:val="Hiperpovezava"/>
            <w:rFonts w:ascii="Arial" w:hAnsi="Arial" w:cs="Arial"/>
            <w:color w:val="auto"/>
            <w:sz w:val="20"/>
            <w:szCs w:val="20"/>
            <w:u w:val="none"/>
            <w:shd w:val="clear" w:color="auto" w:fill="FFFFFF"/>
          </w:rPr>
          <w:t>23/08</w:t>
        </w:r>
      </w:hyperlink>
      <w:r w:rsidR="003333D9" w:rsidRPr="009C0881">
        <w:rPr>
          <w:rFonts w:ascii="Arial" w:hAnsi="Arial" w:cs="Arial"/>
          <w:sz w:val="20"/>
          <w:szCs w:val="20"/>
          <w:shd w:val="clear" w:color="auto" w:fill="FFFFFF"/>
        </w:rPr>
        <w:t>, </w:t>
      </w:r>
      <w:hyperlink r:id="rId15" w:tgtFrame="_blank" w:tooltip="Zakon o spremembah in dopolnitvah Zakona o zdravniški službi" w:history="1">
        <w:r w:rsidR="003333D9" w:rsidRPr="009C0881">
          <w:rPr>
            <w:rStyle w:val="Hiperpovezava"/>
            <w:rFonts w:ascii="Arial" w:hAnsi="Arial" w:cs="Arial"/>
            <w:color w:val="auto"/>
            <w:sz w:val="20"/>
            <w:szCs w:val="20"/>
            <w:u w:val="none"/>
            <w:shd w:val="clear" w:color="auto" w:fill="FFFFFF"/>
          </w:rPr>
          <w:t>58/08</w:t>
        </w:r>
      </w:hyperlink>
      <w:r w:rsidR="003333D9" w:rsidRPr="009C0881">
        <w:rPr>
          <w:rFonts w:ascii="Arial" w:hAnsi="Arial" w:cs="Arial"/>
          <w:sz w:val="20"/>
          <w:szCs w:val="20"/>
          <w:shd w:val="clear" w:color="auto" w:fill="FFFFFF"/>
        </w:rPr>
        <w:t> – ZZdrS-E, </w:t>
      </w:r>
      <w:hyperlink r:id="rId16" w:tgtFrame="_blank" w:tooltip="Zakon o duševnem zdravju" w:history="1">
        <w:r w:rsidR="003333D9" w:rsidRPr="009C0881">
          <w:rPr>
            <w:rStyle w:val="Hiperpovezava"/>
            <w:rFonts w:ascii="Arial" w:hAnsi="Arial" w:cs="Arial"/>
            <w:color w:val="auto"/>
            <w:sz w:val="20"/>
            <w:szCs w:val="20"/>
            <w:u w:val="none"/>
            <w:shd w:val="clear" w:color="auto" w:fill="FFFFFF"/>
          </w:rPr>
          <w:t>77/08</w:t>
        </w:r>
      </w:hyperlink>
      <w:r w:rsidR="003333D9" w:rsidRPr="009C0881">
        <w:rPr>
          <w:rFonts w:ascii="Arial" w:hAnsi="Arial" w:cs="Arial"/>
          <w:sz w:val="20"/>
          <w:szCs w:val="20"/>
          <w:shd w:val="clear" w:color="auto" w:fill="FFFFFF"/>
        </w:rPr>
        <w:t xml:space="preserve"> – </w:t>
      </w:r>
      <w:proofErr w:type="spellStart"/>
      <w:r w:rsidR="003333D9" w:rsidRPr="009C0881">
        <w:rPr>
          <w:rFonts w:ascii="Arial" w:hAnsi="Arial" w:cs="Arial"/>
          <w:sz w:val="20"/>
          <w:szCs w:val="20"/>
          <w:shd w:val="clear" w:color="auto" w:fill="FFFFFF"/>
        </w:rPr>
        <w:t>ZDZdr</w:t>
      </w:r>
      <w:proofErr w:type="spellEnd"/>
      <w:r w:rsidR="003333D9" w:rsidRPr="009C0881">
        <w:rPr>
          <w:rFonts w:ascii="Arial" w:hAnsi="Arial" w:cs="Arial"/>
          <w:sz w:val="20"/>
          <w:szCs w:val="20"/>
          <w:shd w:val="clear" w:color="auto" w:fill="FFFFFF"/>
        </w:rPr>
        <w:t>, </w:t>
      </w:r>
      <w:hyperlink r:id="rId17" w:tgtFrame="_blank" w:tooltip="Zakon za uravnoteženje javnih financ" w:history="1">
        <w:r w:rsidR="003333D9" w:rsidRPr="009C0881">
          <w:rPr>
            <w:rStyle w:val="Hiperpovezava"/>
            <w:rFonts w:ascii="Arial" w:hAnsi="Arial" w:cs="Arial"/>
            <w:color w:val="auto"/>
            <w:sz w:val="20"/>
            <w:szCs w:val="20"/>
            <w:u w:val="none"/>
            <w:shd w:val="clear" w:color="auto" w:fill="FFFFFF"/>
          </w:rPr>
          <w:t>40/12</w:t>
        </w:r>
      </w:hyperlink>
      <w:r w:rsidR="003333D9" w:rsidRPr="009C0881">
        <w:rPr>
          <w:rFonts w:ascii="Arial" w:hAnsi="Arial" w:cs="Arial"/>
          <w:sz w:val="20"/>
          <w:szCs w:val="20"/>
          <w:shd w:val="clear" w:color="auto" w:fill="FFFFFF"/>
        </w:rPr>
        <w:t> – UJF, </w:t>
      </w:r>
      <w:hyperlink r:id="rId18" w:tgtFrame="_blank" w:tooltip="Zakon o spremembah in dopolnitvah Zakona o zdravstveni dejavnosti" w:history="1">
        <w:r w:rsidR="003333D9" w:rsidRPr="009C0881">
          <w:rPr>
            <w:rStyle w:val="Hiperpovezava"/>
            <w:rFonts w:ascii="Arial" w:hAnsi="Arial" w:cs="Arial"/>
            <w:color w:val="auto"/>
            <w:sz w:val="20"/>
            <w:szCs w:val="20"/>
            <w:u w:val="none"/>
            <w:shd w:val="clear" w:color="auto" w:fill="FFFFFF"/>
          </w:rPr>
          <w:t>14/13</w:t>
        </w:r>
      </w:hyperlink>
      <w:r w:rsidR="003333D9" w:rsidRPr="009C0881">
        <w:rPr>
          <w:rFonts w:ascii="Arial" w:hAnsi="Arial" w:cs="Arial"/>
          <w:sz w:val="20"/>
          <w:szCs w:val="20"/>
          <w:shd w:val="clear" w:color="auto" w:fill="FFFFFF"/>
        </w:rPr>
        <w:t>, </w:t>
      </w:r>
      <w:hyperlink r:id="rId19" w:tgtFrame="_blank" w:tooltip="Zakon o spremembah in dopolnitvah določenih zakonov s področja zdravstvene dejavnosti" w:history="1">
        <w:r w:rsidR="003333D9" w:rsidRPr="009C0881">
          <w:rPr>
            <w:rStyle w:val="Hiperpovezava"/>
            <w:rFonts w:ascii="Arial" w:hAnsi="Arial" w:cs="Arial"/>
            <w:color w:val="auto"/>
            <w:sz w:val="20"/>
            <w:szCs w:val="20"/>
            <w:u w:val="none"/>
            <w:shd w:val="clear" w:color="auto" w:fill="FFFFFF"/>
          </w:rPr>
          <w:t>88/16</w:t>
        </w:r>
      </w:hyperlink>
      <w:r w:rsidR="003333D9" w:rsidRPr="009C0881">
        <w:rPr>
          <w:rFonts w:ascii="Arial" w:hAnsi="Arial" w:cs="Arial"/>
          <w:sz w:val="20"/>
          <w:szCs w:val="20"/>
          <w:shd w:val="clear" w:color="auto" w:fill="FFFFFF"/>
        </w:rPr>
        <w:t xml:space="preserve"> – </w:t>
      </w:r>
      <w:proofErr w:type="spellStart"/>
      <w:r w:rsidR="003333D9" w:rsidRPr="009C0881">
        <w:rPr>
          <w:rFonts w:ascii="Arial" w:hAnsi="Arial" w:cs="Arial"/>
          <w:sz w:val="20"/>
          <w:szCs w:val="20"/>
          <w:shd w:val="clear" w:color="auto" w:fill="FFFFFF"/>
        </w:rPr>
        <w:t>ZdZPZD</w:t>
      </w:r>
      <w:proofErr w:type="spellEnd"/>
      <w:r w:rsidR="003333D9" w:rsidRPr="009C0881">
        <w:rPr>
          <w:rFonts w:ascii="Arial" w:hAnsi="Arial" w:cs="Arial"/>
          <w:sz w:val="20"/>
          <w:szCs w:val="20"/>
          <w:shd w:val="clear" w:color="auto" w:fill="FFFFFF"/>
        </w:rPr>
        <w:t>, </w:t>
      </w:r>
      <w:hyperlink r:id="rId20" w:tgtFrame="_blank" w:tooltip="Zakon o spremembah in dopolnitvah Zakona o zdravstveni dejavnosti" w:history="1">
        <w:r w:rsidR="003333D9" w:rsidRPr="009C0881">
          <w:rPr>
            <w:rStyle w:val="Hiperpovezava"/>
            <w:rFonts w:ascii="Arial" w:hAnsi="Arial" w:cs="Arial"/>
            <w:color w:val="auto"/>
            <w:sz w:val="20"/>
            <w:szCs w:val="20"/>
            <w:u w:val="none"/>
            <w:shd w:val="clear" w:color="auto" w:fill="FFFFFF"/>
          </w:rPr>
          <w:t>64/17</w:t>
        </w:r>
      </w:hyperlink>
      <w:r w:rsidR="003333D9" w:rsidRPr="009C0881">
        <w:rPr>
          <w:rFonts w:ascii="Arial" w:hAnsi="Arial" w:cs="Arial"/>
          <w:sz w:val="20"/>
          <w:szCs w:val="20"/>
          <w:shd w:val="clear" w:color="auto" w:fill="FFFFFF"/>
        </w:rPr>
        <w:t>, </w:t>
      </w:r>
      <w:hyperlink r:id="rId21" w:tgtFrame="_blank" w:tooltip="Odločba o delni razveljavitvi druge povedi drugega odstavka 3. člena Zakona o zdravstveni dejavnosti, Odločba o ugotovitvi, da prvi in tretji odstavek 42. člena Zakona o zdravstveni dejavnosti nista v neskladju z Ustavo" w:history="1">
        <w:r w:rsidR="003333D9" w:rsidRPr="009C0881">
          <w:rPr>
            <w:rStyle w:val="Hiperpovezava"/>
            <w:rFonts w:ascii="Arial" w:hAnsi="Arial" w:cs="Arial"/>
            <w:color w:val="auto"/>
            <w:sz w:val="20"/>
            <w:szCs w:val="20"/>
            <w:u w:val="none"/>
            <w:shd w:val="clear" w:color="auto" w:fill="FFFFFF"/>
          </w:rPr>
          <w:t>1/19</w:t>
        </w:r>
      </w:hyperlink>
      <w:r w:rsidR="003333D9" w:rsidRPr="009C0881">
        <w:rPr>
          <w:rFonts w:ascii="Arial" w:hAnsi="Arial" w:cs="Arial"/>
          <w:sz w:val="20"/>
          <w:szCs w:val="20"/>
          <w:shd w:val="clear" w:color="auto" w:fill="FFFFFF"/>
        </w:rPr>
        <w:t xml:space="preserve"> – </w:t>
      </w:r>
      <w:proofErr w:type="spellStart"/>
      <w:r w:rsidR="003333D9" w:rsidRPr="009C0881">
        <w:rPr>
          <w:rFonts w:ascii="Arial" w:hAnsi="Arial" w:cs="Arial"/>
          <w:sz w:val="20"/>
          <w:szCs w:val="20"/>
          <w:shd w:val="clear" w:color="auto" w:fill="FFFFFF"/>
        </w:rPr>
        <w:t>odl</w:t>
      </w:r>
      <w:proofErr w:type="spellEnd"/>
      <w:r w:rsidR="003333D9" w:rsidRPr="009C0881">
        <w:rPr>
          <w:rFonts w:ascii="Arial" w:hAnsi="Arial" w:cs="Arial"/>
          <w:sz w:val="20"/>
          <w:szCs w:val="20"/>
          <w:shd w:val="clear" w:color="auto" w:fill="FFFFFF"/>
        </w:rPr>
        <w:t>. US, </w:t>
      </w:r>
      <w:hyperlink r:id="rId22" w:tgtFrame="_blank" w:tooltip="Zakon o spremembah in dopolnitvah Zakona o zdravstveni dejavnosti" w:history="1">
        <w:r w:rsidR="003333D9" w:rsidRPr="009C0881">
          <w:rPr>
            <w:rStyle w:val="Hiperpovezava"/>
            <w:rFonts w:ascii="Arial" w:hAnsi="Arial" w:cs="Arial"/>
            <w:color w:val="auto"/>
            <w:sz w:val="20"/>
            <w:szCs w:val="20"/>
            <w:u w:val="none"/>
            <w:shd w:val="clear" w:color="auto" w:fill="FFFFFF"/>
          </w:rPr>
          <w:t>73/19</w:t>
        </w:r>
      </w:hyperlink>
      <w:r w:rsidR="003333D9" w:rsidRPr="009C0881">
        <w:rPr>
          <w:rFonts w:ascii="Arial" w:hAnsi="Arial" w:cs="Arial"/>
          <w:sz w:val="20"/>
          <w:szCs w:val="20"/>
          <w:shd w:val="clear" w:color="auto" w:fill="FFFFFF"/>
        </w:rPr>
        <w:t>, </w:t>
      </w:r>
      <w:hyperlink r:id="rId23" w:tgtFrame="_blank" w:tooltip="Zakon o dopolnitvi Zakona o zdravstveni dejavnosti" w:history="1">
        <w:r w:rsidR="003333D9" w:rsidRPr="009C0881">
          <w:rPr>
            <w:rStyle w:val="Hiperpovezava"/>
            <w:rFonts w:ascii="Arial" w:hAnsi="Arial" w:cs="Arial"/>
            <w:color w:val="auto"/>
            <w:sz w:val="20"/>
            <w:szCs w:val="20"/>
            <w:u w:val="none"/>
            <w:shd w:val="clear" w:color="auto" w:fill="FFFFFF"/>
          </w:rPr>
          <w:t>82/20</w:t>
        </w:r>
      </w:hyperlink>
      <w:r w:rsidR="003333D9" w:rsidRPr="009C0881">
        <w:rPr>
          <w:rFonts w:ascii="Arial" w:hAnsi="Arial" w:cs="Arial"/>
          <w:sz w:val="20"/>
          <w:szCs w:val="20"/>
          <w:shd w:val="clear" w:color="auto" w:fill="FFFFFF"/>
        </w:rPr>
        <w:t>, </w:t>
      </w:r>
      <w:hyperlink r:id="rId24" w:tgtFrame="_blank" w:tooltip="Zakon o začasnih ukrepih za omilitev in odpravo posledic COVID-19" w:history="1">
        <w:r w:rsidR="003333D9" w:rsidRPr="009C0881">
          <w:rPr>
            <w:rStyle w:val="Hiperpovezava"/>
            <w:rFonts w:ascii="Arial" w:hAnsi="Arial" w:cs="Arial"/>
            <w:color w:val="auto"/>
            <w:sz w:val="20"/>
            <w:szCs w:val="20"/>
            <w:u w:val="none"/>
            <w:shd w:val="clear" w:color="auto" w:fill="FFFFFF"/>
          </w:rPr>
          <w:t>152/20</w:t>
        </w:r>
      </w:hyperlink>
      <w:r w:rsidR="003333D9" w:rsidRPr="009C0881">
        <w:rPr>
          <w:rFonts w:ascii="Arial" w:hAnsi="Arial" w:cs="Arial"/>
          <w:sz w:val="20"/>
          <w:szCs w:val="20"/>
          <w:shd w:val="clear" w:color="auto" w:fill="FFFFFF"/>
        </w:rPr>
        <w:t> – ZZUOOP, </w:t>
      </w:r>
      <w:hyperlink r:id="rId25" w:tgtFrame="_blank" w:tooltip="Zakon o interventnih ukrepih za pomoč pri omilitvi posledic drugega vala epidemije COVID-19" w:history="1">
        <w:r w:rsidR="003333D9" w:rsidRPr="009C0881">
          <w:rPr>
            <w:rStyle w:val="Hiperpovezava"/>
            <w:rFonts w:ascii="Arial" w:hAnsi="Arial" w:cs="Arial"/>
            <w:color w:val="auto"/>
            <w:sz w:val="20"/>
            <w:szCs w:val="20"/>
            <w:u w:val="none"/>
            <w:shd w:val="clear" w:color="auto" w:fill="FFFFFF"/>
          </w:rPr>
          <w:t>203/20</w:t>
        </w:r>
      </w:hyperlink>
      <w:r w:rsidR="003333D9" w:rsidRPr="009C0881">
        <w:rPr>
          <w:rFonts w:ascii="Arial" w:hAnsi="Arial" w:cs="Arial"/>
          <w:sz w:val="20"/>
          <w:szCs w:val="20"/>
          <w:shd w:val="clear" w:color="auto" w:fill="FFFFFF"/>
        </w:rPr>
        <w:t> – ZIUPOPDVE, </w:t>
      </w:r>
      <w:hyperlink r:id="rId26" w:tgtFrame="_blank" w:tooltip="Zakon o nujnih ukrepih na področju zdravstva" w:history="1">
        <w:r w:rsidR="003333D9" w:rsidRPr="009C0881">
          <w:rPr>
            <w:rStyle w:val="Hiperpovezava"/>
            <w:rFonts w:ascii="Arial" w:hAnsi="Arial" w:cs="Arial"/>
            <w:color w:val="auto"/>
            <w:sz w:val="20"/>
            <w:szCs w:val="20"/>
            <w:u w:val="none"/>
            <w:shd w:val="clear" w:color="auto" w:fill="FFFFFF"/>
          </w:rPr>
          <w:t>112/21</w:t>
        </w:r>
      </w:hyperlink>
      <w:r w:rsidR="003333D9" w:rsidRPr="009C0881">
        <w:rPr>
          <w:rFonts w:ascii="Arial" w:hAnsi="Arial" w:cs="Arial"/>
          <w:sz w:val="20"/>
          <w:szCs w:val="20"/>
          <w:shd w:val="clear" w:color="auto" w:fill="FFFFFF"/>
        </w:rPr>
        <w:t> – ZNUPZ, </w:t>
      </w:r>
      <w:hyperlink r:id="rId27" w:tgtFrame="_blank" w:tooltip="Zakon o dolgotrajni oskrbi" w:history="1">
        <w:r w:rsidR="003333D9" w:rsidRPr="009C0881">
          <w:rPr>
            <w:rStyle w:val="Hiperpovezava"/>
            <w:rFonts w:ascii="Arial" w:hAnsi="Arial" w:cs="Arial"/>
            <w:color w:val="auto"/>
            <w:sz w:val="20"/>
            <w:szCs w:val="20"/>
            <w:u w:val="none"/>
            <w:shd w:val="clear" w:color="auto" w:fill="FFFFFF"/>
          </w:rPr>
          <w:t>196/21</w:t>
        </w:r>
      </w:hyperlink>
      <w:r w:rsidR="003333D9" w:rsidRPr="009C0881">
        <w:rPr>
          <w:rFonts w:ascii="Arial" w:hAnsi="Arial" w:cs="Arial"/>
          <w:sz w:val="20"/>
          <w:szCs w:val="20"/>
          <w:shd w:val="clear" w:color="auto" w:fill="FFFFFF"/>
        </w:rPr>
        <w:t xml:space="preserve"> – </w:t>
      </w:r>
      <w:proofErr w:type="spellStart"/>
      <w:r w:rsidR="003333D9" w:rsidRPr="009C0881">
        <w:rPr>
          <w:rFonts w:ascii="Arial" w:hAnsi="Arial" w:cs="Arial"/>
          <w:sz w:val="20"/>
          <w:szCs w:val="20"/>
          <w:shd w:val="clear" w:color="auto" w:fill="FFFFFF"/>
        </w:rPr>
        <w:t>ZDOsk</w:t>
      </w:r>
      <w:proofErr w:type="spellEnd"/>
      <w:r w:rsidR="003333D9" w:rsidRPr="009C0881">
        <w:rPr>
          <w:rFonts w:ascii="Arial" w:hAnsi="Arial" w:cs="Arial"/>
          <w:sz w:val="20"/>
          <w:szCs w:val="20"/>
          <w:shd w:val="clear" w:color="auto" w:fill="FFFFFF"/>
        </w:rPr>
        <w:t xml:space="preserve"> in </w:t>
      </w:r>
      <w:hyperlink r:id="rId28" w:tgtFrame="_blank" w:tooltip="Zakon o nujnih ukrepih za zagotovitev stabilnosti zdravstvenega sistema" w:history="1">
        <w:r w:rsidR="003333D9" w:rsidRPr="009C0881">
          <w:rPr>
            <w:rStyle w:val="Hiperpovezava"/>
            <w:rFonts w:ascii="Arial" w:hAnsi="Arial" w:cs="Arial"/>
            <w:color w:val="auto"/>
            <w:sz w:val="20"/>
            <w:szCs w:val="20"/>
            <w:u w:val="none"/>
            <w:shd w:val="clear" w:color="auto" w:fill="FFFFFF"/>
          </w:rPr>
          <w:t>100/22</w:t>
        </w:r>
      </w:hyperlink>
      <w:r w:rsidR="003333D9" w:rsidRPr="009C0881">
        <w:rPr>
          <w:rFonts w:ascii="Arial" w:hAnsi="Arial" w:cs="Arial"/>
          <w:sz w:val="20"/>
          <w:szCs w:val="20"/>
          <w:shd w:val="clear" w:color="auto" w:fill="FFFFFF"/>
        </w:rPr>
        <w:t> – ZNUZSZS; v nadaljnjem besedilu: ZZDej).</w:t>
      </w:r>
    </w:p>
    <w:p w14:paraId="14958280" w14:textId="77777777" w:rsidR="00D7040E" w:rsidRPr="009C0881" w:rsidRDefault="00D7040E" w:rsidP="00C975F9">
      <w:pPr>
        <w:pStyle w:val="Default"/>
        <w:jc w:val="both"/>
        <w:rPr>
          <w:rFonts w:ascii="Arial" w:hAnsi="Arial" w:cs="Arial"/>
          <w:b/>
          <w:bCs/>
          <w:color w:val="auto"/>
          <w:sz w:val="20"/>
          <w:szCs w:val="20"/>
        </w:rPr>
      </w:pPr>
    </w:p>
    <w:p w14:paraId="46BC1BE7" w14:textId="1E0CF597" w:rsidR="00D7040E" w:rsidRPr="009C0881" w:rsidRDefault="00D7040E" w:rsidP="004D1388">
      <w:pPr>
        <w:pStyle w:val="Naslov2"/>
        <w:numPr>
          <w:ilvl w:val="0"/>
          <w:numId w:val="2"/>
        </w:numPr>
        <w:rPr>
          <w:rFonts w:cs="Arial"/>
          <w:b/>
          <w:bCs/>
          <w:szCs w:val="20"/>
        </w:rPr>
      </w:pPr>
      <w:bookmarkStart w:id="8" w:name="_Toc113049481"/>
      <w:r w:rsidRPr="009C0881">
        <w:rPr>
          <w:rFonts w:cs="Arial"/>
          <w:b/>
          <w:bCs/>
          <w:szCs w:val="20"/>
        </w:rPr>
        <w:t>NAČIN DOSTOPA DO RAZPISNE DOKUMENTACIJE</w:t>
      </w:r>
      <w:bookmarkEnd w:id="8"/>
      <w:r w:rsidRPr="009C0881">
        <w:rPr>
          <w:rFonts w:cs="Arial"/>
          <w:b/>
          <w:bCs/>
          <w:szCs w:val="20"/>
        </w:rPr>
        <w:t xml:space="preserve"> </w:t>
      </w:r>
    </w:p>
    <w:p w14:paraId="136DAC46" w14:textId="7E51781C" w:rsidR="00D7040E" w:rsidRPr="009C0881" w:rsidRDefault="00D7040E" w:rsidP="00C975F9">
      <w:pPr>
        <w:pStyle w:val="Default"/>
        <w:jc w:val="both"/>
        <w:rPr>
          <w:rFonts w:ascii="Arial" w:hAnsi="Arial" w:cs="Arial"/>
          <w:color w:val="auto"/>
          <w:sz w:val="20"/>
          <w:szCs w:val="20"/>
        </w:rPr>
      </w:pPr>
      <w:r w:rsidRPr="009C0881">
        <w:rPr>
          <w:rFonts w:ascii="Arial" w:hAnsi="Arial" w:cs="Arial"/>
          <w:color w:val="auto"/>
          <w:sz w:val="20"/>
          <w:szCs w:val="20"/>
        </w:rPr>
        <w:t>V skladu z določili ZZDej je razpisna dokumentacija dostopna na spletni strani občine (</w:t>
      </w:r>
      <w:bookmarkStart w:id="9" w:name="_Hlk113266331"/>
      <w:r w:rsidR="00404B1B">
        <w:fldChar w:fldCharType="begin"/>
      </w:r>
      <w:r w:rsidR="00404B1B">
        <w:instrText xml:space="preserve"> HYPERLINK "https://www.rogaska-slatina.si/si/objave-in-napovedi/uradne-objave/" </w:instrText>
      </w:r>
      <w:r w:rsidR="00404B1B">
        <w:fldChar w:fldCharType="separate"/>
      </w:r>
      <w:r w:rsidR="0007276B" w:rsidRPr="009C0881">
        <w:rPr>
          <w:rStyle w:val="Hiperpovezava"/>
          <w:rFonts w:ascii="Arial" w:hAnsi="Arial" w:cs="Arial"/>
          <w:sz w:val="20"/>
          <w:szCs w:val="20"/>
        </w:rPr>
        <w:t>https://www.rogaska-slatina.si/si/objave-in-napovedi/uradne-objave/</w:t>
      </w:r>
      <w:r w:rsidR="00404B1B">
        <w:rPr>
          <w:rStyle w:val="Hiperpovezava"/>
          <w:rFonts w:ascii="Arial" w:hAnsi="Arial" w:cs="Arial"/>
          <w:sz w:val="20"/>
          <w:szCs w:val="20"/>
        </w:rPr>
        <w:fldChar w:fldCharType="end"/>
      </w:r>
      <w:r w:rsidR="0007276B" w:rsidRPr="009C0881">
        <w:rPr>
          <w:rFonts w:ascii="Arial" w:hAnsi="Arial" w:cs="Arial"/>
          <w:color w:val="auto"/>
          <w:sz w:val="20"/>
          <w:szCs w:val="20"/>
        </w:rPr>
        <w:t>)</w:t>
      </w:r>
      <w:bookmarkEnd w:id="9"/>
      <w:r w:rsidR="0007276B" w:rsidRPr="009C0881">
        <w:rPr>
          <w:rFonts w:ascii="Arial" w:hAnsi="Arial" w:cs="Arial"/>
          <w:color w:val="auto"/>
          <w:sz w:val="20"/>
          <w:szCs w:val="20"/>
        </w:rPr>
        <w:t>.</w:t>
      </w:r>
    </w:p>
    <w:p w14:paraId="1679D624" w14:textId="77777777" w:rsidR="00F626C9" w:rsidRPr="009C0881" w:rsidRDefault="00F626C9" w:rsidP="00C975F9">
      <w:pPr>
        <w:pStyle w:val="Default"/>
        <w:jc w:val="both"/>
        <w:rPr>
          <w:rFonts w:ascii="Arial" w:hAnsi="Arial" w:cs="Arial"/>
          <w:color w:val="auto"/>
          <w:sz w:val="20"/>
          <w:szCs w:val="20"/>
        </w:rPr>
      </w:pPr>
    </w:p>
    <w:p w14:paraId="7176C747" w14:textId="694D15F5" w:rsidR="00D7040E" w:rsidRPr="009C0881" w:rsidRDefault="00EA65DC" w:rsidP="004D1388">
      <w:pPr>
        <w:pStyle w:val="Naslov2"/>
        <w:numPr>
          <w:ilvl w:val="0"/>
          <w:numId w:val="2"/>
        </w:numPr>
        <w:rPr>
          <w:rFonts w:cs="Arial"/>
          <w:b/>
          <w:bCs/>
          <w:szCs w:val="20"/>
        </w:rPr>
      </w:pPr>
      <w:bookmarkStart w:id="10" w:name="_Toc113049482"/>
      <w:r w:rsidRPr="009C0881">
        <w:rPr>
          <w:rFonts w:cs="Arial"/>
          <w:b/>
          <w:bCs/>
          <w:szCs w:val="20"/>
        </w:rPr>
        <w:t>ZAKONSKI IN DRUGI POGOJI, KI JIH MORA PONUDNIK IZPOLNJEVATI TER DOKAZILA O</w:t>
      </w:r>
      <w:r w:rsidR="00006096">
        <w:rPr>
          <w:rFonts w:cs="Arial"/>
          <w:b/>
          <w:bCs/>
          <w:szCs w:val="20"/>
        </w:rPr>
        <w:t xml:space="preserve"> </w:t>
      </w:r>
      <w:r w:rsidRPr="009C0881">
        <w:rPr>
          <w:rFonts w:cs="Arial"/>
          <w:b/>
          <w:bCs/>
          <w:szCs w:val="20"/>
        </w:rPr>
        <w:t>NJIHOVEM IZPOLNJEVANJU</w:t>
      </w:r>
      <w:bookmarkEnd w:id="10"/>
    </w:p>
    <w:p w14:paraId="2FC025C8" w14:textId="77777777" w:rsidR="00FD5C1D" w:rsidRPr="009C0881" w:rsidRDefault="005538AE" w:rsidP="00FD5C1D">
      <w:pPr>
        <w:rPr>
          <w:rFonts w:ascii="Arial" w:hAnsi="Arial" w:cs="Arial"/>
          <w:sz w:val="20"/>
          <w:szCs w:val="20"/>
        </w:rPr>
      </w:pPr>
      <w:r w:rsidRPr="009C0881">
        <w:rPr>
          <w:rFonts w:ascii="Arial" w:hAnsi="Arial" w:cs="Arial"/>
          <w:sz w:val="20"/>
          <w:szCs w:val="20"/>
        </w:rPr>
        <w:t>Ponudnik mora za pridobitev in opravljanja koncesije izpolnjevati 12 pogojev, od tega 7 zakonskih (44.č člen ZZDej) in 5 pogojev, ki jih</w:t>
      </w:r>
      <w:r w:rsidR="0098758A" w:rsidRPr="009C0881">
        <w:rPr>
          <w:rFonts w:ascii="Arial" w:hAnsi="Arial" w:cs="Arial"/>
          <w:sz w:val="20"/>
          <w:szCs w:val="20"/>
        </w:rPr>
        <w:t xml:space="preserve"> je</w:t>
      </w:r>
      <w:r w:rsidRPr="009C0881">
        <w:rPr>
          <w:rFonts w:ascii="Arial" w:hAnsi="Arial" w:cs="Arial"/>
          <w:sz w:val="20"/>
          <w:szCs w:val="20"/>
        </w:rPr>
        <w:t xml:space="preserve"> določi</w:t>
      </w:r>
      <w:r w:rsidR="0098758A" w:rsidRPr="009C0881">
        <w:rPr>
          <w:rFonts w:ascii="Arial" w:hAnsi="Arial" w:cs="Arial"/>
          <w:sz w:val="20"/>
          <w:szCs w:val="20"/>
        </w:rPr>
        <w:t>l</w:t>
      </w:r>
      <w:r w:rsidRPr="009C0881">
        <w:rPr>
          <w:rFonts w:ascii="Arial" w:hAnsi="Arial" w:cs="Arial"/>
          <w:sz w:val="20"/>
          <w:szCs w:val="20"/>
        </w:rPr>
        <w:t xml:space="preserve"> </w:t>
      </w:r>
      <w:proofErr w:type="spellStart"/>
      <w:r w:rsidRPr="009C0881">
        <w:rPr>
          <w:rFonts w:ascii="Arial" w:hAnsi="Arial" w:cs="Arial"/>
          <w:sz w:val="20"/>
          <w:szCs w:val="20"/>
        </w:rPr>
        <w:t>koncedent</w:t>
      </w:r>
      <w:proofErr w:type="spellEnd"/>
      <w:r w:rsidRPr="009C0881">
        <w:rPr>
          <w:rFonts w:ascii="Arial" w:hAnsi="Arial" w:cs="Arial"/>
          <w:sz w:val="20"/>
          <w:szCs w:val="20"/>
        </w:rPr>
        <w:t>. Kot dokaz o izpolnjevanju zahtevanih pogojev ponudnik v ponudbi na javni razpis:</w:t>
      </w:r>
    </w:p>
    <w:p w14:paraId="4CEDA48D" w14:textId="77777777" w:rsidR="00E51033" w:rsidRPr="009C0881" w:rsidRDefault="00E51033" w:rsidP="00FD5C1D">
      <w:pPr>
        <w:rPr>
          <w:rFonts w:ascii="Arial" w:hAnsi="Arial" w:cs="Arial"/>
          <w:sz w:val="20"/>
          <w:szCs w:val="20"/>
        </w:rPr>
      </w:pPr>
    </w:p>
    <w:p w14:paraId="2CE6AC00" w14:textId="2E78D0C7" w:rsidR="005538AE" w:rsidRPr="009C0881" w:rsidRDefault="005538AE" w:rsidP="00F626C9">
      <w:pPr>
        <w:pStyle w:val="Odstavekseznama"/>
        <w:numPr>
          <w:ilvl w:val="0"/>
          <w:numId w:val="43"/>
        </w:numPr>
        <w:ind w:left="284" w:hanging="284"/>
        <w:rPr>
          <w:rFonts w:ascii="Arial" w:hAnsi="Arial" w:cs="Arial"/>
          <w:sz w:val="20"/>
          <w:szCs w:val="20"/>
        </w:rPr>
      </w:pPr>
      <w:r w:rsidRPr="009C0881">
        <w:rPr>
          <w:rFonts w:ascii="Arial" w:hAnsi="Arial" w:cs="Arial"/>
          <w:sz w:val="20"/>
          <w:szCs w:val="20"/>
        </w:rPr>
        <w:t>predloži ustrezna dokazila v originalu ali overjeni fotokopiji oziroma</w:t>
      </w:r>
      <w:r w:rsidR="00304F03" w:rsidRPr="009C0881">
        <w:rPr>
          <w:rFonts w:ascii="Arial" w:hAnsi="Arial" w:cs="Arial"/>
          <w:sz w:val="20"/>
          <w:szCs w:val="20"/>
        </w:rPr>
        <w:t>,</w:t>
      </w:r>
    </w:p>
    <w:p w14:paraId="28615504" w14:textId="0D2FAC0A" w:rsidR="005538AE" w:rsidRPr="009C0881" w:rsidRDefault="005538AE" w:rsidP="00F626C9">
      <w:pPr>
        <w:pStyle w:val="Odstavekseznama"/>
        <w:numPr>
          <w:ilvl w:val="0"/>
          <w:numId w:val="43"/>
        </w:numPr>
        <w:spacing w:after="160" w:line="259" w:lineRule="auto"/>
        <w:ind w:left="284" w:hanging="284"/>
        <w:rPr>
          <w:rFonts w:ascii="Arial" w:hAnsi="Arial" w:cs="Arial"/>
          <w:sz w:val="20"/>
          <w:szCs w:val="20"/>
        </w:rPr>
      </w:pPr>
      <w:r w:rsidRPr="009C0881">
        <w:rPr>
          <w:rFonts w:ascii="Arial" w:hAnsi="Arial" w:cs="Arial"/>
          <w:sz w:val="20"/>
          <w:szCs w:val="20"/>
        </w:rPr>
        <w:t xml:space="preserve">v skladu z določili tretjega odstavka 44.c člena ZZDej za dokazila, ki jih </w:t>
      </w:r>
      <w:proofErr w:type="spellStart"/>
      <w:r w:rsidRPr="009C0881">
        <w:rPr>
          <w:rFonts w:ascii="Arial" w:hAnsi="Arial" w:cs="Arial"/>
          <w:sz w:val="20"/>
          <w:szCs w:val="20"/>
        </w:rPr>
        <w:t>koncedent</w:t>
      </w:r>
      <w:proofErr w:type="spellEnd"/>
      <w:r w:rsidRPr="009C0881">
        <w:rPr>
          <w:rFonts w:ascii="Arial" w:hAnsi="Arial" w:cs="Arial"/>
          <w:sz w:val="20"/>
          <w:szCs w:val="20"/>
        </w:rPr>
        <w:t xml:space="preserve"> lahko pridobi iz uradnih evidenc, poda pisno soglasje, da </w:t>
      </w:r>
      <w:proofErr w:type="spellStart"/>
      <w:r w:rsidRPr="009C0881">
        <w:rPr>
          <w:rFonts w:ascii="Arial" w:hAnsi="Arial" w:cs="Arial"/>
          <w:sz w:val="20"/>
          <w:szCs w:val="20"/>
        </w:rPr>
        <w:t>koncedentu</w:t>
      </w:r>
      <w:proofErr w:type="spellEnd"/>
      <w:r w:rsidRPr="009C0881">
        <w:rPr>
          <w:rFonts w:ascii="Arial" w:hAnsi="Arial" w:cs="Arial"/>
          <w:sz w:val="20"/>
          <w:szCs w:val="20"/>
        </w:rPr>
        <w:t xml:space="preserve"> dovoljuje vpogled oziroma dostop do podatkov, ki se o njem vodijo v uradni evidenci.</w:t>
      </w:r>
    </w:p>
    <w:p w14:paraId="39074C33" w14:textId="77777777" w:rsidR="005538AE" w:rsidRPr="009C0881" w:rsidRDefault="005538AE" w:rsidP="005538AE">
      <w:pPr>
        <w:pStyle w:val="Odstavekseznama"/>
        <w:ind w:left="360"/>
        <w:rPr>
          <w:rFonts w:ascii="Arial" w:hAnsi="Arial" w:cs="Arial"/>
          <w:sz w:val="20"/>
          <w:szCs w:val="20"/>
        </w:rPr>
      </w:pPr>
    </w:p>
    <w:p w14:paraId="680320E2" w14:textId="572346D4" w:rsidR="005538AE" w:rsidRPr="009C0881" w:rsidRDefault="005538AE" w:rsidP="005538AE">
      <w:pPr>
        <w:rPr>
          <w:rFonts w:ascii="Arial" w:hAnsi="Arial" w:cs="Arial"/>
          <w:b/>
          <w:bCs/>
          <w:sz w:val="20"/>
          <w:szCs w:val="20"/>
        </w:rPr>
      </w:pPr>
      <w:r w:rsidRPr="009C0881">
        <w:rPr>
          <w:rFonts w:ascii="Arial" w:hAnsi="Arial" w:cs="Arial"/>
          <w:b/>
          <w:bCs/>
          <w:sz w:val="20"/>
          <w:szCs w:val="20"/>
        </w:rPr>
        <w:lastRenderedPageBreak/>
        <w:t>Navedba zakonskih in drugih pogojev, ki jih morajo ponudniki izpolnjevati ter dokazila o njihovem izpolnjevanju:</w:t>
      </w:r>
    </w:p>
    <w:p w14:paraId="2415FD9F" w14:textId="77777777" w:rsidR="00FD5C1D" w:rsidRPr="009C0881" w:rsidRDefault="00FD5C1D" w:rsidP="005538AE">
      <w:pPr>
        <w:rPr>
          <w:rFonts w:ascii="Arial" w:hAnsi="Arial" w:cs="Arial"/>
          <w:sz w:val="20"/>
          <w:szCs w:val="20"/>
        </w:rPr>
      </w:pPr>
    </w:p>
    <w:p w14:paraId="5B116E91" w14:textId="77777777" w:rsidR="005538AE" w:rsidRPr="009C0881" w:rsidRDefault="005538AE" w:rsidP="00006096">
      <w:pPr>
        <w:pStyle w:val="Odstavekseznama"/>
        <w:numPr>
          <w:ilvl w:val="1"/>
          <w:numId w:val="4"/>
        </w:numPr>
        <w:spacing w:after="160" w:line="259" w:lineRule="auto"/>
        <w:ind w:left="567" w:hanging="567"/>
        <w:rPr>
          <w:rFonts w:ascii="Arial" w:hAnsi="Arial" w:cs="Arial"/>
          <w:sz w:val="20"/>
          <w:szCs w:val="20"/>
        </w:rPr>
      </w:pPr>
      <w:r w:rsidRPr="009C0881">
        <w:rPr>
          <w:rFonts w:ascii="Arial" w:hAnsi="Arial" w:cs="Arial"/>
          <w:b/>
          <w:bCs/>
          <w:sz w:val="20"/>
          <w:szCs w:val="20"/>
        </w:rPr>
        <w:t>POGOJ</w:t>
      </w:r>
      <w:r w:rsidRPr="009C0881">
        <w:rPr>
          <w:rFonts w:ascii="Arial" w:hAnsi="Arial" w:cs="Arial"/>
          <w:sz w:val="20"/>
          <w:szCs w:val="20"/>
        </w:rPr>
        <w:t>: ponudniku v zadnjih 5 letih ni bila odvzeta koncesija iz razlogov iz 44.j člena ZZDej;</w:t>
      </w:r>
    </w:p>
    <w:p w14:paraId="46CBA32B" w14:textId="5D7C01CB" w:rsidR="005538AE" w:rsidRPr="009C0881" w:rsidRDefault="0098758A" w:rsidP="00006096">
      <w:pPr>
        <w:ind w:left="567"/>
        <w:rPr>
          <w:rFonts w:ascii="Arial" w:hAnsi="Arial" w:cs="Arial"/>
          <w:sz w:val="20"/>
          <w:szCs w:val="20"/>
          <w:u w:val="single"/>
        </w:rPr>
      </w:pPr>
      <w:r w:rsidRPr="009C0881">
        <w:rPr>
          <w:rFonts w:ascii="Arial" w:hAnsi="Arial" w:cs="Arial"/>
          <w:sz w:val="20"/>
          <w:szCs w:val="20"/>
          <w:u w:val="single"/>
        </w:rPr>
        <w:t>T</w:t>
      </w:r>
      <w:r w:rsidR="005538AE" w:rsidRPr="009C0881">
        <w:rPr>
          <w:rFonts w:ascii="Arial" w:hAnsi="Arial" w:cs="Arial"/>
          <w:sz w:val="20"/>
          <w:szCs w:val="20"/>
          <w:u w:val="single"/>
        </w:rPr>
        <w:t>a zakonski pogoj mora biti izpolnjen ob vložitvi ponudbe!</w:t>
      </w:r>
    </w:p>
    <w:p w14:paraId="795DBE61" w14:textId="77777777" w:rsidR="0098758A" w:rsidRPr="009C0881" w:rsidRDefault="0098758A" w:rsidP="00006096">
      <w:pPr>
        <w:ind w:left="207"/>
        <w:rPr>
          <w:rFonts w:ascii="Arial" w:hAnsi="Arial" w:cs="Arial"/>
          <w:b/>
          <w:bCs/>
          <w:sz w:val="20"/>
          <w:szCs w:val="20"/>
          <w:u w:val="single"/>
        </w:rPr>
      </w:pPr>
    </w:p>
    <w:p w14:paraId="0D3F7115" w14:textId="77777777" w:rsidR="005538AE" w:rsidRPr="009C0881" w:rsidRDefault="005538AE" w:rsidP="00006096">
      <w:pPr>
        <w:ind w:left="567"/>
        <w:rPr>
          <w:rFonts w:ascii="Arial" w:hAnsi="Arial" w:cs="Arial"/>
          <w:sz w:val="20"/>
          <w:szCs w:val="20"/>
        </w:rPr>
      </w:pPr>
      <w:r w:rsidRPr="009C0881">
        <w:rPr>
          <w:rFonts w:ascii="Arial" w:hAnsi="Arial" w:cs="Arial"/>
          <w:b/>
          <w:bCs/>
          <w:sz w:val="20"/>
          <w:szCs w:val="20"/>
        </w:rPr>
        <w:t>DOKAZILO</w:t>
      </w:r>
      <w:r w:rsidRPr="009C0881">
        <w:rPr>
          <w:rFonts w:ascii="Arial" w:hAnsi="Arial" w:cs="Arial"/>
          <w:sz w:val="20"/>
          <w:szCs w:val="20"/>
        </w:rPr>
        <w:t>:</w:t>
      </w:r>
    </w:p>
    <w:p w14:paraId="55E1D88B" w14:textId="77777777" w:rsidR="005538AE" w:rsidRPr="009C0881" w:rsidRDefault="005538AE" w:rsidP="00006096">
      <w:pPr>
        <w:ind w:left="567"/>
        <w:rPr>
          <w:rFonts w:ascii="Arial" w:hAnsi="Arial" w:cs="Arial"/>
          <w:sz w:val="20"/>
          <w:szCs w:val="20"/>
        </w:rPr>
      </w:pPr>
      <w:r w:rsidRPr="009C0881">
        <w:rPr>
          <w:rFonts w:ascii="Arial" w:hAnsi="Arial" w:cs="Arial"/>
          <w:sz w:val="20"/>
          <w:szCs w:val="20"/>
        </w:rPr>
        <w:t>izjava ponudnika (obrazec 2F ali 2P), da mu v zadnjih 5 letih ni bila odvzeta koncesija iz razlogov iz 44.j člena ZZDej:</w:t>
      </w:r>
    </w:p>
    <w:p w14:paraId="543D22E3" w14:textId="77777777" w:rsidR="005538AE" w:rsidRPr="009C0881" w:rsidRDefault="005538AE" w:rsidP="005538AE">
      <w:pPr>
        <w:pStyle w:val="Odstavekseznama"/>
        <w:ind w:left="360"/>
        <w:rPr>
          <w:rFonts w:ascii="Arial" w:hAnsi="Arial" w:cs="Arial"/>
          <w:sz w:val="20"/>
          <w:szCs w:val="20"/>
        </w:rPr>
      </w:pPr>
    </w:p>
    <w:p w14:paraId="487048DD" w14:textId="77777777" w:rsidR="005538AE" w:rsidRPr="009C0881" w:rsidRDefault="005538AE" w:rsidP="00006096">
      <w:pPr>
        <w:pStyle w:val="Odstavekseznama"/>
        <w:numPr>
          <w:ilvl w:val="1"/>
          <w:numId w:val="4"/>
        </w:numPr>
        <w:spacing w:after="160" w:line="259" w:lineRule="auto"/>
        <w:ind w:left="567" w:hanging="570"/>
        <w:rPr>
          <w:rFonts w:ascii="Arial" w:hAnsi="Arial" w:cs="Arial"/>
          <w:sz w:val="20"/>
          <w:szCs w:val="20"/>
        </w:rPr>
      </w:pPr>
      <w:r w:rsidRPr="009C0881">
        <w:rPr>
          <w:rFonts w:ascii="Arial" w:hAnsi="Arial" w:cs="Arial"/>
          <w:b/>
          <w:bCs/>
          <w:sz w:val="20"/>
          <w:szCs w:val="20"/>
        </w:rPr>
        <w:t>POGOJ</w:t>
      </w:r>
      <w:r w:rsidRPr="009C0881">
        <w:rPr>
          <w:rFonts w:ascii="Arial" w:hAnsi="Arial" w:cs="Arial"/>
          <w:sz w:val="20"/>
          <w:szCs w:val="20"/>
        </w:rPr>
        <w:t>: ponudnik ni v postopkih pred organi pristojne zbornice ali strokovnega združenja zaradi kršitev v zvezi z opravljanjem poklica, o čemer predloži potrdilo pristojne zbornice ali strokovnega združenja:</w:t>
      </w:r>
    </w:p>
    <w:p w14:paraId="16A81D6E" w14:textId="1C7626E9" w:rsidR="005538AE" w:rsidRPr="009C0881" w:rsidRDefault="0098758A" w:rsidP="00006096">
      <w:pPr>
        <w:ind w:left="567"/>
        <w:rPr>
          <w:rFonts w:ascii="Arial" w:hAnsi="Arial" w:cs="Arial"/>
          <w:sz w:val="20"/>
          <w:szCs w:val="20"/>
          <w:u w:val="single"/>
        </w:rPr>
      </w:pPr>
      <w:r w:rsidRPr="009C0881">
        <w:rPr>
          <w:rFonts w:ascii="Arial" w:hAnsi="Arial" w:cs="Arial"/>
          <w:sz w:val="20"/>
          <w:szCs w:val="20"/>
          <w:u w:val="single"/>
        </w:rPr>
        <w:t>T</w:t>
      </w:r>
      <w:r w:rsidR="005538AE" w:rsidRPr="009C0881">
        <w:rPr>
          <w:rFonts w:ascii="Arial" w:hAnsi="Arial" w:cs="Arial"/>
          <w:sz w:val="20"/>
          <w:szCs w:val="20"/>
          <w:u w:val="single"/>
        </w:rPr>
        <w:t>a zakonski pogoj mora biti izpolnjen ob vložitvi ponudbe!</w:t>
      </w:r>
    </w:p>
    <w:p w14:paraId="7BBF85E4" w14:textId="77777777" w:rsidR="00FD5C1D" w:rsidRPr="009C0881" w:rsidRDefault="00FD5C1D" w:rsidP="00006096">
      <w:pPr>
        <w:ind w:left="207"/>
        <w:rPr>
          <w:rFonts w:ascii="Arial" w:hAnsi="Arial" w:cs="Arial"/>
          <w:sz w:val="20"/>
          <w:szCs w:val="20"/>
          <w:u w:val="single"/>
        </w:rPr>
      </w:pPr>
    </w:p>
    <w:p w14:paraId="558681EF" w14:textId="5B1CE156" w:rsidR="005538AE" w:rsidRPr="009C0881" w:rsidRDefault="005538AE" w:rsidP="00006096">
      <w:pPr>
        <w:pStyle w:val="Odstavekseznama"/>
        <w:ind w:left="567"/>
        <w:rPr>
          <w:rFonts w:ascii="Arial" w:hAnsi="Arial" w:cs="Arial"/>
          <w:sz w:val="20"/>
          <w:szCs w:val="20"/>
        </w:rPr>
      </w:pPr>
      <w:r w:rsidRPr="009C0881">
        <w:rPr>
          <w:rFonts w:ascii="Arial" w:hAnsi="Arial" w:cs="Arial"/>
          <w:b/>
          <w:bCs/>
          <w:sz w:val="20"/>
          <w:szCs w:val="20"/>
        </w:rPr>
        <w:t>DOKAZILO:</w:t>
      </w:r>
      <w:r w:rsidR="00E51033" w:rsidRPr="009C0881">
        <w:rPr>
          <w:rFonts w:ascii="Arial" w:hAnsi="Arial" w:cs="Arial"/>
          <w:b/>
          <w:bCs/>
          <w:sz w:val="20"/>
          <w:szCs w:val="20"/>
        </w:rPr>
        <w:t xml:space="preserve"> </w:t>
      </w:r>
      <w:r w:rsidRPr="009C0881">
        <w:rPr>
          <w:rFonts w:ascii="Arial" w:hAnsi="Arial" w:cs="Arial"/>
          <w:sz w:val="20"/>
          <w:szCs w:val="20"/>
        </w:rPr>
        <w:t xml:space="preserve">potrdilo pristojne zbornice ali strokovnega združenja, da ponudnik ni v postopkih pred organi pristojne zbornice ali strokovnega združenja zaradi kršitev v zvezi z opravljanjem poklica, ali pisno soglasje ponudnika (obrazec 3F ali 3P), da dovoljuje </w:t>
      </w:r>
      <w:proofErr w:type="spellStart"/>
      <w:r w:rsidRPr="009C0881">
        <w:rPr>
          <w:rFonts w:ascii="Arial" w:hAnsi="Arial" w:cs="Arial"/>
          <w:sz w:val="20"/>
          <w:szCs w:val="20"/>
        </w:rPr>
        <w:t>koncedentu</w:t>
      </w:r>
      <w:proofErr w:type="spellEnd"/>
      <w:r w:rsidRPr="009C0881">
        <w:rPr>
          <w:rFonts w:ascii="Arial" w:hAnsi="Arial" w:cs="Arial"/>
          <w:sz w:val="20"/>
          <w:szCs w:val="20"/>
        </w:rPr>
        <w:t xml:space="preserve"> dostop do teh podatkov, ki se o njem vodijo v uradni evidenci;</w:t>
      </w:r>
    </w:p>
    <w:p w14:paraId="243394ED" w14:textId="77777777" w:rsidR="005538AE" w:rsidRPr="009C0881" w:rsidRDefault="005538AE" w:rsidP="005538AE">
      <w:pPr>
        <w:pStyle w:val="Odstavekseznama"/>
        <w:ind w:left="357"/>
        <w:rPr>
          <w:rFonts w:ascii="Arial" w:hAnsi="Arial" w:cs="Arial"/>
          <w:sz w:val="20"/>
          <w:szCs w:val="20"/>
        </w:rPr>
      </w:pPr>
    </w:p>
    <w:p w14:paraId="69E51F89" w14:textId="24878428" w:rsidR="005538AE" w:rsidRPr="009C0881" w:rsidRDefault="005538AE" w:rsidP="00440146">
      <w:pPr>
        <w:pStyle w:val="Odstavekseznama"/>
        <w:numPr>
          <w:ilvl w:val="1"/>
          <w:numId w:val="4"/>
        </w:numPr>
        <w:spacing w:after="160" w:line="259" w:lineRule="auto"/>
        <w:ind w:left="567" w:hanging="567"/>
        <w:rPr>
          <w:rFonts w:ascii="Arial" w:hAnsi="Arial" w:cs="Arial"/>
          <w:sz w:val="20"/>
          <w:szCs w:val="20"/>
        </w:rPr>
      </w:pPr>
      <w:r w:rsidRPr="009C0881">
        <w:rPr>
          <w:rFonts w:ascii="Arial" w:hAnsi="Arial" w:cs="Arial"/>
          <w:b/>
          <w:bCs/>
          <w:sz w:val="20"/>
          <w:szCs w:val="20"/>
        </w:rPr>
        <w:t>POGOJ</w:t>
      </w:r>
      <w:r w:rsidRPr="009C0881">
        <w:rPr>
          <w:rFonts w:ascii="Arial" w:hAnsi="Arial" w:cs="Arial"/>
          <w:sz w:val="20"/>
          <w:szCs w:val="20"/>
        </w:rPr>
        <w:t>: neobstoj izključitvenih razlogov, ki veljajo za ponudnike v postopkih oddaje javnih naročil:</w:t>
      </w:r>
    </w:p>
    <w:p w14:paraId="15F7CA00" w14:textId="1A4DBF3F" w:rsidR="005538AE" w:rsidRPr="009C0881" w:rsidRDefault="009A4664" w:rsidP="00440146">
      <w:pPr>
        <w:ind w:left="567"/>
        <w:rPr>
          <w:rFonts w:ascii="Arial" w:hAnsi="Arial" w:cs="Arial"/>
          <w:sz w:val="20"/>
          <w:szCs w:val="20"/>
          <w:u w:val="single"/>
        </w:rPr>
      </w:pPr>
      <w:r w:rsidRPr="009C0881">
        <w:rPr>
          <w:rFonts w:ascii="Arial" w:hAnsi="Arial" w:cs="Arial"/>
          <w:sz w:val="20"/>
          <w:szCs w:val="20"/>
          <w:u w:val="single"/>
        </w:rPr>
        <w:t>Ta</w:t>
      </w:r>
      <w:r w:rsidR="005538AE" w:rsidRPr="009C0881">
        <w:rPr>
          <w:rFonts w:ascii="Arial" w:hAnsi="Arial" w:cs="Arial"/>
          <w:sz w:val="20"/>
          <w:szCs w:val="20"/>
          <w:u w:val="single"/>
        </w:rPr>
        <w:t xml:space="preserve"> zakonski pogoj mora biti izpolnjen ob vložitvi ponudbe!</w:t>
      </w:r>
    </w:p>
    <w:p w14:paraId="43CD7A13" w14:textId="77777777" w:rsidR="009A4664" w:rsidRPr="009C0881" w:rsidRDefault="009A4664" w:rsidP="00440146">
      <w:pPr>
        <w:pStyle w:val="Odstavekseznama"/>
        <w:ind w:left="567"/>
        <w:rPr>
          <w:rFonts w:ascii="Arial" w:hAnsi="Arial" w:cs="Arial"/>
          <w:sz w:val="20"/>
          <w:szCs w:val="20"/>
        </w:rPr>
      </w:pPr>
    </w:p>
    <w:p w14:paraId="39705ECD" w14:textId="51C6A30B" w:rsidR="005538AE" w:rsidRPr="009C0881" w:rsidRDefault="005538AE" w:rsidP="00440146">
      <w:pPr>
        <w:pStyle w:val="Odstavekseznama"/>
        <w:ind w:left="567"/>
        <w:rPr>
          <w:rFonts w:ascii="Arial" w:hAnsi="Arial" w:cs="Arial"/>
          <w:sz w:val="20"/>
          <w:szCs w:val="20"/>
        </w:rPr>
      </w:pPr>
      <w:r w:rsidRPr="009C0881">
        <w:rPr>
          <w:rFonts w:ascii="Arial" w:hAnsi="Arial" w:cs="Arial"/>
          <w:b/>
          <w:bCs/>
          <w:sz w:val="20"/>
          <w:szCs w:val="20"/>
        </w:rPr>
        <w:t xml:space="preserve">DOKAZILO: </w:t>
      </w:r>
      <w:r w:rsidRPr="009C0881">
        <w:rPr>
          <w:rFonts w:ascii="Arial" w:hAnsi="Arial" w:cs="Arial"/>
          <w:sz w:val="20"/>
          <w:szCs w:val="20"/>
        </w:rPr>
        <w:t>Izjava ponudnika (obrazec 4F ali 4P), da pri njem ne obstojijo izključitveni razlogi, ki veljajo za ponudnike v postopkih oddaje javnih naročil;</w:t>
      </w:r>
      <w:r w:rsidR="00A360E3" w:rsidRPr="009C0881">
        <w:rPr>
          <w:rFonts w:ascii="Arial" w:hAnsi="Arial" w:cs="Arial"/>
          <w:sz w:val="20"/>
          <w:szCs w:val="20"/>
        </w:rPr>
        <w:t xml:space="preserve"> </w:t>
      </w:r>
      <w:r w:rsidR="00A360E3" w:rsidRPr="009C0881">
        <w:rPr>
          <w:rFonts w:ascii="Arial" w:hAnsi="Arial" w:cs="Arial"/>
          <w:i/>
          <w:iCs/>
          <w:sz w:val="20"/>
          <w:szCs w:val="20"/>
        </w:rPr>
        <w:t>7</w:t>
      </w:r>
      <w:r w:rsidR="00A360E3" w:rsidRPr="009C0881">
        <w:rPr>
          <w:rStyle w:val="Poudarek"/>
          <w:rFonts w:ascii="Arial" w:hAnsi="Arial" w:cs="Arial"/>
          <w:i w:val="0"/>
          <w:iCs w:val="0"/>
          <w:sz w:val="20"/>
          <w:szCs w:val="20"/>
          <w:bdr w:val="none" w:sz="0" w:space="0" w:color="auto" w:frame="1"/>
        </w:rPr>
        <w:t>5. člen ZJN-3</w:t>
      </w:r>
      <w:r w:rsidR="00A360E3" w:rsidRPr="009C0881">
        <w:rPr>
          <w:rStyle w:val="Poudarek"/>
          <w:rFonts w:ascii="Arial" w:hAnsi="Arial" w:cs="Arial"/>
          <w:sz w:val="20"/>
          <w:szCs w:val="20"/>
          <w:bdr w:val="none" w:sz="0" w:space="0" w:color="auto" w:frame="1"/>
        </w:rPr>
        <w:t> </w:t>
      </w:r>
    </w:p>
    <w:p w14:paraId="26F1A7D4" w14:textId="77777777" w:rsidR="005538AE" w:rsidRPr="009C0881" w:rsidRDefault="005538AE" w:rsidP="005538AE">
      <w:pPr>
        <w:pStyle w:val="Odstavekseznama"/>
        <w:ind w:left="360"/>
        <w:rPr>
          <w:rFonts w:ascii="Arial" w:hAnsi="Arial" w:cs="Arial"/>
          <w:sz w:val="20"/>
          <w:szCs w:val="20"/>
        </w:rPr>
      </w:pPr>
    </w:p>
    <w:p w14:paraId="1FC04330" w14:textId="33AE8C3C" w:rsidR="005538AE" w:rsidRPr="009C0881" w:rsidRDefault="005538AE" w:rsidP="00440146">
      <w:pPr>
        <w:pStyle w:val="Odstavekseznama"/>
        <w:numPr>
          <w:ilvl w:val="1"/>
          <w:numId w:val="4"/>
        </w:numPr>
        <w:spacing w:after="160" w:line="259" w:lineRule="auto"/>
        <w:ind w:left="567" w:hanging="567"/>
        <w:rPr>
          <w:rFonts w:ascii="Arial" w:hAnsi="Arial" w:cs="Arial"/>
          <w:sz w:val="20"/>
          <w:szCs w:val="20"/>
        </w:rPr>
      </w:pPr>
      <w:r w:rsidRPr="009C0881">
        <w:rPr>
          <w:rFonts w:ascii="Arial" w:hAnsi="Arial" w:cs="Arial"/>
          <w:b/>
          <w:bCs/>
          <w:sz w:val="20"/>
          <w:szCs w:val="20"/>
        </w:rPr>
        <w:t>POGOJ</w:t>
      </w:r>
      <w:r w:rsidRPr="009C0881">
        <w:rPr>
          <w:rFonts w:ascii="Arial" w:hAnsi="Arial" w:cs="Arial"/>
          <w:sz w:val="20"/>
          <w:szCs w:val="20"/>
        </w:rPr>
        <w:t>: dovoljenje za opravljanje zdravstvene dejavnosti, ki je predmet razpisa:</w:t>
      </w:r>
    </w:p>
    <w:p w14:paraId="4A46A40D" w14:textId="77777777" w:rsidR="009A4664" w:rsidRPr="009C0881" w:rsidRDefault="009A4664" w:rsidP="009A4664">
      <w:pPr>
        <w:pStyle w:val="Odstavekseznama"/>
        <w:spacing w:after="160" w:line="259" w:lineRule="auto"/>
        <w:ind w:left="360"/>
        <w:rPr>
          <w:rFonts w:ascii="Arial" w:hAnsi="Arial" w:cs="Arial"/>
          <w:sz w:val="20"/>
          <w:szCs w:val="20"/>
        </w:rPr>
      </w:pPr>
    </w:p>
    <w:p w14:paraId="2DDE53BE" w14:textId="6E34E072" w:rsidR="005538AE" w:rsidRPr="009C0881" w:rsidRDefault="009A4664" w:rsidP="00440146">
      <w:pPr>
        <w:ind w:left="567"/>
        <w:rPr>
          <w:rFonts w:ascii="Arial" w:hAnsi="Arial" w:cs="Arial"/>
          <w:sz w:val="20"/>
          <w:szCs w:val="20"/>
          <w:u w:val="single"/>
        </w:rPr>
      </w:pPr>
      <w:r w:rsidRPr="009C0881">
        <w:rPr>
          <w:rFonts w:ascii="Arial" w:hAnsi="Arial" w:cs="Arial"/>
          <w:sz w:val="20"/>
          <w:szCs w:val="20"/>
          <w:u w:val="single"/>
        </w:rPr>
        <w:t>T</w:t>
      </w:r>
      <w:r w:rsidR="005538AE" w:rsidRPr="009C0881">
        <w:rPr>
          <w:rFonts w:ascii="Arial" w:hAnsi="Arial" w:cs="Arial"/>
          <w:sz w:val="20"/>
          <w:szCs w:val="20"/>
          <w:u w:val="single"/>
        </w:rPr>
        <w:t xml:space="preserve">a zakonski pogoj mora biti izpolnjen </w:t>
      </w:r>
      <w:r w:rsidR="001950EE" w:rsidRPr="009C0881">
        <w:rPr>
          <w:rFonts w:ascii="Arial" w:hAnsi="Arial" w:cs="Arial"/>
          <w:sz w:val="20"/>
          <w:szCs w:val="20"/>
          <w:u w:val="single"/>
        </w:rPr>
        <w:t>pred sklenitvijo konc4esijske pogodbe</w:t>
      </w:r>
      <w:r w:rsidR="005538AE" w:rsidRPr="009C0881">
        <w:rPr>
          <w:rFonts w:ascii="Arial" w:hAnsi="Arial" w:cs="Arial"/>
          <w:sz w:val="20"/>
          <w:szCs w:val="20"/>
          <w:u w:val="single"/>
        </w:rPr>
        <w:t>!</w:t>
      </w:r>
    </w:p>
    <w:p w14:paraId="1581E30A" w14:textId="77777777" w:rsidR="009A4664" w:rsidRPr="009C0881" w:rsidRDefault="009A4664" w:rsidP="005538AE">
      <w:pPr>
        <w:pStyle w:val="Odstavekseznama"/>
        <w:ind w:left="360"/>
        <w:rPr>
          <w:rFonts w:ascii="Arial" w:hAnsi="Arial" w:cs="Arial"/>
          <w:sz w:val="20"/>
          <w:szCs w:val="20"/>
          <w:u w:val="single"/>
        </w:rPr>
      </w:pPr>
    </w:p>
    <w:p w14:paraId="453F688E" w14:textId="7DBA86FB" w:rsidR="005538AE" w:rsidRPr="009C0881" w:rsidRDefault="00440146" w:rsidP="00440146">
      <w:pPr>
        <w:pStyle w:val="Odstavekseznama"/>
        <w:ind w:left="567"/>
        <w:rPr>
          <w:rFonts w:ascii="Arial" w:hAnsi="Arial" w:cs="Arial"/>
          <w:b/>
          <w:bCs/>
          <w:sz w:val="20"/>
          <w:szCs w:val="20"/>
        </w:rPr>
      </w:pPr>
      <w:r>
        <w:rPr>
          <w:rFonts w:ascii="Arial" w:hAnsi="Arial" w:cs="Arial"/>
          <w:b/>
          <w:bCs/>
          <w:sz w:val="20"/>
          <w:szCs w:val="20"/>
        </w:rPr>
        <w:t xml:space="preserve"> </w:t>
      </w:r>
      <w:r w:rsidR="005538AE" w:rsidRPr="009C0881">
        <w:rPr>
          <w:rFonts w:ascii="Arial" w:hAnsi="Arial" w:cs="Arial"/>
          <w:b/>
          <w:bCs/>
          <w:sz w:val="20"/>
          <w:szCs w:val="20"/>
        </w:rPr>
        <w:t xml:space="preserve">DOKAZILO: </w:t>
      </w:r>
    </w:p>
    <w:p w14:paraId="2C9AE2D5" w14:textId="77777777" w:rsidR="005538AE" w:rsidRPr="009C0881" w:rsidRDefault="005538AE" w:rsidP="00C6702B">
      <w:pPr>
        <w:pStyle w:val="Odstavekseznama"/>
        <w:numPr>
          <w:ilvl w:val="0"/>
          <w:numId w:val="6"/>
        </w:numPr>
        <w:spacing w:after="160" w:line="259" w:lineRule="auto"/>
        <w:rPr>
          <w:rFonts w:ascii="Arial" w:hAnsi="Arial" w:cs="Arial"/>
          <w:sz w:val="20"/>
          <w:szCs w:val="20"/>
          <w:u w:val="single"/>
        </w:rPr>
      </w:pPr>
      <w:r w:rsidRPr="009C0881">
        <w:rPr>
          <w:rFonts w:ascii="Arial" w:hAnsi="Arial" w:cs="Arial"/>
          <w:sz w:val="20"/>
          <w:szCs w:val="20"/>
          <w:u w:val="single"/>
        </w:rPr>
        <w:t>če ima ponudnik dovoljenje, ki je izdano po 17. 11. 2017, ali upravni akt Ministrstva za zdravje, izdan po 17.11.2017, ki dopolnjuje že izdano dovoljenje:</w:t>
      </w:r>
    </w:p>
    <w:p w14:paraId="4CFCD7A6" w14:textId="77777777" w:rsidR="005538AE" w:rsidRPr="009C0881" w:rsidRDefault="005538AE" w:rsidP="00C6702B">
      <w:pPr>
        <w:pStyle w:val="Odstavekseznama"/>
        <w:numPr>
          <w:ilvl w:val="0"/>
          <w:numId w:val="7"/>
        </w:numPr>
        <w:spacing w:after="160" w:line="259" w:lineRule="auto"/>
        <w:rPr>
          <w:rFonts w:ascii="Arial" w:hAnsi="Arial" w:cs="Arial"/>
          <w:sz w:val="20"/>
          <w:szCs w:val="20"/>
        </w:rPr>
      </w:pPr>
      <w:r w:rsidRPr="009C0881">
        <w:rPr>
          <w:rFonts w:ascii="Arial" w:hAnsi="Arial" w:cs="Arial"/>
          <w:sz w:val="20"/>
          <w:szCs w:val="20"/>
        </w:rPr>
        <w:t xml:space="preserve">dovoljenje za opravljanje zdravstvene dejavnosti, ki je predmet razpisa ali pisno soglasje ponudnika (obrazec 5F ali 5P), da dovoljuje </w:t>
      </w:r>
      <w:proofErr w:type="spellStart"/>
      <w:r w:rsidRPr="009C0881">
        <w:rPr>
          <w:rFonts w:ascii="Arial" w:hAnsi="Arial" w:cs="Arial"/>
          <w:sz w:val="20"/>
          <w:szCs w:val="20"/>
        </w:rPr>
        <w:t>koncedentu</w:t>
      </w:r>
      <w:proofErr w:type="spellEnd"/>
      <w:r w:rsidRPr="009C0881">
        <w:rPr>
          <w:rFonts w:ascii="Arial" w:hAnsi="Arial" w:cs="Arial"/>
          <w:sz w:val="20"/>
          <w:szCs w:val="20"/>
        </w:rPr>
        <w:t xml:space="preserve"> dostop do teh podatkov, ki se o njem vodijo v uradni evidenci;</w:t>
      </w:r>
    </w:p>
    <w:p w14:paraId="1AE9E615" w14:textId="77777777" w:rsidR="005538AE" w:rsidRPr="009C0881" w:rsidRDefault="005538AE" w:rsidP="005538AE">
      <w:pPr>
        <w:pStyle w:val="Odstavekseznama"/>
        <w:rPr>
          <w:rFonts w:ascii="Arial" w:hAnsi="Arial" w:cs="Arial"/>
          <w:sz w:val="20"/>
          <w:szCs w:val="20"/>
          <w:u w:val="single"/>
        </w:rPr>
      </w:pPr>
    </w:p>
    <w:p w14:paraId="1A2C60E3" w14:textId="77777777" w:rsidR="005538AE" w:rsidRPr="009C0881" w:rsidRDefault="005538AE" w:rsidP="00C6702B">
      <w:pPr>
        <w:pStyle w:val="Odstavekseznama"/>
        <w:numPr>
          <w:ilvl w:val="0"/>
          <w:numId w:val="6"/>
        </w:numPr>
        <w:spacing w:after="160" w:line="259" w:lineRule="auto"/>
        <w:rPr>
          <w:rFonts w:ascii="Arial" w:hAnsi="Arial" w:cs="Arial"/>
          <w:sz w:val="20"/>
          <w:szCs w:val="20"/>
          <w:u w:val="single"/>
        </w:rPr>
      </w:pPr>
      <w:r w:rsidRPr="009C0881">
        <w:rPr>
          <w:rFonts w:ascii="Arial" w:hAnsi="Arial" w:cs="Arial"/>
          <w:sz w:val="20"/>
          <w:szCs w:val="20"/>
          <w:u w:val="single"/>
        </w:rPr>
        <w:t>če ponudnik še nima izdanega dovoljenja:</w:t>
      </w:r>
    </w:p>
    <w:p w14:paraId="338DB337" w14:textId="77777777" w:rsidR="005538AE" w:rsidRPr="009C0881" w:rsidRDefault="005538AE" w:rsidP="00C6702B">
      <w:pPr>
        <w:pStyle w:val="Odstavekseznama"/>
        <w:numPr>
          <w:ilvl w:val="0"/>
          <w:numId w:val="8"/>
        </w:numPr>
        <w:spacing w:after="160" w:line="259" w:lineRule="auto"/>
        <w:rPr>
          <w:rFonts w:ascii="Arial" w:hAnsi="Arial" w:cs="Arial"/>
          <w:sz w:val="20"/>
          <w:szCs w:val="20"/>
          <w:u w:val="single"/>
        </w:rPr>
      </w:pPr>
      <w:r w:rsidRPr="009C0881">
        <w:rPr>
          <w:rFonts w:ascii="Arial" w:hAnsi="Arial" w:cs="Arial"/>
          <w:sz w:val="20"/>
          <w:szCs w:val="20"/>
        </w:rPr>
        <w:t xml:space="preserve">pisno soglasje ponudnika (obrazec 5F ali 5P), da dovoljuje </w:t>
      </w:r>
      <w:proofErr w:type="spellStart"/>
      <w:r w:rsidRPr="009C0881">
        <w:rPr>
          <w:rFonts w:ascii="Arial" w:hAnsi="Arial" w:cs="Arial"/>
          <w:sz w:val="20"/>
          <w:szCs w:val="20"/>
        </w:rPr>
        <w:t>koncedentu</w:t>
      </w:r>
      <w:proofErr w:type="spellEnd"/>
      <w:r w:rsidRPr="009C0881">
        <w:rPr>
          <w:rFonts w:ascii="Arial" w:hAnsi="Arial" w:cs="Arial"/>
          <w:sz w:val="20"/>
          <w:szCs w:val="20"/>
        </w:rPr>
        <w:t xml:space="preserve"> dostop do podatkov glede dovoljenja za opravljanje zdravstvene dejavnosti, ki je predmet razpisa, ki se o njem vodijo v uradni evidenci;</w:t>
      </w:r>
    </w:p>
    <w:p w14:paraId="5E211B26" w14:textId="77777777" w:rsidR="005538AE" w:rsidRPr="009C0881" w:rsidRDefault="005538AE" w:rsidP="005538AE">
      <w:pPr>
        <w:pStyle w:val="Odstavekseznama"/>
        <w:ind w:left="1080"/>
        <w:rPr>
          <w:rFonts w:ascii="Arial" w:hAnsi="Arial" w:cs="Arial"/>
          <w:sz w:val="20"/>
          <w:szCs w:val="20"/>
          <w:u w:val="single"/>
        </w:rPr>
      </w:pPr>
    </w:p>
    <w:p w14:paraId="371B564C" w14:textId="77777777" w:rsidR="005538AE" w:rsidRPr="009C0881" w:rsidRDefault="005538AE" w:rsidP="00C6702B">
      <w:pPr>
        <w:pStyle w:val="Odstavekseznama"/>
        <w:numPr>
          <w:ilvl w:val="0"/>
          <w:numId w:val="6"/>
        </w:numPr>
        <w:spacing w:after="160" w:line="259" w:lineRule="auto"/>
        <w:rPr>
          <w:rFonts w:ascii="Arial" w:hAnsi="Arial" w:cs="Arial"/>
          <w:sz w:val="20"/>
          <w:szCs w:val="20"/>
          <w:u w:val="single"/>
        </w:rPr>
      </w:pPr>
      <w:r w:rsidRPr="009C0881">
        <w:rPr>
          <w:rFonts w:ascii="Arial" w:hAnsi="Arial" w:cs="Arial"/>
          <w:sz w:val="20"/>
          <w:szCs w:val="20"/>
          <w:u w:val="single"/>
        </w:rPr>
        <w:t>če ima ponudnik dovoljenje, ki je izdano pred 17. 11. 2017;</w:t>
      </w:r>
    </w:p>
    <w:p w14:paraId="2ECA851E" w14:textId="77777777" w:rsidR="005538AE" w:rsidRPr="009C0881" w:rsidRDefault="005538AE" w:rsidP="00C6702B">
      <w:pPr>
        <w:pStyle w:val="Odstavekseznama"/>
        <w:numPr>
          <w:ilvl w:val="0"/>
          <w:numId w:val="8"/>
        </w:numPr>
        <w:spacing w:after="160" w:line="259" w:lineRule="auto"/>
        <w:rPr>
          <w:rFonts w:ascii="Arial" w:hAnsi="Arial" w:cs="Arial"/>
          <w:sz w:val="20"/>
          <w:szCs w:val="20"/>
          <w:u w:val="single"/>
        </w:rPr>
      </w:pPr>
      <w:r w:rsidRPr="009C0881">
        <w:rPr>
          <w:rFonts w:ascii="Arial" w:hAnsi="Arial" w:cs="Arial"/>
          <w:sz w:val="20"/>
          <w:szCs w:val="20"/>
        </w:rPr>
        <w:t xml:space="preserve">dovoljenje za opravljanje zdravstvene dejavnosti, ki je predmet razpisa, ali pisno soglasje ponudnika (obrazec 5F ali 5P), da dovoljuje </w:t>
      </w:r>
      <w:proofErr w:type="spellStart"/>
      <w:r w:rsidRPr="009C0881">
        <w:rPr>
          <w:rFonts w:ascii="Arial" w:hAnsi="Arial" w:cs="Arial"/>
          <w:sz w:val="20"/>
          <w:szCs w:val="20"/>
        </w:rPr>
        <w:t>koncedentu</w:t>
      </w:r>
      <w:proofErr w:type="spellEnd"/>
      <w:r w:rsidRPr="009C0881">
        <w:rPr>
          <w:rFonts w:ascii="Arial" w:hAnsi="Arial" w:cs="Arial"/>
          <w:sz w:val="20"/>
          <w:szCs w:val="20"/>
        </w:rPr>
        <w:t xml:space="preserve"> dostop do teh podatkov, ki se o njem vodijo v uradni evidenci:</w:t>
      </w:r>
    </w:p>
    <w:p w14:paraId="2A618BC5" w14:textId="77777777" w:rsidR="005538AE" w:rsidRPr="009C0881" w:rsidRDefault="005538AE" w:rsidP="00C6702B">
      <w:pPr>
        <w:pStyle w:val="Odstavekseznama"/>
        <w:numPr>
          <w:ilvl w:val="0"/>
          <w:numId w:val="8"/>
        </w:numPr>
        <w:spacing w:after="160" w:line="259" w:lineRule="auto"/>
        <w:rPr>
          <w:rFonts w:ascii="Arial" w:hAnsi="Arial" w:cs="Arial"/>
          <w:sz w:val="20"/>
          <w:szCs w:val="20"/>
          <w:u w:val="single"/>
        </w:rPr>
      </w:pPr>
      <w:r w:rsidRPr="009C0881">
        <w:rPr>
          <w:rFonts w:ascii="Arial" w:hAnsi="Arial" w:cs="Arial"/>
          <w:sz w:val="20"/>
          <w:szCs w:val="20"/>
        </w:rPr>
        <w:t xml:space="preserve">potrdilo Ministrstva za pravosodje, da odgovorni nosilec zdravstvene dejavnosti ni bil pravnomočno obstojen zaradi naklepnega kaznivega dejanja ali kaznivega dejanja, storjenega iz malomarnosti zoper življenje in telo, spolno nedotakljivost ali človekovo zdravje ali ni bil pravnomočno obsojen na nepogojno kazen zapora v trajanju več kot šest mesecev za katerokoli kaznivo dejanje, storjeno pri delu ali v zvezi z delom, ki se preganja po uradni dolžnosti, ali pisno soglasje odgovornega nosilca zdravstvene dejavnosti (obrazec 5F ali 5P), da dovoljuje </w:t>
      </w:r>
      <w:proofErr w:type="spellStart"/>
      <w:r w:rsidRPr="009C0881">
        <w:rPr>
          <w:rFonts w:ascii="Arial" w:hAnsi="Arial" w:cs="Arial"/>
          <w:sz w:val="20"/>
          <w:szCs w:val="20"/>
        </w:rPr>
        <w:t>koncedentu</w:t>
      </w:r>
      <w:proofErr w:type="spellEnd"/>
      <w:r w:rsidRPr="009C0881">
        <w:rPr>
          <w:rFonts w:ascii="Arial" w:hAnsi="Arial" w:cs="Arial"/>
          <w:sz w:val="20"/>
          <w:szCs w:val="20"/>
        </w:rPr>
        <w:t xml:space="preserve"> dostop do podatkov, ki se o njem vodijo v uradni evidenci.</w:t>
      </w:r>
    </w:p>
    <w:p w14:paraId="7B3BBD0F" w14:textId="74B4B086" w:rsidR="005538AE" w:rsidRDefault="005538AE" w:rsidP="005538AE">
      <w:pPr>
        <w:pStyle w:val="Odstavekseznama"/>
        <w:ind w:left="1080"/>
        <w:rPr>
          <w:rFonts w:ascii="Arial" w:hAnsi="Arial" w:cs="Arial"/>
          <w:sz w:val="20"/>
          <w:szCs w:val="20"/>
          <w:u w:val="single"/>
        </w:rPr>
      </w:pPr>
    </w:p>
    <w:p w14:paraId="3DD0E701" w14:textId="08FE26E5" w:rsidR="005538AE" w:rsidRPr="009C0881" w:rsidRDefault="005538AE" w:rsidP="00440146">
      <w:pPr>
        <w:pStyle w:val="Odstavekseznama"/>
        <w:numPr>
          <w:ilvl w:val="1"/>
          <w:numId w:val="4"/>
        </w:numPr>
        <w:spacing w:after="160" w:line="259" w:lineRule="auto"/>
        <w:ind w:left="567" w:hanging="567"/>
        <w:rPr>
          <w:rFonts w:ascii="Arial" w:hAnsi="Arial" w:cs="Arial"/>
          <w:sz w:val="20"/>
          <w:szCs w:val="20"/>
        </w:rPr>
      </w:pPr>
      <w:r w:rsidRPr="009C0881">
        <w:rPr>
          <w:rFonts w:ascii="Arial" w:hAnsi="Arial" w:cs="Arial"/>
          <w:b/>
          <w:bCs/>
          <w:sz w:val="20"/>
          <w:szCs w:val="20"/>
        </w:rPr>
        <w:t>POGOJ</w:t>
      </w:r>
      <w:r w:rsidRPr="009C0881">
        <w:rPr>
          <w:rFonts w:ascii="Arial" w:hAnsi="Arial" w:cs="Arial"/>
          <w:sz w:val="20"/>
          <w:szCs w:val="20"/>
        </w:rPr>
        <w:t xml:space="preserve">: urejeno zdravstven zavarovanje odgovornosti za zdravnike v skladu z Zakonom o zdravniški službi </w:t>
      </w:r>
      <w:r w:rsidRPr="009C0881">
        <w:rPr>
          <w:rFonts w:ascii="Arial" w:hAnsi="Arial" w:cs="Arial"/>
          <w:sz w:val="20"/>
          <w:szCs w:val="20"/>
          <w:shd w:val="clear" w:color="auto" w:fill="FFFFFF"/>
        </w:rPr>
        <w:t>(Uradni list RS, št. </w:t>
      </w:r>
      <w:hyperlink r:id="rId29" w:tgtFrame="_blank" w:tooltip="Zakon o zdravniški službi (uradno prečiščeno besedilo)" w:history="1">
        <w:r w:rsidRPr="009C0881">
          <w:rPr>
            <w:rStyle w:val="Hiperpovezava"/>
            <w:rFonts w:ascii="Arial" w:hAnsi="Arial" w:cs="Arial"/>
            <w:color w:val="auto"/>
            <w:sz w:val="20"/>
            <w:szCs w:val="20"/>
            <w:u w:val="none"/>
            <w:shd w:val="clear" w:color="auto" w:fill="FFFFFF"/>
          </w:rPr>
          <w:t>72/06</w:t>
        </w:r>
      </w:hyperlink>
      <w:r w:rsidRPr="009C0881">
        <w:rPr>
          <w:rFonts w:ascii="Arial" w:hAnsi="Arial" w:cs="Arial"/>
          <w:sz w:val="20"/>
          <w:szCs w:val="20"/>
          <w:shd w:val="clear" w:color="auto" w:fill="FFFFFF"/>
        </w:rPr>
        <w:t> – uradno prečiščeno besedilo, </w:t>
      </w:r>
      <w:hyperlink r:id="rId30" w:tgtFrame="_blank" w:tooltip="Zakon o pacientovih pravicah" w:history="1">
        <w:r w:rsidRPr="009C0881">
          <w:rPr>
            <w:rStyle w:val="Hiperpovezava"/>
            <w:rFonts w:ascii="Arial" w:hAnsi="Arial" w:cs="Arial"/>
            <w:color w:val="auto"/>
            <w:sz w:val="20"/>
            <w:szCs w:val="20"/>
            <w:u w:val="none"/>
            <w:shd w:val="clear" w:color="auto" w:fill="FFFFFF"/>
          </w:rPr>
          <w:t>15/08</w:t>
        </w:r>
      </w:hyperlink>
      <w:r w:rsidRPr="009C0881">
        <w:rPr>
          <w:rFonts w:ascii="Arial" w:hAnsi="Arial" w:cs="Arial"/>
          <w:sz w:val="20"/>
          <w:szCs w:val="20"/>
          <w:shd w:val="clear" w:color="auto" w:fill="FFFFFF"/>
        </w:rPr>
        <w:t xml:space="preserve"> – </w:t>
      </w:r>
      <w:proofErr w:type="spellStart"/>
      <w:r w:rsidRPr="009C0881">
        <w:rPr>
          <w:rFonts w:ascii="Arial" w:hAnsi="Arial" w:cs="Arial"/>
          <w:sz w:val="20"/>
          <w:szCs w:val="20"/>
          <w:shd w:val="clear" w:color="auto" w:fill="FFFFFF"/>
        </w:rPr>
        <w:t>ZPacP</w:t>
      </w:r>
      <w:proofErr w:type="spellEnd"/>
      <w:r w:rsidRPr="009C0881">
        <w:rPr>
          <w:rFonts w:ascii="Arial" w:hAnsi="Arial" w:cs="Arial"/>
          <w:sz w:val="20"/>
          <w:szCs w:val="20"/>
          <w:shd w:val="clear" w:color="auto" w:fill="FFFFFF"/>
        </w:rPr>
        <w:t>, </w:t>
      </w:r>
      <w:hyperlink r:id="rId31" w:tgtFrame="_blank" w:tooltip="Zakon o spremembah in dopolnitvah Zakona o zdravniški službi" w:history="1">
        <w:r w:rsidRPr="009C0881">
          <w:rPr>
            <w:rStyle w:val="Hiperpovezava"/>
            <w:rFonts w:ascii="Arial" w:hAnsi="Arial" w:cs="Arial"/>
            <w:color w:val="auto"/>
            <w:sz w:val="20"/>
            <w:szCs w:val="20"/>
            <w:u w:val="none"/>
            <w:shd w:val="clear" w:color="auto" w:fill="FFFFFF"/>
          </w:rPr>
          <w:t>58/08</w:t>
        </w:r>
      </w:hyperlink>
      <w:r w:rsidRPr="009C0881">
        <w:rPr>
          <w:rFonts w:ascii="Arial" w:hAnsi="Arial" w:cs="Arial"/>
          <w:sz w:val="20"/>
          <w:szCs w:val="20"/>
          <w:shd w:val="clear" w:color="auto" w:fill="FFFFFF"/>
        </w:rPr>
        <w:t>, </w:t>
      </w:r>
      <w:hyperlink r:id="rId32" w:tgtFrame="_blank" w:tooltip="Zakon o priznavanju poklicnih kvalifikacij zdravnik, zdravnik specialist, doktor dentalne medicine in doktor dentalne medicine specialist" w:history="1">
        <w:r w:rsidRPr="009C0881">
          <w:rPr>
            <w:rStyle w:val="Hiperpovezava"/>
            <w:rFonts w:ascii="Arial" w:hAnsi="Arial" w:cs="Arial"/>
            <w:color w:val="auto"/>
            <w:sz w:val="20"/>
            <w:szCs w:val="20"/>
            <w:u w:val="none"/>
            <w:shd w:val="clear" w:color="auto" w:fill="FFFFFF"/>
          </w:rPr>
          <w:t>107/10</w:t>
        </w:r>
      </w:hyperlink>
      <w:r w:rsidRPr="009C0881">
        <w:rPr>
          <w:rFonts w:ascii="Arial" w:hAnsi="Arial" w:cs="Arial"/>
          <w:sz w:val="20"/>
          <w:szCs w:val="20"/>
          <w:shd w:val="clear" w:color="auto" w:fill="FFFFFF"/>
        </w:rPr>
        <w:t> – ZPPKZ, </w:t>
      </w:r>
      <w:hyperlink r:id="rId33" w:tgtFrame="_blank" w:tooltip="Zakon za uravnoteženje javnih financ" w:history="1">
        <w:r w:rsidRPr="009C0881">
          <w:rPr>
            <w:rStyle w:val="Hiperpovezava"/>
            <w:rFonts w:ascii="Arial" w:hAnsi="Arial" w:cs="Arial"/>
            <w:color w:val="auto"/>
            <w:sz w:val="20"/>
            <w:szCs w:val="20"/>
            <w:u w:val="none"/>
            <w:shd w:val="clear" w:color="auto" w:fill="FFFFFF"/>
          </w:rPr>
          <w:t>40/12</w:t>
        </w:r>
      </w:hyperlink>
      <w:r w:rsidRPr="009C0881">
        <w:rPr>
          <w:rFonts w:ascii="Arial" w:hAnsi="Arial" w:cs="Arial"/>
          <w:sz w:val="20"/>
          <w:szCs w:val="20"/>
          <w:shd w:val="clear" w:color="auto" w:fill="FFFFFF"/>
        </w:rPr>
        <w:t> – ZUJF, </w:t>
      </w:r>
      <w:hyperlink r:id="rId34" w:tgtFrame="_blank" w:tooltip="Zakon o spremembah in dopolnitvah določenih zakonov s področja zdravstvene dejavnosti" w:history="1">
        <w:r w:rsidRPr="009C0881">
          <w:rPr>
            <w:rStyle w:val="Hiperpovezava"/>
            <w:rFonts w:ascii="Arial" w:hAnsi="Arial" w:cs="Arial"/>
            <w:color w:val="auto"/>
            <w:sz w:val="20"/>
            <w:szCs w:val="20"/>
            <w:u w:val="none"/>
            <w:shd w:val="clear" w:color="auto" w:fill="FFFFFF"/>
          </w:rPr>
          <w:t>88/16</w:t>
        </w:r>
      </w:hyperlink>
      <w:r w:rsidRPr="009C0881">
        <w:rPr>
          <w:rFonts w:ascii="Arial" w:hAnsi="Arial" w:cs="Arial"/>
          <w:sz w:val="20"/>
          <w:szCs w:val="20"/>
          <w:shd w:val="clear" w:color="auto" w:fill="FFFFFF"/>
        </w:rPr>
        <w:t xml:space="preserve"> – </w:t>
      </w:r>
      <w:proofErr w:type="spellStart"/>
      <w:r w:rsidRPr="009C0881">
        <w:rPr>
          <w:rFonts w:ascii="Arial" w:hAnsi="Arial" w:cs="Arial"/>
          <w:sz w:val="20"/>
          <w:szCs w:val="20"/>
          <w:shd w:val="clear" w:color="auto" w:fill="FFFFFF"/>
        </w:rPr>
        <w:t>ZdZPZD</w:t>
      </w:r>
      <w:proofErr w:type="spellEnd"/>
      <w:r w:rsidRPr="009C0881">
        <w:rPr>
          <w:rFonts w:ascii="Arial" w:hAnsi="Arial" w:cs="Arial"/>
          <w:sz w:val="20"/>
          <w:szCs w:val="20"/>
          <w:shd w:val="clear" w:color="auto" w:fill="FFFFFF"/>
        </w:rPr>
        <w:t>, </w:t>
      </w:r>
      <w:hyperlink r:id="rId35" w:tgtFrame="_blank" w:tooltip="Zakon o spremembah in dopolnitvah Zakona o zdravniški službi" w:history="1">
        <w:r w:rsidRPr="009C0881">
          <w:rPr>
            <w:rStyle w:val="Hiperpovezava"/>
            <w:rFonts w:ascii="Arial" w:hAnsi="Arial" w:cs="Arial"/>
            <w:color w:val="auto"/>
            <w:sz w:val="20"/>
            <w:szCs w:val="20"/>
            <w:u w:val="none"/>
            <w:shd w:val="clear" w:color="auto" w:fill="FFFFFF"/>
          </w:rPr>
          <w:t>40/17</w:t>
        </w:r>
      </w:hyperlink>
      <w:r w:rsidRPr="009C0881">
        <w:rPr>
          <w:rFonts w:ascii="Arial" w:hAnsi="Arial" w:cs="Arial"/>
          <w:sz w:val="20"/>
          <w:szCs w:val="20"/>
          <w:shd w:val="clear" w:color="auto" w:fill="FFFFFF"/>
        </w:rPr>
        <w:t>, </w:t>
      </w:r>
      <w:hyperlink r:id="rId36" w:tgtFrame="_blank" w:tooltip="Zakon o spremembah in dopolnitvah Zakona o zdravstveni dejavnosti" w:history="1">
        <w:r w:rsidRPr="009C0881">
          <w:rPr>
            <w:rStyle w:val="Hiperpovezava"/>
            <w:rFonts w:ascii="Arial" w:hAnsi="Arial" w:cs="Arial"/>
            <w:color w:val="auto"/>
            <w:sz w:val="20"/>
            <w:szCs w:val="20"/>
            <w:u w:val="none"/>
            <w:shd w:val="clear" w:color="auto" w:fill="FFFFFF"/>
          </w:rPr>
          <w:t>64/17</w:t>
        </w:r>
      </w:hyperlink>
      <w:r w:rsidRPr="009C0881">
        <w:rPr>
          <w:rFonts w:ascii="Arial" w:hAnsi="Arial" w:cs="Arial"/>
          <w:sz w:val="20"/>
          <w:szCs w:val="20"/>
          <w:shd w:val="clear" w:color="auto" w:fill="FFFFFF"/>
        </w:rPr>
        <w:t> – ZZDej-K, </w:t>
      </w:r>
      <w:hyperlink r:id="rId37" w:tgtFrame="_blank" w:tooltip="Zakon o dopolnitvi Zakona o zdravniški službi" w:history="1">
        <w:r w:rsidRPr="009C0881">
          <w:rPr>
            <w:rStyle w:val="Hiperpovezava"/>
            <w:rFonts w:ascii="Arial" w:hAnsi="Arial" w:cs="Arial"/>
            <w:color w:val="auto"/>
            <w:sz w:val="20"/>
            <w:szCs w:val="20"/>
            <w:u w:val="none"/>
            <w:shd w:val="clear" w:color="auto" w:fill="FFFFFF"/>
          </w:rPr>
          <w:t>49/18</w:t>
        </w:r>
      </w:hyperlink>
      <w:r w:rsidRPr="009C0881">
        <w:rPr>
          <w:rFonts w:ascii="Arial" w:hAnsi="Arial" w:cs="Arial"/>
          <w:sz w:val="20"/>
          <w:szCs w:val="20"/>
          <w:shd w:val="clear" w:color="auto" w:fill="FFFFFF"/>
        </w:rPr>
        <w:t>, </w:t>
      </w:r>
      <w:hyperlink r:id="rId38" w:tgtFrame="_blank" w:tooltip="Zakon o spremembah Zakona o spremembah in dopolnitvah Zakona o zdravniški službi" w:history="1">
        <w:r w:rsidRPr="009C0881">
          <w:rPr>
            <w:rStyle w:val="Hiperpovezava"/>
            <w:rFonts w:ascii="Arial" w:hAnsi="Arial" w:cs="Arial"/>
            <w:color w:val="auto"/>
            <w:sz w:val="20"/>
            <w:szCs w:val="20"/>
            <w:u w:val="none"/>
            <w:shd w:val="clear" w:color="auto" w:fill="FFFFFF"/>
          </w:rPr>
          <w:t>66/19</w:t>
        </w:r>
      </w:hyperlink>
      <w:r w:rsidRPr="009C0881">
        <w:rPr>
          <w:rFonts w:ascii="Arial" w:hAnsi="Arial" w:cs="Arial"/>
          <w:sz w:val="20"/>
          <w:szCs w:val="20"/>
          <w:shd w:val="clear" w:color="auto" w:fill="FFFFFF"/>
        </w:rPr>
        <w:t> in </w:t>
      </w:r>
      <w:hyperlink r:id="rId39" w:tgtFrame="_blank" w:tooltip="Zakon o spremembah in dopolnitvah Zakona o zdravniški službi" w:history="1">
        <w:r w:rsidRPr="009C0881">
          <w:rPr>
            <w:rStyle w:val="Hiperpovezava"/>
            <w:rFonts w:ascii="Arial" w:hAnsi="Arial" w:cs="Arial"/>
            <w:color w:val="auto"/>
            <w:sz w:val="20"/>
            <w:szCs w:val="20"/>
            <w:u w:val="none"/>
            <w:shd w:val="clear" w:color="auto" w:fill="FFFFFF"/>
          </w:rPr>
          <w:t>199/21</w:t>
        </w:r>
      </w:hyperlink>
      <w:r w:rsidRPr="009C0881">
        <w:rPr>
          <w:rFonts w:ascii="Arial" w:hAnsi="Arial" w:cs="Arial"/>
          <w:sz w:val="20"/>
          <w:szCs w:val="20"/>
        </w:rPr>
        <w:t>; v nadaljnjem besedilu: ZZdrS).</w:t>
      </w:r>
    </w:p>
    <w:p w14:paraId="123AE343" w14:textId="7B874E89" w:rsidR="005538AE" w:rsidRPr="009C0881" w:rsidRDefault="00163677" w:rsidP="00440146">
      <w:pPr>
        <w:ind w:left="567"/>
        <w:rPr>
          <w:rFonts w:ascii="Arial" w:hAnsi="Arial" w:cs="Arial"/>
          <w:sz w:val="20"/>
          <w:szCs w:val="20"/>
          <w:u w:val="single"/>
        </w:rPr>
      </w:pPr>
      <w:r w:rsidRPr="009C0881">
        <w:rPr>
          <w:rFonts w:ascii="Arial" w:hAnsi="Arial" w:cs="Arial"/>
          <w:sz w:val="20"/>
          <w:szCs w:val="20"/>
          <w:u w:val="single"/>
        </w:rPr>
        <w:lastRenderedPageBreak/>
        <w:t>T</w:t>
      </w:r>
      <w:r w:rsidR="005538AE" w:rsidRPr="009C0881">
        <w:rPr>
          <w:rFonts w:ascii="Arial" w:hAnsi="Arial" w:cs="Arial"/>
          <w:sz w:val="20"/>
          <w:szCs w:val="20"/>
          <w:u w:val="single"/>
        </w:rPr>
        <w:t>a zakonski pogoj mora biti izpolnjen pred sklenitvijo koncesijske pogodbe!</w:t>
      </w:r>
    </w:p>
    <w:p w14:paraId="05675DC2" w14:textId="77777777" w:rsidR="00163677" w:rsidRPr="009C0881" w:rsidRDefault="00163677" w:rsidP="00440146">
      <w:pPr>
        <w:pStyle w:val="Odstavekseznama"/>
        <w:ind w:left="567"/>
        <w:rPr>
          <w:rFonts w:ascii="Arial" w:hAnsi="Arial" w:cs="Arial"/>
          <w:sz w:val="20"/>
          <w:szCs w:val="20"/>
        </w:rPr>
      </w:pPr>
    </w:p>
    <w:p w14:paraId="7C60C44A" w14:textId="0B9038E2" w:rsidR="005538AE" w:rsidRPr="009C0881" w:rsidRDefault="005538AE" w:rsidP="00440146">
      <w:pPr>
        <w:pStyle w:val="Odstavekseznama"/>
        <w:ind w:left="567"/>
        <w:rPr>
          <w:rFonts w:ascii="Arial" w:hAnsi="Arial" w:cs="Arial"/>
          <w:sz w:val="20"/>
          <w:szCs w:val="20"/>
        </w:rPr>
      </w:pPr>
      <w:r w:rsidRPr="009C0881">
        <w:rPr>
          <w:rFonts w:ascii="Arial" w:hAnsi="Arial" w:cs="Arial"/>
          <w:b/>
          <w:bCs/>
          <w:sz w:val="20"/>
          <w:szCs w:val="20"/>
        </w:rPr>
        <w:t>DOKAZILO:</w:t>
      </w:r>
      <w:r w:rsidR="00E51033" w:rsidRPr="009C0881">
        <w:rPr>
          <w:rFonts w:ascii="Arial" w:hAnsi="Arial" w:cs="Arial"/>
          <w:b/>
          <w:bCs/>
          <w:sz w:val="20"/>
          <w:szCs w:val="20"/>
        </w:rPr>
        <w:t xml:space="preserve"> </w:t>
      </w:r>
      <w:r w:rsidR="00D63FC2" w:rsidRPr="009C0881">
        <w:rPr>
          <w:rFonts w:ascii="Arial" w:hAnsi="Arial" w:cs="Arial"/>
          <w:sz w:val="20"/>
          <w:szCs w:val="20"/>
        </w:rPr>
        <w:t>d</w:t>
      </w:r>
      <w:r w:rsidRPr="009C0881">
        <w:rPr>
          <w:rFonts w:ascii="Arial" w:hAnsi="Arial" w:cs="Arial"/>
          <w:sz w:val="20"/>
          <w:szCs w:val="20"/>
        </w:rPr>
        <w:t>okazilo u urejenem zavarovanju odgovornosti za zdravnike v skladu z zakonom, ki ureja zdravniško službo, ali izjava ponudnika (obrazec 6F ali 6P), da bo pred sklenitvijo koncesijske pogodbe sklenil zavarovanje odgovornosti za zdravnike v skladu z ZZdrS;</w:t>
      </w:r>
    </w:p>
    <w:p w14:paraId="27573E33" w14:textId="77777777" w:rsidR="005538AE" w:rsidRPr="009C0881" w:rsidRDefault="005538AE" w:rsidP="005538AE">
      <w:pPr>
        <w:pStyle w:val="Odstavekseznama"/>
        <w:ind w:left="360"/>
        <w:rPr>
          <w:rFonts w:ascii="Arial" w:hAnsi="Arial" w:cs="Arial"/>
          <w:sz w:val="20"/>
          <w:szCs w:val="20"/>
        </w:rPr>
      </w:pPr>
    </w:p>
    <w:p w14:paraId="7FCEB3FE" w14:textId="77777777" w:rsidR="0007276B" w:rsidRPr="009C0881" w:rsidRDefault="005538AE" w:rsidP="00440146">
      <w:pPr>
        <w:pStyle w:val="Odstavekseznama"/>
        <w:numPr>
          <w:ilvl w:val="1"/>
          <w:numId w:val="4"/>
        </w:numPr>
        <w:spacing w:after="160" w:line="259" w:lineRule="auto"/>
        <w:ind w:left="567" w:hanging="567"/>
        <w:rPr>
          <w:rFonts w:ascii="Arial" w:hAnsi="Arial" w:cs="Arial"/>
          <w:sz w:val="20"/>
          <w:szCs w:val="20"/>
          <w:u w:val="single"/>
        </w:rPr>
      </w:pPr>
      <w:r w:rsidRPr="009C0881">
        <w:rPr>
          <w:rFonts w:ascii="Arial" w:hAnsi="Arial" w:cs="Arial"/>
          <w:b/>
          <w:bCs/>
          <w:sz w:val="20"/>
          <w:szCs w:val="20"/>
        </w:rPr>
        <w:t>POGOJ:</w:t>
      </w:r>
      <w:r w:rsidRPr="009C0881">
        <w:rPr>
          <w:rFonts w:ascii="Arial" w:hAnsi="Arial" w:cs="Arial"/>
          <w:sz w:val="20"/>
          <w:szCs w:val="20"/>
        </w:rPr>
        <w:t xml:space="preserve"> zaposlitev odgovornega nosilca zdravstvene dejavnosti za polni delovni čas, razen ko je sam izvajalec zdravstvene dejavnosti. </w:t>
      </w:r>
    </w:p>
    <w:p w14:paraId="07EB79D4" w14:textId="37DC0A70" w:rsidR="005538AE" w:rsidRPr="009C0881" w:rsidRDefault="0098758A" w:rsidP="00440146">
      <w:pPr>
        <w:spacing w:after="160" w:line="259" w:lineRule="auto"/>
        <w:ind w:left="567"/>
        <w:rPr>
          <w:rFonts w:ascii="Arial" w:hAnsi="Arial" w:cs="Arial"/>
          <w:sz w:val="20"/>
          <w:szCs w:val="20"/>
          <w:u w:val="single"/>
        </w:rPr>
      </w:pPr>
      <w:r w:rsidRPr="009C0881">
        <w:rPr>
          <w:rFonts w:ascii="Arial" w:hAnsi="Arial" w:cs="Arial"/>
          <w:sz w:val="20"/>
          <w:szCs w:val="20"/>
          <w:u w:val="single"/>
        </w:rPr>
        <w:t>T</w:t>
      </w:r>
      <w:r w:rsidR="005538AE" w:rsidRPr="009C0881">
        <w:rPr>
          <w:rFonts w:ascii="Arial" w:hAnsi="Arial" w:cs="Arial"/>
          <w:sz w:val="20"/>
          <w:szCs w:val="20"/>
          <w:u w:val="single"/>
        </w:rPr>
        <w:t>a zakonski pogoj mora biti izpolnjen z dnem začetka opravljanja koncesijske dejavnosti, pri čemer najprej zadostuje izjava (obrazec 7F ali 7P), nato mora ponudnik pred začetkom opravljanja koncesijske dejavnosti predložiti pogodbo o zaposlitvi!</w:t>
      </w:r>
    </w:p>
    <w:p w14:paraId="6ACA1264" w14:textId="035BA6CA" w:rsidR="005538AE" w:rsidRPr="009C0881" w:rsidRDefault="005538AE" w:rsidP="00440146">
      <w:pPr>
        <w:pStyle w:val="Odstavekseznama"/>
        <w:ind w:left="567"/>
        <w:rPr>
          <w:rFonts w:ascii="Arial" w:hAnsi="Arial" w:cs="Arial"/>
          <w:sz w:val="20"/>
          <w:szCs w:val="20"/>
        </w:rPr>
      </w:pPr>
      <w:r w:rsidRPr="009C0881">
        <w:rPr>
          <w:rFonts w:ascii="Arial" w:hAnsi="Arial" w:cs="Arial"/>
          <w:b/>
          <w:bCs/>
          <w:sz w:val="20"/>
          <w:szCs w:val="20"/>
        </w:rPr>
        <w:t>DOKAZILO:</w:t>
      </w:r>
      <w:r w:rsidR="00E51033" w:rsidRPr="009C0881">
        <w:rPr>
          <w:rFonts w:ascii="Arial" w:hAnsi="Arial" w:cs="Arial"/>
          <w:b/>
          <w:bCs/>
          <w:sz w:val="20"/>
          <w:szCs w:val="20"/>
        </w:rPr>
        <w:t xml:space="preserve"> </w:t>
      </w:r>
      <w:r w:rsidR="00D63FC2" w:rsidRPr="009C0881">
        <w:rPr>
          <w:rFonts w:ascii="Arial" w:hAnsi="Arial" w:cs="Arial"/>
          <w:sz w:val="20"/>
          <w:szCs w:val="20"/>
        </w:rPr>
        <w:t>p</w:t>
      </w:r>
      <w:r w:rsidRPr="009C0881">
        <w:rPr>
          <w:rFonts w:ascii="Arial" w:hAnsi="Arial" w:cs="Arial"/>
          <w:sz w:val="20"/>
          <w:szCs w:val="20"/>
        </w:rPr>
        <w:t>ogodba o zaposlitvi odgovornega nosilca zdravstvene dejavnosti ali izjava ponudnika (obrazec 7F ali 7P), da bo odgovorni nosilec zdravstvene dejavnosti izpolnjeval pogoj glede zaposlitve najpozneje z dnem začetka opravljanja koncesijske dejavnosti.</w:t>
      </w:r>
    </w:p>
    <w:p w14:paraId="653083D5" w14:textId="77777777" w:rsidR="005538AE" w:rsidRPr="009C0881" w:rsidRDefault="005538AE" w:rsidP="005538AE">
      <w:pPr>
        <w:pStyle w:val="Odstavekseznama"/>
        <w:ind w:left="360"/>
        <w:rPr>
          <w:rFonts w:ascii="Arial" w:hAnsi="Arial" w:cs="Arial"/>
          <w:sz w:val="20"/>
          <w:szCs w:val="20"/>
        </w:rPr>
      </w:pPr>
    </w:p>
    <w:p w14:paraId="21D49177" w14:textId="5939C2FD" w:rsidR="005538AE" w:rsidRPr="009C0881" w:rsidRDefault="005538AE" w:rsidP="002F1CB8">
      <w:pPr>
        <w:pStyle w:val="Odstavekseznama"/>
        <w:numPr>
          <w:ilvl w:val="1"/>
          <w:numId w:val="4"/>
        </w:numPr>
        <w:spacing w:after="160" w:line="259" w:lineRule="auto"/>
        <w:ind w:left="567" w:hanging="567"/>
        <w:rPr>
          <w:rFonts w:ascii="Arial" w:hAnsi="Arial" w:cs="Arial"/>
          <w:sz w:val="20"/>
          <w:szCs w:val="20"/>
        </w:rPr>
      </w:pPr>
      <w:r w:rsidRPr="009C0881">
        <w:rPr>
          <w:rFonts w:ascii="Arial" w:hAnsi="Arial" w:cs="Arial"/>
          <w:b/>
          <w:bCs/>
          <w:sz w:val="20"/>
          <w:szCs w:val="20"/>
        </w:rPr>
        <w:t>POGOJ</w:t>
      </w:r>
      <w:r w:rsidRPr="009C0881">
        <w:rPr>
          <w:rFonts w:ascii="Arial" w:hAnsi="Arial" w:cs="Arial"/>
          <w:sz w:val="20"/>
          <w:szCs w:val="20"/>
        </w:rPr>
        <w:t>: zaposlitev ali na drugi zakoniti podlagi zagotovljeno ustrezno število usposobljenih zdravstvenih delavcev in zdravstvenih sodelavcev, ki izpolnjujejo pogoje iz ZZDej ali ZZdrS, in bodo opravljali zdravstvene storitve, ki so predmet koncesije.</w:t>
      </w:r>
      <w:r w:rsidR="00D63FC2" w:rsidRPr="009C0881">
        <w:rPr>
          <w:rFonts w:ascii="Arial" w:hAnsi="Arial" w:cs="Arial"/>
          <w:sz w:val="20"/>
          <w:szCs w:val="20"/>
        </w:rPr>
        <w:t xml:space="preserve"> </w:t>
      </w:r>
      <w:r w:rsidRPr="009C0881">
        <w:rPr>
          <w:rFonts w:ascii="Arial" w:hAnsi="Arial" w:cs="Arial"/>
          <w:sz w:val="20"/>
          <w:szCs w:val="20"/>
        </w:rPr>
        <w:t>Če skupni obseg programa obstoječe koncesije in koncesije za katero kandidira, presega 1,20 programa, mora v primeru podelitve koncesije in koncesije na tem razpisu ponudnik dokazati dodatne zaposlitve, ki ustrezajo skupnemu programu koncesije.</w:t>
      </w:r>
    </w:p>
    <w:p w14:paraId="4D1E646C" w14:textId="77777777" w:rsidR="00304F03" w:rsidRPr="009C0881" w:rsidRDefault="00304F03" w:rsidP="002F1CB8">
      <w:pPr>
        <w:pStyle w:val="Odstavekseznama"/>
        <w:ind w:left="567" w:hanging="567"/>
        <w:rPr>
          <w:rFonts w:ascii="Arial" w:hAnsi="Arial" w:cs="Arial"/>
          <w:sz w:val="20"/>
          <w:szCs w:val="20"/>
        </w:rPr>
      </w:pPr>
    </w:p>
    <w:p w14:paraId="72DD3ED8" w14:textId="5C31A121" w:rsidR="005538AE" w:rsidRPr="009C0881" w:rsidRDefault="0098758A" w:rsidP="002F1CB8">
      <w:pPr>
        <w:ind w:left="567"/>
        <w:rPr>
          <w:rFonts w:ascii="Arial" w:hAnsi="Arial" w:cs="Arial"/>
          <w:sz w:val="20"/>
          <w:szCs w:val="20"/>
          <w:u w:val="single"/>
        </w:rPr>
      </w:pPr>
      <w:r w:rsidRPr="009C0881">
        <w:rPr>
          <w:rFonts w:ascii="Arial" w:hAnsi="Arial" w:cs="Arial"/>
          <w:sz w:val="20"/>
          <w:szCs w:val="20"/>
          <w:u w:val="single"/>
        </w:rPr>
        <w:t>Ta</w:t>
      </w:r>
      <w:r w:rsidR="005538AE" w:rsidRPr="009C0881">
        <w:rPr>
          <w:rFonts w:ascii="Arial" w:hAnsi="Arial" w:cs="Arial"/>
          <w:sz w:val="20"/>
          <w:szCs w:val="20"/>
          <w:u w:val="single"/>
        </w:rPr>
        <w:t xml:space="preserve"> zakonski pogoj mora biti izpolnjen z dnem začetka opravljanja koncesijske dejavnosti, pri čemer ob oddaji ponudbe zadostuje izjava (obrazec 7F ali 7P), pred začetkom opravljanja koncesijske dejavnosti pa mora ponudnik predložiti pogodbo o zaposlitvi oziroma drug</w:t>
      </w:r>
      <w:r w:rsidR="00D63FC2" w:rsidRPr="009C0881">
        <w:rPr>
          <w:rFonts w:ascii="Arial" w:hAnsi="Arial" w:cs="Arial"/>
          <w:sz w:val="20"/>
          <w:szCs w:val="20"/>
          <w:u w:val="single"/>
        </w:rPr>
        <w:t xml:space="preserve">o </w:t>
      </w:r>
      <w:r w:rsidR="005538AE" w:rsidRPr="009C0881">
        <w:rPr>
          <w:rFonts w:ascii="Arial" w:hAnsi="Arial" w:cs="Arial"/>
          <w:sz w:val="20"/>
          <w:szCs w:val="20"/>
          <w:u w:val="single"/>
        </w:rPr>
        <w:t>pogodb</w:t>
      </w:r>
      <w:r w:rsidR="00D63FC2" w:rsidRPr="009C0881">
        <w:rPr>
          <w:rFonts w:ascii="Arial" w:hAnsi="Arial" w:cs="Arial"/>
          <w:sz w:val="20"/>
          <w:szCs w:val="20"/>
          <w:u w:val="single"/>
        </w:rPr>
        <w:t>o</w:t>
      </w:r>
      <w:r w:rsidR="005538AE" w:rsidRPr="009C0881">
        <w:rPr>
          <w:rFonts w:ascii="Arial" w:hAnsi="Arial" w:cs="Arial"/>
          <w:sz w:val="20"/>
          <w:szCs w:val="20"/>
          <w:u w:val="single"/>
        </w:rPr>
        <w:t xml:space="preserve"> civilnega prava!</w:t>
      </w:r>
    </w:p>
    <w:p w14:paraId="5C8E547A" w14:textId="77777777" w:rsidR="00304F03" w:rsidRPr="009C0881" w:rsidRDefault="00304F03" w:rsidP="002F1CB8">
      <w:pPr>
        <w:ind w:left="567" w:hanging="567"/>
        <w:rPr>
          <w:rFonts w:ascii="Arial" w:hAnsi="Arial" w:cs="Arial"/>
          <w:sz w:val="20"/>
          <w:szCs w:val="20"/>
          <w:u w:val="single"/>
        </w:rPr>
      </w:pPr>
    </w:p>
    <w:p w14:paraId="7EC3CFA5" w14:textId="171AD562" w:rsidR="005538AE" w:rsidRPr="009C0881" w:rsidRDefault="002F1CB8" w:rsidP="002F1CB8">
      <w:pPr>
        <w:pStyle w:val="Odstavekseznama"/>
        <w:ind w:left="567" w:hanging="567"/>
        <w:rPr>
          <w:rFonts w:ascii="Arial" w:hAnsi="Arial" w:cs="Arial"/>
          <w:sz w:val="20"/>
          <w:szCs w:val="20"/>
        </w:rPr>
      </w:pPr>
      <w:r>
        <w:rPr>
          <w:rFonts w:ascii="Arial" w:hAnsi="Arial" w:cs="Arial"/>
          <w:b/>
          <w:bCs/>
          <w:sz w:val="20"/>
          <w:szCs w:val="20"/>
        </w:rPr>
        <w:t xml:space="preserve">          </w:t>
      </w:r>
      <w:r w:rsidR="005538AE" w:rsidRPr="009C0881">
        <w:rPr>
          <w:rFonts w:ascii="Arial" w:hAnsi="Arial" w:cs="Arial"/>
          <w:b/>
          <w:bCs/>
          <w:sz w:val="20"/>
          <w:szCs w:val="20"/>
        </w:rPr>
        <w:t>DOKAZILO:</w:t>
      </w:r>
      <w:r w:rsidR="00020CAA" w:rsidRPr="009C0881">
        <w:rPr>
          <w:rFonts w:ascii="Arial" w:hAnsi="Arial" w:cs="Arial"/>
          <w:b/>
          <w:bCs/>
          <w:sz w:val="20"/>
          <w:szCs w:val="20"/>
        </w:rPr>
        <w:t xml:space="preserve"> </w:t>
      </w:r>
      <w:r w:rsidR="005538AE" w:rsidRPr="009C0881">
        <w:rPr>
          <w:rFonts w:ascii="Arial" w:hAnsi="Arial" w:cs="Arial"/>
          <w:sz w:val="20"/>
          <w:szCs w:val="20"/>
        </w:rPr>
        <w:t>Pogodbe o zaposlitvi oziroma druge pogodbe civilnega prava drugih zdravstvenih delavcev in zdravstvenih sodelavcev ali izjava ponudnika (obrazec 7F ali 7P), da bodo pogoji glede zagotovitve ustreznega števila zdravstvenih delavcev in zdravstvenih sodelavcev izpolnjeni najpozneje z dnem začetka opravljanja koncesijske dejavnosti;</w:t>
      </w:r>
    </w:p>
    <w:p w14:paraId="3901E8E0" w14:textId="77777777" w:rsidR="005538AE" w:rsidRPr="009C0881" w:rsidRDefault="005538AE" w:rsidP="005538AE">
      <w:pPr>
        <w:pStyle w:val="Odstavekseznama"/>
        <w:ind w:left="360"/>
        <w:rPr>
          <w:rFonts w:ascii="Arial" w:hAnsi="Arial" w:cs="Arial"/>
          <w:sz w:val="20"/>
          <w:szCs w:val="20"/>
        </w:rPr>
      </w:pPr>
    </w:p>
    <w:p w14:paraId="649415F0" w14:textId="78498254" w:rsidR="0098758A" w:rsidRPr="009C0881" w:rsidRDefault="005538AE" w:rsidP="002F1CB8">
      <w:pPr>
        <w:pStyle w:val="Odstavekseznama"/>
        <w:numPr>
          <w:ilvl w:val="1"/>
          <w:numId w:val="4"/>
        </w:numPr>
        <w:spacing w:after="160" w:line="259" w:lineRule="auto"/>
        <w:ind w:left="567" w:hanging="567"/>
        <w:rPr>
          <w:rFonts w:ascii="Arial" w:hAnsi="Arial" w:cs="Arial"/>
          <w:sz w:val="20"/>
          <w:szCs w:val="20"/>
        </w:rPr>
      </w:pPr>
      <w:r w:rsidRPr="009C0881">
        <w:rPr>
          <w:rFonts w:ascii="Arial" w:hAnsi="Arial" w:cs="Arial"/>
          <w:b/>
          <w:bCs/>
          <w:sz w:val="20"/>
          <w:szCs w:val="20"/>
        </w:rPr>
        <w:t>POGOJ:</w:t>
      </w:r>
      <w:r w:rsidRPr="009C0881">
        <w:rPr>
          <w:rFonts w:ascii="Arial" w:hAnsi="Arial" w:cs="Arial"/>
          <w:sz w:val="20"/>
          <w:szCs w:val="20"/>
        </w:rPr>
        <w:t xml:space="preserve"> prevzem </w:t>
      </w:r>
      <w:r w:rsidR="00D63FC2" w:rsidRPr="009C0881">
        <w:rPr>
          <w:rFonts w:ascii="Arial" w:hAnsi="Arial" w:cs="Arial"/>
          <w:sz w:val="20"/>
          <w:szCs w:val="20"/>
        </w:rPr>
        <w:t xml:space="preserve">vseh tistih </w:t>
      </w:r>
      <w:r w:rsidRPr="009C0881">
        <w:rPr>
          <w:rFonts w:ascii="Arial" w:hAnsi="Arial" w:cs="Arial"/>
          <w:sz w:val="20"/>
          <w:szCs w:val="20"/>
        </w:rPr>
        <w:t xml:space="preserve">zavarovanih oseb ZZZS </w:t>
      </w:r>
      <w:r w:rsidR="00D63FC2" w:rsidRPr="009C0881">
        <w:rPr>
          <w:rFonts w:ascii="Arial" w:hAnsi="Arial" w:cs="Arial"/>
          <w:sz w:val="20"/>
          <w:szCs w:val="20"/>
        </w:rPr>
        <w:t xml:space="preserve">ki so bile v zdravstveni obravnavi pri dosedanjem izvajalcu, </w:t>
      </w:r>
      <w:r w:rsidRPr="009C0881">
        <w:rPr>
          <w:rFonts w:ascii="Arial" w:hAnsi="Arial" w:cs="Arial"/>
          <w:sz w:val="20"/>
          <w:szCs w:val="20"/>
        </w:rPr>
        <w:t xml:space="preserve">v zdravstveno obravnavo </w:t>
      </w:r>
    </w:p>
    <w:p w14:paraId="24C5F03A" w14:textId="42BF5269" w:rsidR="0098758A" w:rsidRPr="009C0881" w:rsidRDefault="002F1CB8" w:rsidP="002F1CB8">
      <w:pPr>
        <w:spacing w:after="160" w:line="259" w:lineRule="auto"/>
        <w:ind w:left="567" w:hanging="567"/>
        <w:rPr>
          <w:rFonts w:ascii="Arial" w:hAnsi="Arial" w:cs="Arial"/>
          <w:sz w:val="20"/>
          <w:szCs w:val="20"/>
        </w:rPr>
      </w:pPr>
      <w:r>
        <w:rPr>
          <w:rFonts w:ascii="Arial" w:hAnsi="Arial" w:cs="Arial"/>
          <w:b/>
          <w:bCs/>
          <w:sz w:val="20"/>
          <w:szCs w:val="20"/>
        </w:rPr>
        <w:t xml:space="preserve">          </w:t>
      </w:r>
      <w:r w:rsidR="005538AE" w:rsidRPr="009C0881">
        <w:rPr>
          <w:rFonts w:ascii="Arial" w:hAnsi="Arial" w:cs="Arial"/>
          <w:b/>
          <w:bCs/>
          <w:sz w:val="20"/>
          <w:szCs w:val="20"/>
        </w:rPr>
        <w:t>DOKAZILO:</w:t>
      </w:r>
      <w:r w:rsidR="00163677" w:rsidRPr="009C0881">
        <w:rPr>
          <w:rFonts w:ascii="Arial" w:hAnsi="Arial" w:cs="Arial"/>
          <w:b/>
          <w:bCs/>
          <w:sz w:val="20"/>
          <w:szCs w:val="20"/>
        </w:rPr>
        <w:t xml:space="preserve"> </w:t>
      </w:r>
      <w:r w:rsidR="005538AE" w:rsidRPr="009C0881">
        <w:rPr>
          <w:rFonts w:ascii="Arial" w:hAnsi="Arial" w:cs="Arial"/>
          <w:sz w:val="20"/>
          <w:szCs w:val="20"/>
        </w:rPr>
        <w:t xml:space="preserve">Izjava ponudnika (obrazec 8F ali 8P), da bo v primeru podelitve koncesije na tem javnem razpisu prevzel v zdravstveno obravnavo vse tiste zavarovane osebe ZZZS, ki so bile v zdravstveni obravnavi pri dosedanjem izvajalcu razpisane koncesije in bodo to želele </w:t>
      </w:r>
    </w:p>
    <w:p w14:paraId="34CDBD31" w14:textId="77777777" w:rsidR="0098758A" w:rsidRPr="009C0881" w:rsidRDefault="0098758A" w:rsidP="0098758A">
      <w:pPr>
        <w:pStyle w:val="Odstavekseznama"/>
        <w:ind w:left="360"/>
        <w:rPr>
          <w:rFonts w:ascii="Arial" w:hAnsi="Arial" w:cs="Arial"/>
          <w:sz w:val="20"/>
          <w:szCs w:val="20"/>
        </w:rPr>
      </w:pPr>
    </w:p>
    <w:p w14:paraId="10EE7555" w14:textId="675458D9" w:rsidR="005538AE" w:rsidRPr="009C0881" w:rsidRDefault="005538AE" w:rsidP="002F1CB8">
      <w:pPr>
        <w:pStyle w:val="Odstavekseznama"/>
        <w:numPr>
          <w:ilvl w:val="1"/>
          <w:numId w:val="4"/>
        </w:numPr>
        <w:ind w:left="567" w:hanging="567"/>
        <w:rPr>
          <w:rFonts w:ascii="Arial" w:hAnsi="Arial" w:cs="Arial"/>
          <w:sz w:val="20"/>
          <w:szCs w:val="20"/>
        </w:rPr>
      </w:pPr>
      <w:r w:rsidRPr="009C0881">
        <w:rPr>
          <w:rFonts w:ascii="Arial" w:hAnsi="Arial" w:cs="Arial"/>
          <w:b/>
          <w:bCs/>
          <w:sz w:val="20"/>
          <w:szCs w:val="20"/>
        </w:rPr>
        <w:t>POGOJ:</w:t>
      </w:r>
      <w:r w:rsidRPr="009C0881">
        <w:rPr>
          <w:rFonts w:ascii="Arial" w:hAnsi="Arial" w:cs="Arial"/>
          <w:sz w:val="20"/>
          <w:szCs w:val="20"/>
        </w:rPr>
        <w:t xml:space="preserve"> </w:t>
      </w:r>
      <w:proofErr w:type="spellStart"/>
      <w:r w:rsidRPr="009C0881">
        <w:rPr>
          <w:rFonts w:ascii="Arial" w:hAnsi="Arial" w:cs="Arial"/>
          <w:sz w:val="20"/>
          <w:szCs w:val="20"/>
        </w:rPr>
        <w:t>ordinacijski</w:t>
      </w:r>
      <w:proofErr w:type="spellEnd"/>
      <w:r w:rsidRPr="009C0881">
        <w:rPr>
          <w:rFonts w:ascii="Arial" w:hAnsi="Arial" w:cs="Arial"/>
          <w:sz w:val="20"/>
          <w:szCs w:val="20"/>
        </w:rPr>
        <w:t xml:space="preserve"> prostori, ki so dostopni za gibalno ovirano in funkcionalno ovirane osebe.</w:t>
      </w:r>
    </w:p>
    <w:p w14:paraId="72CF9265" w14:textId="77777777" w:rsidR="00D856B7" w:rsidRPr="009C0881" w:rsidRDefault="00D856B7" w:rsidP="002F1CB8">
      <w:pPr>
        <w:pStyle w:val="Odstavekseznama"/>
        <w:ind w:left="567" w:hanging="567"/>
        <w:rPr>
          <w:rFonts w:ascii="Arial" w:hAnsi="Arial" w:cs="Arial"/>
          <w:b/>
          <w:bCs/>
          <w:sz w:val="20"/>
          <w:szCs w:val="20"/>
        </w:rPr>
      </w:pPr>
    </w:p>
    <w:p w14:paraId="5E730C22" w14:textId="6580D2C1" w:rsidR="005538AE" w:rsidRPr="009C0881" w:rsidRDefault="005538AE" w:rsidP="002F1CB8">
      <w:pPr>
        <w:pStyle w:val="Odstavekseznama"/>
        <w:ind w:left="567"/>
        <w:rPr>
          <w:rFonts w:ascii="Arial" w:hAnsi="Arial" w:cs="Arial"/>
          <w:sz w:val="20"/>
          <w:szCs w:val="20"/>
        </w:rPr>
      </w:pPr>
      <w:r w:rsidRPr="009C0881">
        <w:rPr>
          <w:rFonts w:ascii="Arial" w:hAnsi="Arial" w:cs="Arial"/>
          <w:b/>
          <w:bCs/>
          <w:sz w:val="20"/>
          <w:szCs w:val="20"/>
        </w:rPr>
        <w:t>DOKAZILO:</w:t>
      </w:r>
      <w:r w:rsidR="00020CAA" w:rsidRPr="009C0881">
        <w:rPr>
          <w:rFonts w:ascii="Arial" w:hAnsi="Arial" w:cs="Arial"/>
          <w:b/>
          <w:bCs/>
          <w:sz w:val="20"/>
          <w:szCs w:val="20"/>
        </w:rPr>
        <w:t xml:space="preserve">  </w:t>
      </w:r>
      <w:r w:rsidR="00D63FC2" w:rsidRPr="009C0881">
        <w:rPr>
          <w:rFonts w:ascii="Arial" w:hAnsi="Arial" w:cs="Arial"/>
          <w:b/>
          <w:bCs/>
          <w:sz w:val="20"/>
          <w:szCs w:val="20"/>
        </w:rPr>
        <w:t>i</w:t>
      </w:r>
      <w:r w:rsidRPr="009C0881">
        <w:rPr>
          <w:rFonts w:ascii="Arial" w:hAnsi="Arial" w:cs="Arial"/>
          <w:sz w:val="20"/>
          <w:szCs w:val="20"/>
        </w:rPr>
        <w:t>zjava ponudnika (obrazec 9F ali 9P), da bo izvajal zdravstveno dejavnost, ki je predmet</w:t>
      </w:r>
      <w:r w:rsidR="002F1CB8">
        <w:rPr>
          <w:rFonts w:ascii="Arial" w:hAnsi="Arial" w:cs="Arial"/>
          <w:sz w:val="20"/>
          <w:szCs w:val="20"/>
        </w:rPr>
        <w:t xml:space="preserve"> </w:t>
      </w:r>
      <w:r w:rsidRPr="009C0881">
        <w:rPr>
          <w:rFonts w:ascii="Arial" w:hAnsi="Arial" w:cs="Arial"/>
          <w:sz w:val="20"/>
          <w:szCs w:val="20"/>
        </w:rPr>
        <w:t xml:space="preserve">tega razpisa, v </w:t>
      </w:r>
      <w:proofErr w:type="spellStart"/>
      <w:r w:rsidRPr="009C0881">
        <w:rPr>
          <w:rFonts w:ascii="Arial" w:hAnsi="Arial" w:cs="Arial"/>
          <w:sz w:val="20"/>
          <w:szCs w:val="20"/>
        </w:rPr>
        <w:t>ordinacijskih</w:t>
      </w:r>
      <w:proofErr w:type="spellEnd"/>
      <w:r w:rsidRPr="009C0881">
        <w:rPr>
          <w:rFonts w:ascii="Arial" w:hAnsi="Arial" w:cs="Arial"/>
          <w:sz w:val="20"/>
          <w:szCs w:val="20"/>
        </w:rPr>
        <w:t xml:space="preserve"> prostorih, dostopnih za gibalno in funkcionalno ovirane osebe (dostop za invalidske/otroške vozičke; dvigalo, če </w:t>
      </w:r>
      <w:proofErr w:type="spellStart"/>
      <w:r w:rsidRPr="009C0881">
        <w:rPr>
          <w:rFonts w:ascii="Arial" w:hAnsi="Arial" w:cs="Arial"/>
          <w:sz w:val="20"/>
          <w:szCs w:val="20"/>
        </w:rPr>
        <w:t>ordinacijski</w:t>
      </w:r>
      <w:proofErr w:type="spellEnd"/>
      <w:r w:rsidRPr="009C0881">
        <w:rPr>
          <w:rFonts w:ascii="Arial" w:hAnsi="Arial" w:cs="Arial"/>
          <w:sz w:val="20"/>
          <w:szCs w:val="20"/>
        </w:rPr>
        <w:t xml:space="preserve"> prostor ni v pritličju; klančina);</w:t>
      </w:r>
    </w:p>
    <w:p w14:paraId="7EA5500F" w14:textId="77777777" w:rsidR="005538AE" w:rsidRPr="009C0881" w:rsidRDefault="005538AE" w:rsidP="005538AE">
      <w:pPr>
        <w:pStyle w:val="Odstavekseznama"/>
        <w:ind w:left="360"/>
        <w:rPr>
          <w:rFonts w:ascii="Arial" w:hAnsi="Arial" w:cs="Arial"/>
          <w:sz w:val="20"/>
          <w:szCs w:val="20"/>
        </w:rPr>
      </w:pPr>
    </w:p>
    <w:p w14:paraId="26FD5C3E" w14:textId="5C3F1453" w:rsidR="005538AE" w:rsidRPr="009C0881" w:rsidRDefault="005538AE" w:rsidP="002F1CB8">
      <w:pPr>
        <w:pStyle w:val="Odstavekseznama"/>
        <w:numPr>
          <w:ilvl w:val="1"/>
          <w:numId w:val="4"/>
        </w:numPr>
        <w:spacing w:after="160" w:line="259" w:lineRule="auto"/>
        <w:ind w:left="567" w:hanging="567"/>
        <w:rPr>
          <w:rFonts w:ascii="Arial" w:hAnsi="Arial" w:cs="Arial"/>
          <w:sz w:val="20"/>
          <w:szCs w:val="20"/>
        </w:rPr>
      </w:pPr>
      <w:r w:rsidRPr="009C0881">
        <w:rPr>
          <w:rFonts w:ascii="Arial" w:hAnsi="Arial" w:cs="Arial"/>
          <w:b/>
          <w:bCs/>
          <w:sz w:val="20"/>
          <w:szCs w:val="20"/>
        </w:rPr>
        <w:t>POGOJ:</w:t>
      </w:r>
      <w:r w:rsidRPr="009C0881">
        <w:rPr>
          <w:rFonts w:ascii="Arial" w:hAnsi="Arial" w:cs="Arial"/>
          <w:sz w:val="20"/>
          <w:szCs w:val="20"/>
        </w:rPr>
        <w:t xml:space="preserve"> zagotovitev </w:t>
      </w:r>
      <w:proofErr w:type="spellStart"/>
      <w:r w:rsidRPr="009C0881">
        <w:rPr>
          <w:rFonts w:ascii="Arial" w:hAnsi="Arial" w:cs="Arial"/>
          <w:sz w:val="20"/>
          <w:szCs w:val="20"/>
        </w:rPr>
        <w:t>ordinacijskega</w:t>
      </w:r>
      <w:proofErr w:type="spellEnd"/>
      <w:r w:rsidRPr="009C0881">
        <w:rPr>
          <w:rFonts w:ascii="Arial" w:hAnsi="Arial" w:cs="Arial"/>
          <w:sz w:val="20"/>
          <w:szCs w:val="20"/>
        </w:rPr>
        <w:t xml:space="preserve"> časa za zavarovanje osebe ZZZS najmanj v obsegu 1/5 s pogodbo dogovorjenega </w:t>
      </w:r>
      <w:proofErr w:type="spellStart"/>
      <w:r w:rsidRPr="009C0881">
        <w:rPr>
          <w:rFonts w:ascii="Arial" w:hAnsi="Arial" w:cs="Arial"/>
          <w:sz w:val="20"/>
          <w:szCs w:val="20"/>
        </w:rPr>
        <w:t>ordinacijskega</w:t>
      </w:r>
      <w:proofErr w:type="spellEnd"/>
      <w:r w:rsidRPr="009C0881">
        <w:rPr>
          <w:rFonts w:ascii="Arial" w:hAnsi="Arial" w:cs="Arial"/>
          <w:sz w:val="20"/>
          <w:szCs w:val="20"/>
        </w:rPr>
        <w:t xml:space="preserve"> časa popoldne od 16. ure naprej</w:t>
      </w:r>
    </w:p>
    <w:p w14:paraId="7AFBA0F2" w14:textId="77777777" w:rsidR="00D63FC2" w:rsidRPr="009C0881" w:rsidRDefault="00D63FC2" w:rsidP="00D63FC2">
      <w:pPr>
        <w:pStyle w:val="Odstavekseznama"/>
        <w:spacing w:after="160" w:line="259" w:lineRule="auto"/>
        <w:ind w:left="360"/>
        <w:rPr>
          <w:rFonts w:ascii="Arial" w:hAnsi="Arial" w:cs="Arial"/>
          <w:sz w:val="20"/>
          <w:szCs w:val="20"/>
        </w:rPr>
      </w:pPr>
    </w:p>
    <w:p w14:paraId="0557BF80" w14:textId="6F09EB7C" w:rsidR="005538AE" w:rsidRPr="009C0881" w:rsidRDefault="005538AE" w:rsidP="002F1CB8">
      <w:pPr>
        <w:pStyle w:val="Odstavekseznama"/>
        <w:ind w:left="567"/>
        <w:rPr>
          <w:rFonts w:ascii="Arial" w:hAnsi="Arial" w:cs="Arial"/>
          <w:sz w:val="20"/>
          <w:szCs w:val="20"/>
        </w:rPr>
      </w:pPr>
      <w:r w:rsidRPr="009C0881">
        <w:rPr>
          <w:rFonts w:ascii="Arial" w:hAnsi="Arial" w:cs="Arial"/>
          <w:b/>
          <w:bCs/>
          <w:sz w:val="20"/>
          <w:szCs w:val="20"/>
        </w:rPr>
        <w:t>DOKAZILO</w:t>
      </w:r>
      <w:r w:rsidRPr="009C0881">
        <w:rPr>
          <w:rFonts w:ascii="Arial" w:hAnsi="Arial" w:cs="Arial"/>
          <w:sz w:val="20"/>
          <w:szCs w:val="20"/>
        </w:rPr>
        <w:t>:</w:t>
      </w:r>
      <w:r w:rsidR="00020CAA" w:rsidRPr="009C0881">
        <w:rPr>
          <w:rFonts w:ascii="Arial" w:hAnsi="Arial" w:cs="Arial"/>
          <w:sz w:val="20"/>
          <w:szCs w:val="20"/>
        </w:rPr>
        <w:t xml:space="preserve"> </w:t>
      </w:r>
      <w:r w:rsidRPr="009C0881">
        <w:rPr>
          <w:rFonts w:ascii="Arial" w:hAnsi="Arial" w:cs="Arial"/>
          <w:sz w:val="20"/>
          <w:szCs w:val="20"/>
        </w:rPr>
        <w:t>Izjava ponudnika (obrazec 10F ali 10P</w:t>
      </w:r>
      <w:r w:rsidR="00C84875" w:rsidRPr="009C0881">
        <w:rPr>
          <w:rFonts w:ascii="Arial" w:hAnsi="Arial" w:cs="Arial"/>
          <w:sz w:val="20"/>
          <w:szCs w:val="20"/>
        </w:rPr>
        <w:t>, tabela A</w:t>
      </w:r>
      <w:r w:rsidRPr="009C0881">
        <w:rPr>
          <w:rFonts w:ascii="Arial" w:hAnsi="Arial" w:cs="Arial"/>
          <w:sz w:val="20"/>
          <w:szCs w:val="20"/>
        </w:rPr>
        <w:t xml:space="preserve">), da bo v primeru podelitve koncesije na tem javnem razpisu zgotovil </w:t>
      </w:r>
      <w:proofErr w:type="spellStart"/>
      <w:r w:rsidRPr="009C0881">
        <w:rPr>
          <w:rFonts w:ascii="Arial" w:hAnsi="Arial" w:cs="Arial"/>
          <w:sz w:val="20"/>
          <w:szCs w:val="20"/>
        </w:rPr>
        <w:t>ordinacijski</w:t>
      </w:r>
      <w:proofErr w:type="spellEnd"/>
      <w:r w:rsidRPr="009C0881">
        <w:rPr>
          <w:rFonts w:ascii="Arial" w:hAnsi="Arial" w:cs="Arial"/>
          <w:sz w:val="20"/>
          <w:szCs w:val="20"/>
        </w:rPr>
        <w:t xml:space="preserve"> čas za zavarovane osebe ZZZS najmanj v obsegu petine s pogodbo dovoljenega </w:t>
      </w:r>
      <w:proofErr w:type="spellStart"/>
      <w:r w:rsidRPr="009C0881">
        <w:rPr>
          <w:rFonts w:ascii="Arial" w:hAnsi="Arial" w:cs="Arial"/>
          <w:sz w:val="20"/>
          <w:szCs w:val="20"/>
        </w:rPr>
        <w:t>ordinacijskega</w:t>
      </w:r>
      <w:proofErr w:type="spellEnd"/>
      <w:r w:rsidRPr="009C0881">
        <w:rPr>
          <w:rFonts w:ascii="Arial" w:hAnsi="Arial" w:cs="Arial"/>
          <w:sz w:val="20"/>
          <w:szCs w:val="20"/>
        </w:rPr>
        <w:t xml:space="preserve"> časa popoldne od 16. ure dalje;</w:t>
      </w:r>
    </w:p>
    <w:p w14:paraId="125A4DD2" w14:textId="77777777" w:rsidR="005538AE" w:rsidRPr="009C0881" w:rsidRDefault="005538AE" w:rsidP="005538AE">
      <w:pPr>
        <w:pStyle w:val="Odstavekseznama"/>
        <w:ind w:left="360"/>
        <w:rPr>
          <w:rFonts w:ascii="Arial" w:hAnsi="Arial" w:cs="Arial"/>
          <w:sz w:val="20"/>
          <w:szCs w:val="20"/>
        </w:rPr>
      </w:pPr>
    </w:p>
    <w:p w14:paraId="2D682D3C" w14:textId="44CD3B1D" w:rsidR="005538AE" w:rsidRPr="009C0881" w:rsidRDefault="005538AE" w:rsidP="002F1CB8">
      <w:pPr>
        <w:pStyle w:val="Odstavekseznama"/>
        <w:numPr>
          <w:ilvl w:val="1"/>
          <w:numId w:val="4"/>
        </w:numPr>
        <w:spacing w:after="160" w:line="259" w:lineRule="auto"/>
        <w:ind w:left="567" w:hanging="567"/>
        <w:rPr>
          <w:rFonts w:ascii="Arial" w:hAnsi="Arial" w:cs="Arial"/>
          <w:sz w:val="20"/>
          <w:szCs w:val="20"/>
        </w:rPr>
      </w:pPr>
      <w:r w:rsidRPr="009C0881">
        <w:rPr>
          <w:rFonts w:ascii="Arial" w:hAnsi="Arial" w:cs="Arial"/>
          <w:b/>
          <w:bCs/>
          <w:sz w:val="20"/>
          <w:szCs w:val="20"/>
        </w:rPr>
        <w:t>POGOJ:</w:t>
      </w:r>
      <w:r w:rsidRPr="009C0881">
        <w:rPr>
          <w:rFonts w:ascii="Arial" w:hAnsi="Arial" w:cs="Arial"/>
          <w:sz w:val="20"/>
          <w:szCs w:val="20"/>
        </w:rPr>
        <w:t xml:space="preserve"> zagotovljeni ustrezni </w:t>
      </w:r>
      <w:proofErr w:type="spellStart"/>
      <w:r w:rsidRPr="009C0881">
        <w:rPr>
          <w:rFonts w:ascii="Arial" w:hAnsi="Arial" w:cs="Arial"/>
          <w:sz w:val="20"/>
          <w:szCs w:val="20"/>
        </w:rPr>
        <w:t>ordinacijski</w:t>
      </w:r>
      <w:proofErr w:type="spellEnd"/>
      <w:r w:rsidRPr="009C0881">
        <w:rPr>
          <w:rFonts w:ascii="Arial" w:hAnsi="Arial" w:cs="Arial"/>
          <w:sz w:val="20"/>
          <w:szCs w:val="20"/>
        </w:rPr>
        <w:t xml:space="preserve"> prostori na razpisanem območju </w:t>
      </w:r>
      <w:r w:rsidR="00D63FC2" w:rsidRPr="009C0881">
        <w:rPr>
          <w:rFonts w:ascii="Arial" w:hAnsi="Arial" w:cs="Arial"/>
          <w:sz w:val="20"/>
          <w:szCs w:val="20"/>
        </w:rPr>
        <w:t xml:space="preserve"> </w:t>
      </w:r>
    </w:p>
    <w:p w14:paraId="109C1644" w14:textId="3DD0DBDE" w:rsidR="005538AE" w:rsidRPr="009C0881" w:rsidRDefault="00D63FC2" w:rsidP="002F1CB8">
      <w:pPr>
        <w:pStyle w:val="Odstavekseznama"/>
        <w:ind w:left="284"/>
        <w:rPr>
          <w:rFonts w:ascii="Arial" w:hAnsi="Arial" w:cs="Arial"/>
          <w:b/>
          <w:bCs/>
          <w:sz w:val="20"/>
          <w:szCs w:val="20"/>
        </w:rPr>
      </w:pPr>
      <w:r w:rsidRPr="009C0881">
        <w:rPr>
          <w:rFonts w:ascii="Arial" w:hAnsi="Arial" w:cs="Arial"/>
          <w:b/>
          <w:bCs/>
          <w:sz w:val="20"/>
          <w:szCs w:val="20"/>
        </w:rPr>
        <w:t xml:space="preserve">     </w:t>
      </w:r>
      <w:r w:rsidR="005538AE" w:rsidRPr="009C0881">
        <w:rPr>
          <w:rFonts w:ascii="Arial" w:hAnsi="Arial" w:cs="Arial"/>
          <w:b/>
          <w:bCs/>
          <w:sz w:val="20"/>
          <w:szCs w:val="20"/>
        </w:rPr>
        <w:t>DOKAZILO:</w:t>
      </w:r>
    </w:p>
    <w:p w14:paraId="4F0EDC69" w14:textId="3726EBE7" w:rsidR="005538AE" w:rsidRPr="009C0881" w:rsidRDefault="005538AE" w:rsidP="00C6702B">
      <w:pPr>
        <w:pStyle w:val="Odstavekseznama"/>
        <w:numPr>
          <w:ilvl w:val="0"/>
          <w:numId w:val="9"/>
        </w:numPr>
        <w:spacing w:after="160" w:line="259" w:lineRule="auto"/>
        <w:rPr>
          <w:rFonts w:ascii="Arial" w:hAnsi="Arial" w:cs="Arial"/>
          <w:sz w:val="20"/>
          <w:szCs w:val="20"/>
        </w:rPr>
      </w:pPr>
      <w:r w:rsidRPr="009C0881">
        <w:rPr>
          <w:rFonts w:ascii="Arial" w:hAnsi="Arial" w:cs="Arial"/>
          <w:sz w:val="20"/>
          <w:szCs w:val="20"/>
        </w:rPr>
        <w:t xml:space="preserve">dokazilo o lastništvu </w:t>
      </w:r>
      <w:proofErr w:type="spellStart"/>
      <w:r w:rsidRPr="009C0881">
        <w:rPr>
          <w:rFonts w:ascii="Arial" w:hAnsi="Arial" w:cs="Arial"/>
          <w:sz w:val="20"/>
          <w:szCs w:val="20"/>
        </w:rPr>
        <w:t>ordinacijskih</w:t>
      </w:r>
      <w:proofErr w:type="spellEnd"/>
      <w:r w:rsidRPr="009C0881">
        <w:rPr>
          <w:rFonts w:ascii="Arial" w:hAnsi="Arial" w:cs="Arial"/>
          <w:sz w:val="20"/>
          <w:szCs w:val="20"/>
        </w:rPr>
        <w:t xml:space="preserve"> prostorov na območju </w:t>
      </w:r>
      <w:r w:rsidR="00D63FC2" w:rsidRPr="009C0881">
        <w:rPr>
          <w:rFonts w:ascii="Arial" w:hAnsi="Arial" w:cs="Arial"/>
          <w:sz w:val="20"/>
          <w:szCs w:val="20"/>
        </w:rPr>
        <w:t>Občine Rogaška Slatina</w:t>
      </w:r>
      <w:r w:rsidRPr="009C0881">
        <w:rPr>
          <w:rFonts w:ascii="Arial" w:hAnsi="Arial" w:cs="Arial"/>
          <w:sz w:val="20"/>
          <w:szCs w:val="20"/>
        </w:rPr>
        <w:t>– največ 8 dni star zemljiškoknjižni izpisek ali kupoprodajna pogodba (overjena mora biti original ali fotokopija) ali</w:t>
      </w:r>
    </w:p>
    <w:p w14:paraId="082A7A58" w14:textId="4018070D" w:rsidR="005538AE" w:rsidRPr="009C0881" w:rsidRDefault="005538AE" w:rsidP="00C6702B">
      <w:pPr>
        <w:pStyle w:val="Odstavekseznama"/>
        <w:numPr>
          <w:ilvl w:val="0"/>
          <w:numId w:val="9"/>
        </w:numPr>
        <w:spacing w:after="160" w:line="259" w:lineRule="auto"/>
        <w:rPr>
          <w:rFonts w:ascii="Arial" w:hAnsi="Arial" w:cs="Arial"/>
          <w:sz w:val="20"/>
          <w:szCs w:val="20"/>
        </w:rPr>
      </w:pPr>
      <w:r w:rsidRPr="009C0881">
        <w:rPr>
          <w:rFonts w:ascii="Arial" w:hAnsi="Arial" w:cs="Arial"/>
          <w:sz w:val="20"/>
          <w:szCs w:val="20"/>
        </w:rPr>
        <w:t xml:space="preserve">veljavna pogodba (overjen mora biti original ali fotokopija) o najemu oziroma uporabi </w:t>
      </w:r>
      <w:proofErr w:type="spellStart"/>
      <w:r w:rsidRPr="009C0881">
        <w:rPr>
          <w:rFonts w:ascii="Arial" w:hAnsi="Arial" w:cs="Arial"/>
          <w:sz w:val="20"/>
          <w:szCs w:val="20"/>
        </w:rPr>
        <w:t>ordinacijskih</w:t>
      </w:r>
      <w:proofErr w:type="spellEnd"/>
      <w:r w:rsidRPr="009C0881">
        <w:rPr>
          <w:rFonts w:ascii="Arial" w:hAnsi="Arial" w:cs="Arial"/>
          <w:sz w:val="20"/>
          <w:szCs w:val="20"/>
        </w:rPr>
        <w:t xml:space="preserve"> prostorov na razpisanem območju </w:t>
      </w:r>
      <w:r w:rsidR="00D63FC2" w:rsidRPr="009C0881">
        <w:rPr>
          <w:rFonts w:ascii="Arial" w:hAnsi="Arial" w:cs="Arial"/>
          <w:sz w:val="20"/>
          <w:szCs w:val="20"/>
        </w:rPr>
        <w:t xml:space="preserve">Občine Rogaška Slatina </w:t>
      </w:r>
      <w:r w:rsidRPr="009C0881">
        <w:rPr>
          <w:rFonts w:ascii="Arial" w:hAnsi="Arial" w:cs="Arial"/>
          <w:sz w:val="20"/>
          <w:szCs w:val="20"/>
        </w:rPr>
        <w:t>(lastništvo mora biti dokazano – glej prejšnjo alinejo) ali</w:t>
      </w:r>
    </w:p>
    <w:p w14:paraId="60A43F69" w14:textId="4D9CC9FC" w:rsidR="005538AE" w:rsidRPr="009C0881" w:rsidRDefault="0098758A" w:rsidP="00C6702B">
      <w:pPr>
        <w:pStyle w:val="Odstavekseznama"/>
        <w:numPr>
          <w:ilvl w:val="0"/>
          <w:numId w:val="9"/>
        </w:numPr>
        <w:spacing w:after="160" w:line="259" w:lineRule="auto"/>
        <w:rPr>
          <w:rFonts w:ascii="Arial" w:hAnsi="Arial" w:cs="Arial"/>
          <w:sz w:val="20"/>
          <w:szCs w:val="20"/>
        </w:rPr>
      </w:pPr>
      <w:r w:rsidRPr="009C0881">
        <w:rPr>
          <w:rFonts w:ascii="Arial" w:hAnsi="Arial" w:cs="Arial"/>
          <w:sz w:val="20"/>
          <w:szCs w:val="20"/>
        </w:rPr>
        <w:lastRenderedPageBreak/>
        <w:t>v</w:t>
      </w:r>
      <w:r w:rsidR="005538AE" w:rsidRPr="009C0881">
        <w:rPr>
          <w:rFonts w:ascii="Arial" w:hAnsi="Arial" w:cs="Arial"/>
          <w:sz w:val="20"/>
          <w:szCs w:val="20"/>
        </w:rPr>
        <w:t xml:space="preserve">eljavna predpogodba (overjen mora biti original ali fotokopija) o najemu oziroma nakupu </w:t>
      </w:r>
      <w:proofErr w:type="spellStart"/>
      <w:r w:rsidR="005538AE" w:rsidRPr="009C0881">
        <w:rPr>
          <w:rFonts w:ascii="Arial" w:hAnsi="Arial" w:cs="Arial"/>
          <w:sz w:val="20"/>
          <w:szCs w:val="20"/>
        </w:rPr>
        <w:t>ordinacijskih</w:t>
      </w:r>
      <w:proofErr w:type="spellEnd"/>
      <w:r w:rsidR="005538AE" w:rsidRPr="009C0881">
        <w:rPr>
          <w:rFonts w:ascii="Arial" w:hAnsi="Arial" w:cs="Arial"/>
          <w:sz w:val="20"/>
          <w:szCs w:val="20"/>
        </w:rPr>
        <w:t xml:space="preserve"> prostorov na razpisanem območju</w:t>
      </w:r>
      <w:r w:rsidR="00D63FC2" w:rsidRPr="009C0881">
        <w:rPr>
          <w:rFonts w:ascii="Arial" w:hAnsi="Arial" w:cs="Arial"/>
          <w:sz w:val="20"/>
          <w:szCs w:val="20"/>
        </w:rPr>
        <w:t xml:space="preserve"> Občine Rogaška Slatina</w:t>
      </w:r>
      <w:r w:rsidR="005538AE" w:rsidRPr="009C0881">
        <w:rPr>
          <w:rFonts w:ascii="Arial" w:hAnsi="Arial" w:cs="Arial"/>
          <w:sz w:val="20"/>
          <w:szCs w:val="20"/>
        </w:rPr>
        <w:t xml:space="preserve"> (lastništvo mora biti dokazano – glej prvo alinejo te točke);</w:t>
      </w:r>
    </w:p>
    <w:p w14:paraId="182176E3" w14:textId="77777777" w:rsidR="005538AE" w:rsidRPr="009C0881" w:rsidRDefault="005538AE" w:rsidP="005538AE">
      <w:pPr>
        <w:pStyle w:val="Odstavekseznama"/>
        <w:rPr>
          <w:rFonts w:ascii="Arial" w:hAnsi="Arial" w:cs="Arial"/>
          <w:sz w:val="20"/>
          <w:szCs w:val="20"/>
        </w:rPr>
      </w:pPr>
    </w:p>
    <w:p w14:paraId="56DAB0D7" w14:textId="77777777" w:rsidR="005538AE" w:rsidRPr="009C0881" w:rsidRDefault="005538AE" w:rsidP="00B071BE">
      <w:pPr>
        <w:pStyle w:val="Odstavekseznama"/>
        <w:numPr>
          <w:ilvl w:val="1"/>
          <w:numId w:val="4"/>
        </w:numPr>
        <w:spacing w:after="160" w:line="259" w:lineRule="auto"/>
        <w:rPr>
          <w:rFonts w:ascii="Arial" w:hAnsi="Arial" w:cs="Arial"/>
          <w:sz w:val="20"/>
          <w:szCs w:val="20"/>
        </w:rPr>
      </w:pPr>
      <w:r w:rsidRPr="009C0881">
        <w:rPr>
          <w:rFonts w:ascii="Arial" w:hAnsi="Arial" w:cs="Arial"/>
          <w:b/>
          <w:bCs/>
          <w:sz w:val="20"/>
          <w:szCs w:val="20"/>
        </w:rPr>
        <w:t>POGOJ</w:t>
      </w:r>
      <w:r w:rsidRPr="009C0881">
        <w:rPr>
          <w:rFonts w:ascii="Arial" w:hAnsi="Arial" w:cs="Arial"/>
          <w:sz w:val="20"/>
          <w:szCs w:val="20"/>
        </w:rPr>
        <w:t xml:space="preserve">: začetek z delom najpozneje v 30 dneh po sklenitvi pogodbe z ZZZS. </w:t>
      </w:r>
    </w:p>
    <w:p w14:paraId="624643A6" w14:textId="77777777" w:rsidR="002F1CB8" w:rsidRDefault="002F1CB8" w:rsidP="002F1CB8">
      <w:pPr>
        <w:pStyle w:val="Odstavekseznama"/>
        <w:ind w:left="709"/>
        <w:rPr>
          <w:rFonts w:ascii="Arial" w:hAnsi="Arial" w:cs="Arial"/>
          <w:b/>
          <w:bCs/>
          <w:sz w:val="20"/>
          <w:szCs w:val="20"/>
        </w:rPr>
      </w:pPr>
    </w:p>
    <w:p w14:paraId="20B4B2D9" w14:textId="2B8D2EB9" w:rsidR="005538AE" w:rsidRPr="009C0881" w:rsidRDefault="005538AE" w:rsidP="002F1CB8">
      <w:pPr>
        <w:pStyle w:val="Odstavekseznama"/>
        <w:ind w:left="709"/>
        <w:rPr>
          <w:rFonts w:ascii="Arial" w:hAnsi="Arial" w:cs="Arial"/>
          <w:sz w:val="20"/>
          <w:szCs w:val="20"/>
        </w:rPr>
      </w:pPr>
      <w:r w:rsidRPr="009C0881">
        <w:rPr>
          <w:rFonts w:ascii="Arial" w:hAnsi="Arial" w:cs="Arial"/>
          <w:b/>
          <w:bCs/>
          <w:sz w:val="20"/>
          <w:szCs w:val="20"/>
        </w:rPr>
        <w:t>DOKAZILO</w:t>
      </w:r>
      <w:r w:rsidRPr="009C0881">
        <w:rPr>
          <w:rFonts w:ascii="Arial" w:hAnsi="Arial" w:cs="Arial"/>
          <w:sz w:val="20"/>
          <w:szCs w:val="20"/>
        </w:rPr>
        <w:t>:</w:t>
      </w:r>
      <w:r w:rsidR="00424FF1" w:rsidRPr="009C0881">
        <w:rPr>
          <w:rFonts w:ascii="Arial" w:hAnsi="Arial" w:cs="Arial"/>
          <w:sz w:val="20"/>
          <w:szCs w:val="20"/>
        </w:rPr>
        <w:t xml:space="preserve"> </w:t>
      </w:r>
      <w:r w:rsidRPr="009C0881">
        <w:rPr>
          <w:rFonts w:ascii="Arial" w:hAnsi="Arial" w:cs="Arial"/>
          <w:sz w:val="20"/>
          <w:szCs w:val="20"/>
        </w:rPr>
        <w:t>Izjava ponudnika (obrazec 13F ali 13P), da bo v primeru podelitve koncesije na tem javnem razpisu začel opravljati koncesijsko dejavnost najpozneje v 30 dneh po sklenitvi pogodbe z ZZZS.</w:t>
      </w:r>
    </w:p>
    <w:p w14:paraId="4F3DEA1A" w14:textId="77777777" w:rsidR="005538AE" w:rsidRPr="009C0881" w:rsidRDefault="005538AE" w:rsidP="005538AE">
      <w:pPr>
        <w:pStyle w:val="Odstavekseznama"/>
        <w:ind w:left="360"/>
        <w:rPr>
          <w:rFonts w:ascii="Arial" w:hAnsi="Arial" w:cs="Arial"/>
          <w:sz w:val="20"/>
          <w:szCs w:val="20"/>
        </w:rPr>
      </w:pPr>
    </w:p>
    <w:p w14:paraId="72617D9F" w14:textId="77777777" w:rsidR="00B071BE" w:rsidRPr="009C0881" w:rsidRDefault="00B071BE" w:rsidP="005538AE">
      <w:pPr>
        <w:rPr>
          <w:rFonts w:ascii="Arial" w:hAnsi="Arial" w:cs="Arial"/>
        </w:rPr>
      </w:pPr>
    </w:p>
    <w:p w14:paraId="00D41D47" w14:textId="0D3A768E" w:rsidR="00D7040E" w:rsidRPr="009C0881" w:rsidRDefault="00D7040E" w:rsidP="004D1388">
      <w:pPr>
        <w:pStyle w:val="Naslov2"/>
        <w:numPr>
          <w:ilvl w:val="0"/>
          <w:numId w:val="2"/>
        </w:numPr>
        <w:rPr>
          <w:rFonts w:cs="Arial"/>
          <w:b/>
          <w:bCs/>
          <w:szCs w:val="20"/>
        </w:rPr>
      </w:pPr>
      <w:bookmarkStart w:id="11" w:name="_Toc113049483"/>
      <w:r w:rsidRPr="009C0881">
        <w:rPr>
          <w:rFonts w:cs="Arial"/>
          <w:b/>
          <w:bCs/>
          <w:szCs w:val="20"/>
        </w:rPr>
        <w:t>MERILA ZA IZBIRO KONCESIONARJA ZA IZVAJANJE KONCESIJSKE DEJAVNOSTI</w:t>
      </w:r>
      <w:bookmarkEnd w:id="11"/>
      <w:r w:rsidRPr="009C0881">
        <w:rPr>
          <w:rFonts w:cs="Arial"/>
          <w:b/>
          <w:bCs/>
          <w:szCs w:val="20"/>
        </w:rPr>
        <w:t xml:space="preserve"> </w:t>
      </w:r>
    </w:p>
    <w:p w14:paraId="16E2DFF5" w14:textId="77777777" w:rsidR="00C44241" w:rsidRPr="009C0881" w:rsidRDefault="00C44241" w:rsidP="00C44241">
      <w:pPr>
        <w:rPr>
          <w:rFonts w:ascii="Arial" w:hAnsi="Arial" w:cs="Arial"/>
        </w:rPr>
      </w:pPr>
    </w:p>
    <w:p w14:paraId="3FB85EF7" w14:textId="1E91C225" w:rsidR="005538AE" w:rsidRPr="009C0881" w:rsidRDefault="005538AE" w:rsidP="00C6702B">
      <w:pPr>
        <w:pStyle w:val="Odstavekseznama"/>
        <w:numPr>
          <w:ilvl w:val="1"/>
          <w:numId w:val="31"/>
        </w:numPr>
        <w:rPr>
          <w:rFonts w:ascii="Arial" w:hAnsi="Arial" w:cs="Arial"/>
          <w:sz w:val="20"/>
          <w:szCs w:val="20"/>
        </w:rPr>
      </w:pPr>
      <w:r w:rsidRPr="009C0881">
        <w:rPr>
          <w:rFonts w:ascii="Arial" w:hAnsi="Arial" w:cs="Arial"/>
          <w:sz w:val="20"/>
          <w:szCs w:val="20"/>
        </w:rPr>
        <w:t>Ponudbe bodo ocenjene v skladu z naslednjimi merili:</w:t>
      </w:r>
    </w:p>
    <w:p w14:paraId="6C5AACF8" w14:textId="1D80584A" w:rsidR="00BA09EF" w:rsidRPr="009C0881" w:rsidRDefault="00BA09EF" w:rsidP="006E5062">
      <w:pPr>
        <w:pStyle w:val="Odstavekseznama"/>
        <w:ind w:left="360"/>
        <w:rPr>
          <w:rFonts w:ascii="Arial" w:hAnsi="Arial" w:cs="Arial"/>
          <w:color w:val="FF0000"/>
          <w:sz w:val="20"/>
          <w:szCs w:val="20"/>
        </w:rPr>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8364"/>
        <w:gridCol w:w="708"/>
      </w:tblGrid>
      <w:tr w:rsidR="00C00E1F" w:rsidRPr="009C0881" w14:paraId="1E79D372" w14:textId="77777777" w:rsidTr="00B071BE">
        <w:trPr>
          <w:trHeight w:hRule="exact" w:val="680"/>
        </w:trPr>
        <w:tc>
          <w:tcPr>
            <w:tcW w:w="567" w:type="dxa"/>
            <w:tcBorders>
              <w:right w:val="single" w:sz="4" w:space="0" w:color="auto"/>
            </w:tcBorders>
            <w:vAlign w:val="center"/>
          </w:tcPr>
          <w:p w14:paraId="6F0724B2" w14:textId="65148EAE" w:rsidR="00B071BE" w:rsidRPr="009C0881" w:rsidRDefault="00E51033" w:rsidP="00B071BE">
            <w:pPr>
              <w:pStyle w:val="alineazaodstavkom"/>
              <w:shd w:val="clear" w:color="auto" w:fill="FFFFFF"/>
              <w:spacing w:before="0" w:beforeAutospacing="0" w:after="0" w:afterAutospacing="0"/>
              <w:ind w:left="425" w:hanging="425"/>
              <w:jc w:val="center"/>
              <w:rPr>
                <w:rFonts w:ascii="Arial" w:hAnsi="Arial" w:cs="Arial"/>
                <w:sz w:val="20"/>
                <w:szCs w:val="20"/>
              </w:rPr>
            </w:pPr>
            <w:r w:rsidRPr="009C0881">
              <w:rPr>
                <w:rFonts w:ascii="Arial" w:hAnsi="Arial" w:cs="Arial"/>
                <w:sz w:val="20"/>
                <w:szCs w:val="20"/>
              </w:rPr>
              <w:t>z</w:t>
            </w:r>
            <w:r w:rsidR="009928BB" w:rsidRPr="009C0881">
              <w:rPr>
                <w:rFonts w:ascii="Arial" w:hAnsi="Arial" w:cs="Arial"/>
                <w:sz w:val="20"/>
                <w:szCs w:val="20"/>
              </w:rPr>
              <w:t>ap.</w:t>
            </w:r>
          </w:p>
          <w:p w14:paraId="1DC07C7D" w14:textId="2CC87897" w:rsidR="00C00E1F" w:rsidRPr="009C0881" w:rsidRDefault="009928BB" w:rsidP="00B071BE">
            <w:pPr>
              <w:pStyle w:val="alineazaodstavkom"/>
              <w:shd w:val="clear" w:color="auto" w:fill="FFFFFF"/>
              <w:spacing w:before="0" w:beforeAutospacing="0" w:after="0" w:afterAutospacing="0"/>
              <w:ind w:left="425" w:hanging="425"/>
              <w:jc w:val="center"/>
              <w:rPr>
                <w:rFonts w:ascii="Arial" w:hAnsi="Arial" w:cs="Arial"/>
                <w:sz w:val="20"/>
                <w:szCs w:val="20"/>
              </w:rPr>
            </w:pPr>
            <w:proofErr w:type="spellStart"/>
            <w:r w:rsidRPr="009C0881">
              <w:rPr>
                <w:rFonts w:ascii="Arial" w:hAnsi="Arial" w:cs="Arial"/>
                <w:sz w:val="20"/>
                <w:szCs w:val="20"/>
              </w:rPr>
              <w:t>št</w:t>
            </w:r>
            <w:proofErr w:type="spellEnd"/>
            <w:r w:rsidRPr="009C0881">
              <w:rPr>
                <w:rFonts w:ascii="Arial" w:hAnsi="Arial" w:cs="Arial"/>
                <w:sz w:val="20"/>
                <w:szCs w:val="20"/>
              </w:rPr>
              <w:t>.</w:t>
            </w:r>
          </w:p>
        </w:tc>
        <w:tc>
          <w:tcPr>
            <w:tcW w:w="8364" w:type="dxa"/>
            <w:tcBorders>
              <w:right w:val="single" w:sz="4" w:space="0" w:color="auto"/>
            </w:tcBorders>
            <w:vAlign w:val="center"/>
          </w:tcPr>
          <w:p w14:paraId="7C747E2E" w14:textId="165ED1E3" w:rsidR="00C00E1F" w:rsidRPr="009C0881" w:rsidRDefault="00F9224F" w:rsidP="00F9224F">
            <w:pPr>
              <w:pStyle w:val="alineazaodstavkom"/>
              <w:shd w:val="clear" w:color="auto" w:fill="FFFFFF"/>
              <w:spacing w:before="0" w:beforeAutospacing="0" w:after="0" w:afterAutospacing="0"/>
              <w:jc w:val="center"/>
              <w:rPr>
                <w:rFonts w:ascii="Arial" w:hAnsi="Arial" w:cs="Arial"/>
                <w:sz w:val="20"/>
                <w:szCs w:val="20"/>
              </w:rPr>
            </w:pPr>
            <w:proofErr w:type="spellStart"/>
            <w:r w:rsidRPr="009C0881">
              <w:rPr>
                <w:rFonts w:ascii="Arial" w:hAnsi="Arial" w:cs="Arial"/>
                <w:sz w:val="20"/>
                <w:szCs w:val="20"/>
              </w:rPr>
              <w:t>Merilo</w:t>
            </w:r>
            <w:proofErr w:type="spellEnd"/>
          </w:p>
        </w:tc>
        <w:tc>
          <w:tcPr>
            <w:tcW w:w="708" w:type="dxa"/>
            <w:tcBorders>
              <w:right w:val="single" w:sz="4" w:space="0" w:color="auto"/>
            </w:tcBorders>
            <w:vAlign w:val="center"/>
          </w:tcPr>
          <w:p w14:paraId="1C19A273" w14:textId="3FEC46C2" w:rsidR="00C00E1F" w:rsidRPr="009C0881" w:rsidRDefault="00E51033" w:rsidP="00BF2A06">
            <w:pPr>
              <w:pStyle w:val="alineazaodstavkom"/>
              <w:shd w:val="clear" w:color="auto" w:fill="FFFFFF"/>
              <w:spacing w:before="0" w:beforeAutospacing="0" w:after="0" w:afterAutospacing="0"/>
              <w:rPr>
                <w:rFonts w:ascii="Arial" w:hAnsi="Arial" w:cs="Arial"/>
                <w:sz w:val="20"/>
                <w:szCs w:val="20"/>
              </w:rPr>
            </w:pPr>
            <w:proofErr w:type="spellStart"/>
            <w:r w:rsidRPr="009C0881">
              <w:rPr>
                <w:rFonts w:ascii="Arial" w:hAnsi="Arial" w:cs="Arial"/>
                <w:sz w:val="20"/>
                <w:szCs w:val="20"/>
              </w:rPr>
              <w:t>š</w:t>
            </w:r>
            <w:r w:rsidR="00F9224F" w:rsidRPr="009C0881">
              <w:rPr>
                <w:rFonts w:ascii="Arial" w:hAnsi="Arial" w:cs="Arial"/>
                <w:sz w:val="20"/>
                <w:szCs w:val="20"/>
              </w:rPr>
              <w:t>t</w:t>
            </w:r>
            <w:proofErr w:type="spellEnd"/>
            <w:r w:rsidR="00F9224F" w:rsidRPr="009C0881">
              <w:rPr>
                <w:rFonts w:ascii="Arial" w:hAnsi="Arial" w:cs="Arial"/>
                <w:sz w:val="20"/>
                <w:szCs w:val="20"/>
              </w:rPr>
              <w:t xml:space="preserve">. </w:t>
            </w:r>
            <w:proofErr w:type="spellStart"/>
            <w:r w:rsidR="00F9224F" w:rsidRPr="009C0881">
              <w:rPr>
                <w:rFonts w:ascii="Arial" w:hAnsi="Arial" w:cs="Arial"/>
                <w:sz w:val="20"/>
                <w:szCs w:val="20"/>
              </w:rPr>
              <w:t>točk</w:t>
            </w:r>
            <w:proofErr w:type="spellEnd"/>
          </w:p>
        </w:tc>
      </w:tr>
      <w:tr w:rsidR="00C00E1F" w:rsidRPr="009C0881" w14:paraId="67CD2DF2" w14:textId="77777777" w:rsidTr="005A3F83">
        <w:trPr>
          <w:trHeight w:hRule="exact" w:val="680"/>
        </w:trPr>
        <w:tc>
          <w:tcPr>
            <w:tcW w:w="567" w:type="dxa"/>
            <w:tcBorders>
              <w:right w:val="single" w:sz="4" w:space="0" w:color="auto"/>
            </w:tcBorders>
            <w:vAlign w:val="center"/>
          </w:tcPr>
          <w:p w14:paraId="42B182B2" w14:textId="77777777" w:rsidR="00C00E1F" w:rsidRPr="009C0881" w:rsidRDefault="00C00E1F" w:rsidP="00BF2A06">
            <w:pPr>
              <w:pStyle w:val="alineazaodstavkom"/>
              <w:shd w:val="clear" w:color="auto" w:fill="FFFFFF"/>
              <w:spacing w:before="0" w:beforeAutospacing="0" w:after="0" w:afterAutospacing="0"/>
              <w:ind w:left="425" w:hanging="425"/>
              <w:jc w:val="center"/>
              <w:rPr>
                <w:rFonts w:ascii="Arial" w:hAnsi="Arial" w:cs="Arial"/>
                <w:sz w:val="20"/>
                <w:szCs w:val="20"/>
              </w:rPr>
            </w:pPr>
            <w:r w:rsidRPr="009C0881">
              <w:rPr>
                <w:rFonts w:ascii="Arial" w:hAnsi="Arial" w:cs="Arial"/>
                <w:sz w:val="20"/>
                <w:szCs w:val="20"/>
              </w:rPr>
              <w:t>1.</w:t>
            </w:r>
          </w:p>
        </w:tc>
        <w:tc>
          <w:tcPr>
            <w:tcW w:w="8364" w:type="dxa"/>
            <w:tcBorders>
              <w:right w:val="single" w:sz="4" w:space="0" w:color="auto"/>
            </w:tcBorders>
            <w:vAlign w:val="center"/>
          </w:tcPr>
          <w:p w14:paraId="2EEFCF0A" w14:textId="77777777" w:rsidR="00C00E1F" w:rsidRPr="009C0881" w:rsidRDefault="00C00E1F" w:rsidP="00B071BE">
            <w:pPr>
              <w:pStyle w:val="alineazaodstavkom"/>
              <w:shd w:val="clear" w:color="auto" w:fill="FFFFFF"/>
              <w:spacing w:before="0" w:beforeAutospacing="0" w:after="0" w:afterAutospacing="0"/>
              <w:ind w:left="57" w:right="57"/>
              <w:jc w:val="both"/>
              <w:rPr>
                <w:rFonts w:ascii="Arial" w:hAnsi="Arial" w:cs="Arial"/>
                <w:sz w:val="20"/>
                <w:szCs w:val="20"/>
              </w:rPr>
            </w:pPr>
            <w:proofErr w:type="spellStart"/>
            <w:r w:rsidRPr="009C0881">
              <w:rPr>
                <w:rFonts w:ascii="Arial" w:hAnsi="Arial" w:cs="Arial"/>
                <w:sz w:val="20"/>
                <w:szCs w:val="20"/>
              </w:rPr>
              <w:t>Delovne</w:t>
            </w:r>
            <w:proofErr w:type="spellEnd"/>
            <w:r w:rsidRPr="009C0881">
              <w:rPr>
                <w:rFonts w:ascii="Arial" w:hAnsi="Arial" w:cs="Arial"/>
                <w:sz w:val="20"/>
                <w:szCs w:val="20"/>
              </w:rPr>
              <w:t xml:space="preserve"> </w:t>
            </w:r>
            <w:proofErr w:type="spellStart"/>
            <w:r w:rsidRPr="009C0881">
              <w:rPr>
                <w:rFonts w:ascii="Arial" w:hAnsi="Arial" w:cs="Arial"/>
                <w:sz w:val="20"/>
                <w:szCs w:val="20"/>
              </w:rPr>
              <w:t>izkušnje</w:t>
            </w:r>
            <w:proofErr w:type="spellEnd"/>
            <w:r w:rsidRPr="009C0881">
              <w:rPr>
                <w:rFonts w:ascii="Arial" w:hAnsi="Arial" w:cs="Arial"/>
                <w:sz w:val="20"/>
                <w:szCs w:val="20"/>
              </w:rPr>
              <w:t xml:space="preserve"> </w:t>
            </w:r>
            <w:proofErr w:type="spellStart"/>
            <w:r w:rsidRPr="009C0881">
              <w:rPr>
                <w:rFonts w:ascii="Arial" w:hAnsi="Arial" w:cs="Arial"/>
                <w:sz w:val="20"/>
                <w:szCs w:val="20"/>
              </w:rPr>
              <w:t>odgovornega</w:t>
            </w:r>
            <w:proofErr w:type="spellEnd"/>
            <w:r w:rsidRPr="009C0881">
              <w:rPr>
                <w:rFonts w:ascii="Arial" w:hAnsi="Arial" w:cs="Arial"/>
                <w:sz w:val="20"/>
                <w:szCs w:val="20"/>
              </w:rPr>
              <w:t xml:space="preserve"> </w:t>
            </w:r>
            <w:proofErr w:type="spellStart"/>
            <w:r w:rsidRPr="009C0881">
              <w:rPr>
                <w:rFonts w:ascii="Arial" w:hAnsi="Arial" w:cs="Arial"/>
                <w:sz w:val="20"/>
                <w:szCs w:val="20"/>
              </w:rPr>
              <w:t>nosilca</w:t>
            </w:r>
            <w:proofErr w:type="spellEnd"/>
            <w:r w:rsidRPr="009C0881">
              <w:rPr>
                <w:rFonts w:ascii="Arial" w:hAnsi="Arial" w:cs="Arial"/>
                <w:sz w:val="20"/>
                <w:szCs w:val="20"/>
              </w:rPr>
              <w:t xml:space="preserve"> </w:t>
            </w:r>
            <w:proofErr w:type="spellStart"/>
            <w:r w:rsidRPr="009C0881">
              <w:rPr>
                <w:rFonts w:ascii="Arial" w:hAnsi="Arial" w:cs="Arial"/>
                <w:sz w:val="20"/>
                <w:szCs w:val="20"/>
              </w:rPr>
              <w:t>zdravstvene</w:t>
            </w:r>
            <w:proofErr w:type="spellEnd"/>
            <w:r w:rsidRPr="009C0881">
              <w:rPr>
                <w:rFonts w:ascii="Arial" w:hAnsi="Arial" w:cs="Arial"/>
                <w:sz w:val="20"/>
                <w:szCs w:val="20"/>
              </w:rPr>
              <w:t xml:space="preserve"> </w:t>
            </w:r>
            <w:proofErr w:type="spellStart"/>
            <w:r w:rsidRPr="009C0881">
              <w:rPr>
                <w:rFonts w:ascii="Arial" w:hAnsi="Arial" w:cs="Arial"/>
                <w:sz w:val="20"/>
                <w:szCs w:val="20"/>
              </w:rPr>
              <w:t>dejavnosti</w:t>
            </w:r>
            <w:proofErr w:type="spellEnd"/>
            <w:r w:rsidRPr="009C0881">
              <w:rPr>
                <w:rFonts w:ascii="Arial" w:hAnsi="Arial" w:cs="Arial"/>
                <w:sz w:val="20"/>
                <w:szCs w:val="20"/>
              </w:rPr>
              <w:t xml:space="preserve"> za program </w:t>
            </w:r>
            <w:proofErr w:type="spellStart"/>
            <w:r w:rsidRPr="009C0881">
              <w:rPr>
                <w:rFonts w:ascii="Arial" w:hAnsi="Arial" w:cs="Arial"/>
                <w:sz w:val="20"/>
                <w:szCs w:val="20"/>
              </w:rPr>
              <w:t>zdravstvene</w:t>
            </w:r>
            <w:proofErr w:type="spellEnd"/>
            <w:r w:rsidRPr="009C0881">
              <w:rPr>
                <w:rFonts w:ascii="Arial" w:hAnsi="Arial" w:cs="Arial"/>
                <w:sz w:val="20"/>
                <w:szCs w:val="20"/>
              </w:rPr>
              <w:t xml:space="preserve"> </w:t>
            </w:r>
            <w:proofErr w:type="spellStart"/>
            <w:r w:rsidRPr="009C0881">
              <w:rPr>
                <w:rFonts w:ascii="Arial" w:hAnsi="Arial" w:cs="Arial"/>
                <w:sz w:val="20"/>
                <w:szCs w:val="20"/>
              </w:rPr>
              <w:t>dejavnosti</w:t>
            </w:r>
            <w:proofErr w:type="spellEnd"/>
            <w:r w:rsidRPr="009C0881">
              <w:rPr>
                <w:rFonts w:ascii="Arial" w:hAnsi="Arial" w:cs="Arial"/>
                <w:sz w:val="20"/>
                <w:szCs w:val="20"/>
              </w:rPr>
              <w:t xml:space="preserve">, ki je </w:t>
            </w:r>
            <w:proofErr w:type="spellStart"/>
            <w:r w:rsidRPr="009C0881">
              <w:rPr>
                <w:rFonts w:ascii="Arial" w:hAnsi="Arial" w:cs="Arial"/>
                <w:sz w:val="20"/>
                <w:szCs w:val="20"/>
              </w:rPr>
              <w:t>predmet</w:t>
            </w:r>
            <w:proofErr w:type="spellEnd"/>
            <w:r w:rsidRPr="009C0881">
              <w:rPr>
                <w:rFonts w:ascii="Arial" w:hAnsi="Arial" w:cs="Arial"/>
                <w:sz w:val="20"/>
                <w:szCs w:val="20"/>
              </w:rPr>
              <w:t xml:space="preserve"> </w:t>
            </w:r>
            <w:proofErr w:type="spellStart"/>
            <w:r w:rsidRPr="009C0881">
              <w:rPr>
                <w:rFonts w:ascii="Arial" w:hAnsi="Arial" w:cs="Arial"/>
                <w:sz w:val="20"/>
                <w:szCs w:val="20"/>
              </w:rPr>
              <w:t>koncesije</w:t>
            </w:r>
            <w:proofErr w:type="spellEnd"/>
          </w:p>
        </w:tc>
        <w:tc>
          <w:tcPr>
            <w:tcW w:w="708" w:type="dxa"/>
            <w:tcBorders>
              <w:right w:val="single" w:sz="4" w:space="0" w:color="auto"/>
            </w:tcBorders>
            <w:vAlign w:val="center"/>
          </w:tcPr>
          <w:p w14:paraId="40E68D72" w14:textId="77777777" w:rsidR="00C00E1F" w:rsidRPr="009C0881" w:rsidRDefault="00C00E1F" w:rsidP="00BF2A06">
            <w:pPr>
              <w:spacing w:after="200" w:line="276" w:lineRule="auto"/>
              <w:contextualSpacing w:val="0"/>
              <w:jc w:val="center"/>
              <w:rPr>
                <w:rFonts w:ascii="Arial" w:hAnsi="Arial" w:cs="Arial"/>
                <w:sz w:val="20"/>
                <w:szCs w:val="20"/>
              </w:rPr>
            </w:pPr>
            <w:r w:rsidRPr="009C0881">
              <w:rPr>
                <w:rFonts w:ascii="Arial" w:hAnsi="Arial" w:cs="Arial"/>
                <w:sz w:val="20"/>
                <w:szCs w:val="20"/>
              </w:rPr>
              <w:t>25</w:t>
            </w:r>
          </w:p>
        </w:tc>
      </w:tr>
      <w:tr w:rsidR="00C00E1F" w:rsidRPr="009C0881" w14:paraId="226442CF" w14:textId="77777777" w:rsidTr="005A3F83">
        <w:trPr>
          <w:trHeight w:hRule="exact" w:val="680"/>
        </w:trPr>
        <w:tc>
          <w:tcPr>
            <w:tcW w:w="567" w:type="dxa"/>
            <w:tcBorders>
              <w:right w:val="single" w:sz="4" w:space="0" w:color="auto"/>
            </w:tcBorders>
            <w:vAlign w:val="center"/>
          </w:tcPr>
          <w:p w14:paraId="45688D75" w14:textId="77777777" w:rsidR="00C00E1F" w:rsidRPr="009C0881" w:rsidRDefault="00C00E1F" w:rsidP="00BF2A06">
            <w:pPr>
              <w:pStyle w:val="alineazaodstavkom"/>
              <w:shd w:val="clear" w:color="auto" w:fill="FFFFFF"/>
              <w:spacing w:before="0" w:beforeAutospacing="0" w:after="0" w:afterAutospacing="0"/>
              <w:ind w:left="425" w:hanging="425"/>
              <w:jc w:val="center"/>
              <w:rPr>
                <w:rFonts w:ascii="Arial" w:hAnsi="Arial" w:cs="Arial"/>
                <w:sz w:val="20"/>
                <w:szCs w:val="20"/>
              </w:rPr>
            </w:pPr>
            <w:r w:rsidRPr="009C0881">
              <w:rPr>
                <w:rFonts w:ascii="Arial" w:hAnsi="Arial" w:cs="Arial"/>
                <w:sz w:val="20"/>
                <w:szCs w:val="20"/>
              </w:rPr>
              <w:t>2.</w:t>
            </w:r>
          </w:p>
        </w:tc>
        <w:tc>
          <w:tcPr>
            <w:tcW w:w="8364" w:type="dxa"/>
            <w:tcBorders>
              <w:right w:val="single" w:sz="4" w:space="0" w:color="auto"/>
            </w:tcBorders>
            <w:vAlign w:val="center"/>
          </w:tcPr>
          <w:p w14:paraId="57079499" w14:textId="77777777" w:rsidR="00C00E1F" w:rsidRPr="009C0881" w:rsidRDefault="00C00E1F" w:rsidP="00B071BE">
            <w:pPr>
              <w:pStyle w:val="alineazaodstavkom"/>
              <w:shd w:val="clear" w:color="auto" w:fill="FFFFFF"/>
              <w:spacing w:before="0" w:beforeAutospacing="0" w:after="0" w:afterAutospacing="0"/>
              <w:ind w:left="57" w:right="57"/>
              <w:jc w:val="both"/>
              <w:rPr>
                <w:rFonts w:ascii="Arial" w:hAnsi="Arial" w:cs="Arial"/>
                <w:sz w:val="20"/>
                <w:szCs w:val="20"/>
              </w:rPr>
            </w:pPr>
            <w:proofErr w:type="spellStart"/>
            <w:r w:rsidRPr="009C0881">
              <w:rPr>
                <w:rFonts w:ascii="Arial" w:hAnsi="Arial" w:cs="Arial"/>
                <w:sz w:val="20"/>
                <w:szCs w:val="20"/>
              </w:rPr>
              <w:t>Strokovna</w:t>
            </w:r>
            <w:proofErr w:type="spellEnd"/>
            <w:r w:rsidRPr="009C0881">
              <w:rPr>
                <w:rFonts w:ascii="Arial" w:hAnsi="Arial" w:cs="Arial"/>
                <w:sz w:val="20"/>
                <w:szCs w:val="20"/>
              </w:rPr>
              <w:t xml:space="preserve"> </w:t>
            </w:r>
            <w:proofErr w:type="spellStart"/>
            <w:r w:rsidRPr="009C0881">
              <w:rPr>
                <w:rFonts w:ascii="Arial" w:hAnsi="Arial" w:cs="Arial"/>
                <w:sz w:val="20"/>
                <w:szCs w:val="20"/>
              </w:rPr>
              <w:t>usposobljenost</w:t>
            </w:r>
            <w:proofErr w:type="spellEnd"/>
            <w:r w:rsidRPr="009C0881">
              <w:rPr>
                <w:rFonts w:ascii="Arial" w:hAnsi="Arial" w:cs="Arial"/>
                <w:sz w:val="20"/>
                <w:szCs w:val="20"/>
              </w:rPr>
              <w:t xml:space="preserve">, </w:t>
            </w:r>
            <w:proofErr w:type="spellStart"/>
            <w:r w:rsidRPr="009C0881">
              <w:rPr>
                <w:rFonts w:ascii="Arial" w:hAnsi="Arial" w:cs="Arial"/>
                <w:sz w:val="20"/>
                <w:szCs w:val="20"/>
              </w:rPr>
              <w:t>izkušnje</w:t>
            </w:r>
            <w:proofErr w:type="spellEnd"/>
            <w:r w:rsidRPr="009C0881">
              <w:rPr>
                <w:rFonts w:ascii="Arial" w:hAnsi="Arial" w:cs="Arial"/>
                <w:sz w:val="20"/>
                <w:szCs w:val="20"/>
              </w:rPr>
              <w:t xml:space="preserve"> in reference </w:t>
            </w:r>
            <w:proofErr w:type="spellStart"/>
            <w:r w:rsidRPr="009C0881">
              <w:rPr>
                <w:rFonts w:ascii="Arial" w:hAnsi="Arial" w:cs="Arial"/>
                <w:sz w:val="20"/>
                <w:szCs w:val="20"/>
              </w:rPr>
              <w:t>ponudnika</w:t>
            </w:r>
            <w:proofErr w:type="spellEnd"/>
            <w:r w:rsidRPr="009C0881">
              <w:rPr>
                <w:rFonts w:ascii="Arial" w:hAnsi="Arial" w:cs="Arial"/>
                <w:sz w:val="20"/>
                <w:szCs w:val="20"/>
              </w:rPr>
              <w:t xml:space="preserve"> </w:t>
            </w:r>
            <w:proofErr w:type="spellStart"/>
            <w:r w:rsidRPr="009C0881">
              <w:rPr>
                <w:rFonts w:ascii="Arial" w:hAnsi="Arial" w:cs="Arial"/>
                <w:sz w:val="20"/>
                <w:szCs w:val="20"/>
              </w:rPr>
              <w:t>ter</w:t>
            </w:r>
            <w:proofErr w:type="spellEnd"/>
            <w:r w:rsidRPr="009C0881">
              <w:rPr>
                <w:rFonts w:ascii="Arial" w:hAnsi="Arial" w:cs="Arial"/>
                <w:sz w:val="20"/>
                <w:szCs w:val="20"/>
              </w:rPr>
              <w:t xml:space="preserve"> </w:t>
            </w:r>
            <w:proofErr w:type="spellStart"/>
            <w:r w:rsidRPr="009C0881">
              <w:rPr>
                <w:rFonts w:ascii="Arial" w:hAnsi="Arial" w:cs="Arial"/>
                <w:sz w:val="20"/>
                <w:szCs w:val="20"/>
              </w:rPr>
              <w:t>odgovornega</w:t>
            </w:r>
            <w:proofErr w:type="spellEnd"/>
            <w:r w:rsidRPr="009C0881">
              <w:rPr>
                <w:rFonts w:ascii="Arial" w:hAnsi="Arial" w:cs="Arial"/>
                <w:sz w:val="20"/>
                <w:szCs w:val="20"/>
              </w:rPr>
              <w:t xml:space="preserve"> </w:t>
            </w:r>
            <w:proofErr w:type="spellStart"/>
            <w:r w:rsidRPr="009C0881">
              <w:rPr>
                <w:rFonts w:ascii="Arial" w:hAnsi="Arial" w:cs="Arial"/>
                <w:sz w:val="20"/>
                <w:szCs w:val="20"/>
              </w:rPr>
              <w:t>nosilca</w:t>
            </w:r>
            <w:proofErr w:type="spellEnd"/>
            <w:r w:rsidRPr="009C0881">
              <w:rPr>
                <w:rFonts w:ascii="Arial" w:hAnsi="Arial" w:cs="Arial"/>
                <w:sz w:val="20"/>
                <w:szCs w:val="20"/>
              </w:rPr>
              <w:t xml:space="preserve"> </w:t>
            </w:r>
            <w:proofErr w:type="spellStart"/>
            <w:r w:rsidRPr="009C0881">
              <w:rPr>
                <w:rFonts w:ascii="Arial" w:hAnsi="Arial" w:cs="Arial"/>
                <w:sz w:val="20"/>
                <w:szCs w:val="20"/>
              </w:rPr>
              <w:t>zdravstvene</w:t>
            </w:r>
            <w:proofErr w:type="spellEnd"/>
            <w:r w:rsidRPr="009C0881">
              <w:rPr>
                <w:rFonts w:ascii="Arial" w:hAnsi="Arial" w:cs="Arial"/>
                <w:sz w:val="20"/>
                <w:szCs w:val="20"/>
              </w:rPr>
              <w:t xml:space="preserve"> </w:t>
            </w:r>
            <w:proofErr w:type="spellStart"/>
            <w:r w:rsidRPr="009C0881">
              <w:rPr>
                <w:rFonts w:ascii="Arial" w:hAnsi="Arial" w:cs="Arial"/>
                <w:sz w:val="20"/>
                <w:szCs w:val="20"/>
              </w:rPr>
              <w:t>dejavnosti</w:t>
            </w:r>
            <w:proofErr w:type="spellEnd"/>
            <w:r w:rsidRPr="009C0881">
              <w:rPr>
                <w:rFonts w:ascii="Arial" w:hAnsi="Arial" w:cs="Arial"/>
                <w:sz w:val="20"/>
                <w:szCs w:val="20"/>
              </w:rPr>
              <w:t xml:space="preserve"> </w:t>
            </w:r>
            <w:proofErr w:type="spellStart"/>
            <w:r w:rsidRPr="009C0881">
              <w:rPr>
                <w:rFonts w:ascii="Arial" w:hAnsi="Arial" w:cs="Arial"/>
                <w:sz w:val="20"/>
                <w:szCs w:val="20"/>
              </w:rPr>
              <w:t>na</w:t>
            </w:r>
            <w:proofErr w:type="spellEnd"/>
            <w:r w:rsidRPr="009C0881">
              <w:rPr>
                <w:rFonts w:ascii="Arial" w:hAnsi="Arial" w:cs="Arial"/>
                <w:sz w:val="20"/>
                <w:szCs w:val="20"/>
              </w:rPr>
              <w:t xml:space="preserve"> </w:t>
            </w:r>
            <w:proofErr w:type="spellStart"/>
            <w:r w:rsidRPr="009C0881">
              <w:rPr>
                <w:rFonts w:ascii="Arial" w:hAnsi="Arial" w:cs="Arial"/>
                <w:sz w:val="20"/>
                <w:szCs w:val="20"/>
              </w:rPr>
              <w:t>področju</w:t>
            </w:r>
            <w:proofErr w:type="spellEnd"/>
            <w:r w:rsidRPr="009C0881">
              <w:rPr>
                <w:rFonts w:ascii="Arial" w:hAnsi="Arial" w:cs="Arial"/>
                <w:sz w:val="20"/>
                <w:szCs w:val="20"/>
              </w:rPr>
              <w:t xml:space="preserve"> </w:t>
            </w:r>
            <w:proofErr w:type="spellStart"/>
            <w:r w:rsidRPr="009C0881">
              <w:rPr>
                <w:rFonts w:ascii="Arial" w:hAnsi="Arial" w:cs="Arial"/>
                <w:sz w:val="20"/>
                <w:szCs w:val="20"/>
              </w:rPr>
              <w:t>razpisane</w:t>
            </w:r>
            <w:proofErr w:type="spellEnd"/>
            <w:r w:rsidRPr="009C0881">
              <w:rPr>
                <w:rFonts w:ascii="Arial" w:hAnsi="Arial" w:cs="Arial"/>
                <w:sz w:val="20"/>
                <w:szCs w:val="20"/>
              </w:rPr>
              <w:t xml:space="preserve"> </w:t>
            </w:r>
            <w:proofErr w:type="spellStart"/>
            <w:r w:rsidRPr="009C0881">
              <w:rPr>
                <w:rFonts w:ascii="Arial" w:hAnsi="Arial" w:cs="Arial"/>
                <w:sz w:val="20"/>
                <w:szCs w:val="20"/>
              </w:rPr>
              <w:t>koncesije</w:t>
            </w:r>
            <w:proofErr w:type="spellEnd"/>
          </w:p>
        </w:tc>
        <w:tc>
          <w:tcPr>
            <w:tcW w:w="708" w:type="dxa"/>
            <w:tcBorders>
              <w:right w:val="single" w:sz="4" w:space="0" w:color="auto"/>
            </w:tcBorders>
            <w:vAlign w:val="center"/>
          </w:tcPr>
          <w:p w14:paraId="58DC9C47" w14:textId="35350DDE" w:rsidR="00C00E1F" w:rsidRPr="009C0881" w:rsidRDefault="00C00E1F" w:rsidP="00BF2A06">
            <w:pPr>
              <w:pStyle w:val="alineazaodstavkom"/>
              <w:shd w:val="clear" w:color="auto" w:fill="FFFFFF"/>
              <w:spacing w:before="0" w:beforeAutospacing="0" w:after="0" w:afterAutospacing="0"/>
              <w:jc w:val="center"/>
              <w:rPr>
                <w:rFonts w:ascii="Arial" w:hAnsi="Arial" w:cs="Arial"/>
                <w:sz w:val="20"/>
                <w:szCs w:val="20"/>
              </w:rPr>
            </w:pPr>
            <w:r w:rsidRPr="009C0881">
              <w:rPr>
                <w:rFonts w:ascii="Arial" w:hAnsi="Arial" w:cs="Arial"/>
                <w:sz w:val="20"/>
                <w:szCs w:val="20"/>
              </w:rPr>
              <w:t>2</w:t>
            </w:r>
            <w:r w:rsidR="00AA6916" w:rsidRPr="009C0881">
              <w:rPr>
                <w:rFonts w:ascii="Arial" w:hAnsi="Arial" w:cs="Arial"/>
                <w:sz w:val="20"/>
                <w:szCs w:val="20"/>
              </w:rPr>
              <w:t>5</w:t>
            </w:r>
          </w:p>
        </w:tc>
      </w:tr>
      <w:tr w:rsidR="00C00E1F" w:rsidRPr="009C0881" w14:paraId="693805CF" w14:textId="77777777" w:rsidTr="005A3F83">
        <w:trPr>
          <w:trHeight w:hRule="exact" w:val="680"/>
        </w:trPr>
        <w:tc>
          <w:tcPr>
            <w:tcW w:w="567" w:type="dxa"/>
            <w:tcBorders>
              <w:right w:val="single" w:sz="4" w:space="0" w:color="auto"/>
            </w:tcBorders>
            <w:vAlign w:val="center"/>
          </w:tcPr>
          <w:p w14:paraId="7B63D211" w14:textId="77777777" w:rsidR="00C00E1F" w:rsidRPr="009C0881" w:rsidRDefault="00C00E1F" w:rsidP="00BF2A06">
            <w:pPr>
              <w:pStyle w:val="TableParagraph"/>
              <w:ind w:left="0"/>
              <w:jc w:val="center"/>
              <w:rPr>
                <w:rFonts w:ascii="Arial" w:hAnsi="Arial" w:cs="Arial"/>
                <w:sz w:val="20"/>
                <w:szCs w:val="20"/>
              </w:rPr>
            </w:pPr>
            <w:r w:rsidRPr="009C0881">
              <w:rPr>
                <w:rFonts w:ascii="Arial" w:hAnsi="Arial" w:cs="Arial"/>
                <w:sz w:val="20"/>
                <w:szCs w:val="20"/>
              </w:rPr>
              <w:t>3.</w:t>
            </w:r>
          </w:p>
        </w:tc>
        <w:tc>
          <w:tcPr>
            <w:tcW w:w="8364" w:type="dxa"/>
            <w:tcBorders>
              <w:right w:val="single" w:sz="4" w:space="0" w:color="auto"/>
            </w:tcBorders>
            <w:vAlign w:val="center"/>
          </w:tcPr>
          <w:p w14:paraId="3F7ED255" w14:textId="3138B399" w:rsidR="00C00E1F" w:rsidRPr="009C0881" w:rsidRDefault="00C00E1F" w:rsidP="00B071BE">
            <w:pPr>
              <w:pStyle w:val="TableParagraph"/>
              <w:ind w:left="57" w:right="57"/>
              <w:jc w:val="both"/>
              <w:rPr>
                <w:rFonts w:ascii="Arial" w:hAnsi="Arial" w:cs="Arial"/>
                <w:sz w:val="20"/>
                <w:szCs w:val="20"/>
              </w:rPr>
            </w:pPr>
            <w:proofErr w:type="spellStart"/>
            <w:r w:rsidRPr="009C0881">
              <w:rPr>
                <w:rFonts w:ascii="Arial" w:hAnsi="Arial" w:cs="Arial"/>
                <w:sz w:val="20"/>
                <w:szCs w:val="20"/>
              </w:rPr>
              <w:t>Dostopnost</w:t>
            </w:r>
            <w:proofErr w:type="spellEnd"/>
            <w:r w:rsidRPr="009C0881">
              <w:rPr>
                <w:rFonts w:ascii="Arial" w:hAnsi="Arial" w:cs="Arial"/>
                <w:sz w:val="20"/>
                <w:szCs w:val="20"/>
              </w:rPr>
              <w:t xml:space="preserve"> </w:t>
            </w:r>
            <w:proofErr w:type="spellStart"/>
            <w:r w:rsidRPr="009C0881">
              <w:rPr>
                <w:rFonts w:ascii="Arial" w:hAnsi="Arial" w:cs="Arial"/>
                <w:sz w:val="20"/>
                <w:szCs w:val="20"/>
              </w:rPr>
              <w:t>lokacije</w:t>
            </w:r>
            <w:proofErr w:type="spellEnd"/>
            <w:r w:rsidRPr="009C0881">
              <w:rPr>
                <w:rFonts w:ascii="Arial" w:hAnsi="Arial" w:cs="Arial"/>
                <w:sz w:val="20"/>
                <w:szCs w:val="20"/>
              </w:rPr>
              <w:t xml:space="preserve"> </w:t>
            </w:r>
            <w:proofErr w:type="spellStart"/>
            <w:r w:rsidRPr="009C0881">
              <w:rPr>
                <w:rFonts w:ascii="Arial" w:hAnsi="Arial" w:cs="Arial"/>
                <w:sz w:val="20"/>
                <w:szCs w:val="20"/>
              </w:rPr>
              <w:t>ordinacije</w:t>
            </w:r>
            <w:proofErr w:type="spellEnd"/>
            <w:r w:rsidRPr="009C0881">
              <w:rPr>
                <w:rFonts w:ascii="Arial" w:hAnsi="Arial" w:cs="Arial"/>
                <w:sz w:val="20"/>
                <w:szCs w:val="20"/>
              </w:rPr>
              <w:t xml:space="preserve"> </w:t>
            </w:r>
            <w:proofErr w:type="spellStart"/>
            <w:r w:rsidR="00B11074" w:rsidRPr="009C0881">
              <w:rPr>
                <w:rFonts w:ascii="Arial" w:hAnsi="Arial" w:cs="Arial"/>
                <w:sz w:val="20"/>
                <w:szCs w:val="20"/>
              </w:rPr>
              <w:t>ter</w:t>
            </w:r>
            <w:proofErr w:type="spellEnd"/>
            <w:r w:rsidRPr="009C0881">
              <w:rPr>
                <w:rFonts w:ascii="Arial" w:hAnsi="Arial" w:cs="Arial"/>
                <w:sz w:val="20"/>
                <w:szCs w:val="20"/>
              </w:rPr>
              <w:t xml:space="preserve"> </w:t>
            </w:r>
            <w:proofErr w:type="spellStart"/>
            <w:r w:rsidRPr="009C0881">
              <w:rPr>
                <w:rFonts w:ascii="Arial" w:hAnsi="Arial" w:cs="Arial"/>
                <w:sz w:val="20"/>
                <w:szCs w:val="20"/>
              </w:rPr>
              <w:t>dostopnost</w:t>
            </w:r>
            <w:proofErr w:type="spellEnd"/>
            <w:r w:rsidRPr="009C0881">
              <w:rPr>
                <w:rFonts w:ascii="Arial" w:hAnsi="Arial" w:cs="Arial"/>
                <w:sz w:val="20"/>
                <w:szCs w:val="20"/>
              </w:rPr>
              <w:t xml:space="preserve"> do </w:t>
            </w:r>
            <w:proofErr w:type="spellStart"/>
            <w:r w:rsidRPr="009C0881">
              <w:rPr>
                <w:rFonts w:ascii="Arial" w:hAnsi="Arial" w:cs="Arial"/>
                <w:sz w:val="20"/>
                <w:szCs w:val="20"/>
              </w:rPr>
              <w:t>drugih</w:t>
            </w:r>
            <w:proofErr w:type="spellEnd"/>
            <w:r w:rsidRPr="009C0881">
              <w:rPr>
                <w:rFonts w:ascii="Arial" w:hAnsi="Arial" w:cs="Arial"/>
                <w:sz w:val="20"/>
                <w:szCs w:val="20"/>
              </w:rPr>
              <w:t xml:space="preserve"> </w:t>
            </w:r>
            <w:proofErr w:type="spellStart"/>
            <w:r w:rsidRPr="009C0881">
              <w:rPr>
                <w:rFonts w:ascii="Arial" w:hAnsi="Arial" w:cs="Arial"/>
                <w:sz w:val="20"/>
                <w:szCs w:val="20"/>
              </w:rPr>
              <w:t>storitev</w:t>
            </w:r>
            <w:proofErr w:type="spellEnd"/>
            <w:r w:rsidRPr="009C0881">
              <w:rPr>
                <w:rFonts w:ascii="Arial" w:hAnsi="Arial" w:cs="Arial"/>
                <w:sz w:val="20"/>
                <w:szCs w:val="20"/>
              </w:rPr>
              <w:t xml:space="preserve"> </w:t>
            </w:r>
            <w:proofErr w:type="spellStart"/>
            <w:r w:rsidRPr="009C0881">
              <w:rPr>
                <w:rFonts w:ascii="Arial" w:hAnsi="Arial" w:cs="Arial"/>
                <w:sz w:val="20"/>
                <w:szCs w:val="20"/>
              </w:rPr>
              <w:t>povezanih</w:t>
            </w:r>
            <w:proofErr w:type="spellEnd"/>
            <w:r w:rsidRPr="009C0881">
              <w:rPr>
                <w:rFonts w:ascii="Arial" w:hAnsi="Arial" w:cs="Arial"/>
                <w:sz w:val="20"/>
                <w:szCs w:val="20"/>
              </w:rPr>
              <w:t xml:space="preserve"> z </w:t>
            </w:r>
            <w:proofErr w:type="spellStart"/>
            <w:r w:rsidRPr="009C0881">
              <w:rPr>
                <w:rFonts w:ascii="Arial" w:hAnsi="Arial" w:cs="Arial"/>
                <w:sz w:val="20"/>
                <w:szCs w:val="20"/>
              </w:rPr>
              <w:t>izvajanjem</w:t>
            </w:r>
            <w:proofErr w:type="spellEnd"/>
            <w:r w:rsidRPr="009C0881">
              <w:rPr>
                <w:rFonts w:ascii="Arial" w:hAnsi="Arial" w:cs="Arial"/>
                <w:sz w:val="20"/>
                <w:szCs w:val="20"/>
              </w:rPr>
              <w:t xml:space="preserve"> </w:t>
            </w:r>
            <w:proofErr w:type="spellStart"/>
            <w:r w:rsidRPr="009C0881">
              <w:rPr>
                <w:rFonts w:ascii="Arial" w:hAnsi="Arial" w:cs="Arial"/>
                <w:sz w:val="20"/>
                <w:szCs w:val="20"/>
              </w:rPr>
              <w:t>zdravstvene</w:t>
            </w:r>
            <w:proofErr w:type="spellEnd"/>
            <w:r w:rsidRPr="009C0881">
              <w:rPr>
                <w:rFonts w:ascii="Arial" w:hAnsi="Arial" w:cs="Arial"/>
                <w:sz w:val="20"/>
                <w:szCs w:val="20"/>
              </w:rPr>
              <w:t xml:space="preserve"> </w:t>
            </w:r>
            <w:proofErr w:type="spellStart"/>
            <w:r w:rsidRPr="009C0881">
              <w:rPr>
                <w:rFonts w:ascii="Arial" w:hAnsi="Arial" w:cs="Arial"/>
                <w:sz w:val="20"/>
                <w:szCs w:val="20"/>
              </w:rPr>
              <w:t>dejavnosti</w:t>
            </w:r>
            <w:proofErr w:type="spellEnd"/>
            <w:r w:rsidRPr="009C0881">
              <w:rPr>
                <w:rFonts w:ascii="Arial" w:hAnsi="Arial" w:cs="Arial"/>
                <w:sz w:val="20"/>
                <w:szCs w:val="20"/>
              </w:rPr>
              <w:t xml:space="preserve">, </w:t>
            </w:r>
            <w:r w:rsidR="00B11074" w:rsidRPr="009C0881">
              <w:rPr>
                <w:rFonts w:ascii="Arial" w:hAnsi="Arial" w:cs="Arial"/>
                <w:sz w:val="20"/>
                <w:szCs w:val="20"/>
              </w:rPr>
              <w:t>(</w:t>
            </w:r>
            <w:r w:rsidRPr="009C0881">
              <w:rPr>
                <w:rFonts w:ascii="Arial" w:hAnsi="Arial" w:cs="Arial"/>
                <w:sz w:val="20"/>
                <w:szCs w:val="20"/>
              </w:rPr>
              <w:t xml:space="preserve">z </w:t>
            </w:r>
            <w:proofErr w:type="spellStart"/>
            <w:r w:rsidRPr="009C0881">
              <w:rPr>
                <w:rFonts w:ascii="Arial" w:hAnsi="Arial" w:cs="Arial"/>
                <w:sz w:val="20"/>
                <w:szCs w:val="20"/>
              </w:rPr>
              <w:t>zagotovljeno</w:t>
            </w:r>
            <w:proofErr w:type="spellEnd"/>
            <w:r w:rsidRPr="009C0881">
              <w:rPr>
                <w:rFonts w:ascii="Arial" w:hAnsi="Arial" w:cs="Arial"/>
                <w:sz w:val="20"/>
                <w:szCs w:val="20"/>
              </w:rPr>
              <w:t xml:space="preserve"> </w:t>
            </w:r>
            <w:proofErr w:type="spellStart"/>
            <w:r w:rsidRPr="009C0881">
              <w:rPr>
                <w:rFonts w:ascii="Arial" w:hAnsi="Arial" w:cs="Arial"/>
                <w:sz w:val="20"/>
                <w:szCs w:val="20"/>
              </w:rPr>
              <w:t>dostopnostjo</w:t>
            </w:r>
            <w:proofErr w:type="spellEnd"/>
            <w:r w:rsidRPr="009C0881">
              <w:rPr>
                <w:rFonts w:ascii="Arial" w:hAnsi="Arial" w:cs="Arial"/>
                <w:sz w:val="20"/>
                <w:szCs w:val="20"/>
              </w:rPr>
              <w:t xml:space="preserve"> za </w:t>
            </w:r>
            <w:proofErr w:type="spellStart"/>
            <w:r w:rsidRPr="009C0881">
              <w:rPr>
                <w:rFonts w:ascii="Arial" w:hAnsi="Arial" w:cs="Arial"/>
                <w:sz w:val="20"/>
                <w:szCs w:val="20"/>
              </w:rPr>
              <w:t>gibalno</w:t>
            </w:r>
            <w:proofErr w:type="spellEnd"/>
            <w:r w:rsidRPr="009C0881">
              <w:rPr>
                <w:rFonts w:ascii="Arial" w:hAnsi="Arial" w:cs="Arial"/>
                <w:sz w:val="20"/>
                <w:szCs w:val="20"/>
              </w:rPr>
              <w:t xml:space="preserve"> in </w:t>
            </w:r>
            <w:proofErr w:type="spellStart"/>
            <w:r w:rsidRPr="009C0881">
              <w:rPr>
                <w:rFonts w:ascii="Arial" w:hAnsi="Arial" w:cs="Arial"/>
                <w:sz w:val="20"/>
                <w:szCs w:val="20"/>
              </w:rPr>
              <w:t>funkcionalno</w:t>
            </w:r>
            <w:proofErr w:type="spellEnd"/>
            <w:r w:rsidRPr="009C0881">
              <w:rPr>
                <w:rFonts w:ascii="Arial" w:hAnsi="Arial" w:cs="Arial"/>
                <w:sz w:val="20"/>
                <w:szCs w:val="20"/>
              </w:rPr>
              <w:t xml:space="preserve"> </w:t>
            </w:r>
            <w:proofErr w:type="spellStart"/>
            <w:r w:rsidRPr="009C0881">
              <w:rPr>
                <w:rFonts w:ascii="Arial" w:hAnsi="Arial" w:cs="Arial"/>
                <w:sz w:val="20"/>
                <w:szCs w:val="20"/>
              </w:rPr>
              <w:t>ovirane</w:t>
            </w:r>
            <w:proofErr w:type="spellEnd"/>
            <w:r w:rsidRPr="009C0881">
              <w:rPr>
                <w:rFonts w:ascii="Arial" w:hAnsi="Arial" w:cs="Arial"/>
                <w:sz w:val="20"/>
                <w:szCs w:val="20"/>
              </w:rPr>
              <w:t xml:space="preserve"> </w:t>
            </w:r>
            <w:proofErr w:type="spellStart"/>
            <w:r w:rsidRPr="009C0881">
              <w:rPr>
                <w:rFonts w:ascii="Arial" w:hAnsi="Arial" w:cs="Arial"/>
                <w:sz w:val="20"/>
                <w:szCs w:val="20"/>
              </w:rPr>
              <w:t>osebe</w:t>
            </w:r>
            <w:proofErr w:type="spellEnd"/>
            <w:r w:rsidR="00B11074" w:rsidRPr="009C0881">
              <w:rPr>
                <w:rFonts w:ascii="Arial" w:hAnsi="Arial" w:cs="Arial"/>
                <w:sz w:val="20"/>
                <w:szCs w:val="20"/>
              </w:rPr>
              <w:t>)</w:t>
            </w:r>
          </w:p>
        </w:tc>
        <w:tc>
          <w:tcPr>
            <w:tcW w:w="708" w:type="dxa"/>
            <w:tcBorders>
              <w:right w:val="single" w:sz="4" w:space="0" w:color="auto"/>
            </w:tcBorders>
            <w:vAlign w:val="center"/>
          </w:tcPr>
          <w:p w14:paraId="7F57DFF7" w14:textId="7807A2E8" w:rsidR="00C00E1F" w:rsidRPr="009C0881" w:rsidRDefault="00C00E1F" w:rsidP="00BF2A06">
            <w:pPr>
              <w:pStyle w:val="TableParagraph"/>
              <w:ind w:left="0"/>
              <w:jc w:val="center"/>
              <w:rPr>
                <w:rFonts w:ascii="Arial" w:hAnsi="Arial" w:cs="Arial"/>
                <w:sz w:val="20"/>
                <w:szCs w:val="20"/>
              </w:rPr>
            </w:pPr>
            <w:r w:rsidRPr="009C0881">
              <w:rPr>
                <w:rFonts w:ascii="Arial" w:hAnsi="Arial" w:cs="Arial"/>
                <w:sz w:val="20"/>
                <w:szCs w:val="20"/>
              </w:rPr>
              <w:t>2</w:t>
            </w:r>
            <w:r w:rsidR="00AA6916" w:rsidRPr="009C0881">
              <w:rPr>
                <w:rFonts w:ascii="Arial" w:hAnsi="Arial" w:cs="Arial"/>
                <w:sz w:val="20"/>
                <w:szCs w:val="20"/>
              </w:rPr>
              <w:t>0</w:t>
            </w:r>
          </w:p>
        </w:tc>
      </w:tr>
      <w:tr w:rsidR="00C00E1F" w:rsidRPr="009C0881" w14:paraId="6BCF8248" w14:textId="77777777" w:rsidTr="00B071BE">
        <w:trPr>
          <w:trHeight w:hRule="exact" w:val="427"/>
        </w:trPr>
        <w:tc>
          <w:tcPr>
            <w:tcW w:w="567" w:type="dxa"/>
            <w:tcBorders>
              <w:right w:val="single" w:sz="4" w:space="0" w:color="auto"/>
            </w:tcBorders>
            <w:vAlign w:val="center"/>
          </w:tcPr>
          <w:p w14:paraId="2543B270" w14:textId="77777777" w:rsidR="00C00E1F" w:rsidRPr="009C0881" w:rsidRDefault="00C00E1F" w:rsidP="00BF2A06">
            <w:pPr>
              <w:pStyle w:val="TableParagraph"/>
              <w:ind w:left="0"/>
              <w:jc w:val="center"/>
              <w:rPr>
                <w:rFonts w:ascii="Arial" w:hAnsi="Arial" w:cs="Arial"/>
                <w:sz w:val="20"/>
                <w:szCs w:val="20"/>
              </w:rPr>
            </w:pPr>
            <w:r w:rsidRPr="009C0881">
              <w:rPr>
                <w:rFonts w:ascii="Arial" w:hAnsi="Arial" w:cs="Arial"/>
                <w:sz w:val="20"/>
                <w:szCs w:val="20"/>
              </w:rPr>
              <w:t>4.</w:t>
            </w:r>
          </w:p>
        </w:tc>
        <w:tc>
          <w:tcPr>
            <w:tcW w:w="8364" w:type="dxa"/>
            <w:tcBorders>
              <w:right w:val="single" w:sz="4" w:space="0" w:color="auto"/>
            </w:tcBorders>
            <w:vAlign w:val="center"/>
          </w:tcPr>
          <w:p w14:paraId="31213D2B" w14:textId="77777777" w:rsidR="00C00E1F" w:rsidRPr="009C0881" w:rsidRDefault="00C00E1F" w:rsidP="00B071BE">
            <w:pPr>
              <w:pStyle w:val="TableParagraph"/>
              <w:ind w:left="57" w:right="57"/>
              <w:rPr>
                <w:rFonts w:ascii="Arial" w:hAnsi="Arial" w:cs="Arial"/>
                <w:sz w:val="20"/>
                <w:szCs w:val="20"/>
              </w:rPr>
            </w:pPr>
            <w:proofErr w:type="spellStart"/>
            <w:r w:rsidRPr="009C0881">
              <w:rPr>
                <w:rFonts w:ascii="Arial" w:hAnsi="Arial" w:cs="Arial"/>
                <w:sz w:val="20"/>
                <w:szCs w:val="20"/>
              </w:rPr>
              <w:t>Pričetek</w:t>
            </w:r>
            <w:proofErr w:type="spellEnd"/>
            <w:r w:rsidRPr="009C0881">
              <w:rPr>
                <w:rFonts w:ascii="Arial" w:hAnsi="Arial" w:cs="Arial"/>
                <w:sz w:val="20"/>
                <w:szCs w:val="20"/>
              </w:rPr>
              <w:t xml:space="preserve"> </w:t>
            </w:r>
            <w:proofErr w:type="spellStart"/>
            <w:r w:rsidRPr="009C0881">
              <w:rPr>
                <w:rFonts w:ascii="Arial" w:hAnsi="Arial" w:cs="Arial"/>
                <w:sz w:val="20"/>
                <w:szCs w:val="20"/>
              </w:rPr>
              <w:t>izvajanja</w:t>
            </w:r>
            <w:proofErr w:type="spellEnd"/>
            <w:r w:rsidRPr="009C0881">
              <w:rPr>
                <w:rFonts w:ascii="Arial" w:hAnsi="Arial" w:cs="Arial"/>
                <w:sz w:val="20"/>
                <w:szCs w:val="20"/>
              </w:rPr>
              <w:t xml:space="preserve"> </w:t>
            </w:r>
            <w:proofErr w:type="spellStart"/>
            <w:r w:rsidRPr="009C0881">
              <w:rPr>
                <w:rFonts w:ascii="Arial" w:hAnsi="Arial" w:cs="Arial"/>
                <w:sz w:val="20"/>
                <w:szCs w:val="20"/>
              </w:rPr>
              <w:t>koncesijske</w:t>
            </w:r>
            <w:proofErr w:type="spellEnd"/>
            <w:r w:rsidRPr="009C0881">
              <w:rPr>
                <w:rFonts w:ascii="Arial" w:hAnsi="Arial" w:cs="Arial"/>
                <w:sz w:val="20"/>
                <w:szCs w:val="20"/>
              </w:rPr>
              <w:t xml:space="preserve"> </w:t>
            </w:r>
            <w:proofErr w:type="spellStart"/>
            <w:r w:rsidRPr="009C0881">
              <w:rPr>
                <w:rFonts w:ascii="Arial" w:hAnsi="Arial" w:cs="Arial"/>
                <w:sz w:val="20"/>
                <w:szCs w:val="20"/>
              </w:rPr>
              <w:t>dejavnosti</w:t>
            </w:r>
            <w:proofErr w:type="spellEnd"/>
            <w:r w:rsidRPr="009C0881">
              <w:rPr>
                <w:rFonts w:ascii="Arial" w:hAnsi="Arial" w:cs="Arial"/>
                <w:sz w:val="20"/>
                <w:szCs w:val="20"/>
              </w:rPr>
              <w:t xml:space="preserve"> </w:t>
            </w:r>
          </w:p>
        </w:tc>
        <w:tc>
          <w:tcPr>
            <w:tcW w:w="708" w:type="dxa"/>
            <w:tcBorders>
              <w:right w:val="single" w:sz="4" w:space="0" w:color="auto"/>
            </w:tcBorders>
            <w:vAlign w:val="center"/>
          </w:tcPr>
          <w:p w14:paraId="6334633A" w14:textId="77777777" w:rsidR="00C00E1F" w:rsidRPr="009C0881" w:rsidRDefault="00C00E1F" w:rsidP="00BF2A06">
            <w:pPr>
              <w:pStyle w:val="TableParagraph"/>
              <w:ind w:left="0"/>
              <w:jc w:val="center"/>
              <w:rPr>
                <w:rFonts w:ascii="Arial" w:hAnsi="Arial" w:cs="Arial"/>
                <w:sz w:val="20"/>
                <w:szCs w:val="20"/>
              </w:rPr>
            </w:pPr>
            <w:r w:rsidRPr="009C0881">
              <w:rPr>
                <w:rFonts w:ascii="Arial" w:hAnsi="Arial" w:cs="Arial"/>
                <w:sz w:val="20"/>
                <w:szCs w:val="20"/>
              </w:rPr>
              <w:t>10</w:t>
            </w:r>
          </w:p>
        </w:tc>
      </w:tr>
      <w:tr w:rsidR="00C00E1F" w:rsidRPr="009C0881" w14:paraId="3B0CBBA8" w14:textId="77777777" w:rsidTr="00B071BE">
        <w:trPr>
          <w:trHeight w:hRule="exact" w:val="420"/>
        </w:trPr>
        <w:tc>
          <w:tcPr>
            <w:tcW w:w="567" w:type="dxa"/>
            <w:tcBorders>
              <w:right w:val="single" w:sz="4" w:space="0" w:color="auto"/>
            </w:tcBorders>
            <w:vAlign w:val="center"/>
          </w:tcPr>
          <w:p w14:paraId="12C5F8AC" w14:textId="77777777" w:rsidR="00C00E1F" w:rsidRPr="009C0881" w:rsidRDefault="00C00E1F" w:rsidP="00BF2A06">
            <w:pPr>
              <w:pStyle w:val="TableParagraph"/>
              <w:ind w:left="0"/>
              <w:jc w:val="center"/>
              <w:rPr>
                <w:rFonts w:ascii="Arial" w:hAnsi="Arial" w:cs="Arial"/>
                <w:sz w:val="20"/>
                <w:szCs w:val="20"/>
              </w:rPr>
            </w:pPr>
            <w:r w:rsidRPr="009C0881">
              <w:rPr>
                <w:rFonts w:ascii="Arial" w:hAnsi="Arial" w:cs="Arial"/>
                <w:sz w:val="20"/>
                <w:szCs w:val="20"/>
              </w:rPr>
              <w:t>5.</w:t>
            </w:r>
          </w:p>
        </w:tc>
        <w:tc>
          <w:tcPr>
            <w:tcW w:w="8364" w:type="dxa"/>
            <w:tcBorders>
              <w:right w:val="single" w:sz="4" w:space="0" w:color="auto"/>
            </w:tcBorders>
            <w:vAlign w:val="center"/>
          </w:tcPr>
          <w:p w14:paraId="4FE1A358" w14:textId="77777777" w:rsidR="00C00E1F" w:rsidRPr="009C0881" w:rsidRDefault="00C00E1F" w:rsidP="00B071BE">
            <w:pPr>
              <w:pStyle w:val="TableParagraph"/>
              <w:ind w:left="57" w:right="57"/>
              <w:rPr>
                <w:rFonts w:ascii="Arial" w:hAnsi="Arial" w:cs="Arial"/>
                <w:sz w:val="20"/>
                <w:szCs w:val="20"/>
              </w:rPr>
            </w:pPr>
            <w:proofErr w:type="spellStart"/>
            <w:r w:rsidRPr="009C0881">
              <w:rPr>
                <w:rFonts w:ascii="Arial" w:hAnsi="Arial" w:cs="Arial"/>
                <w:sz w:val="20"/>
                <w:szCs w:val="20"/>
              </w:rPr>
              <w:t>Ordinacijski</w:t>
            </w:r>
            <w:proofErr w:type="spellEnd"/>
            <w:r w:rsidRPr="009C0881">
              <w:rPr>
                <w:rFonts w:ascii="Arial" w:hAnsi="Arial" w:cs="Arial"/>
                <w:sz w:val="20"/>
                <w:szCs w:val="20"/>
              </w:rPr>
              <w:t xml:space="preserve"> </w:t>
            </w:r>
            <w:proofErr w:type="spellStart"/>
            <w:r w:rsidRPr="009C0881">
              <w:rPr>
                <w:rFonts w:ascii="Arial" w:hAnsi="Arial" w:cs="Arial"/>
                <w:sz w:val="20"/>
                <w:szCs w:val="20"/>
              </w:rPr>
              <w:t>čas</w:t>
            </w:r>
            <w:proofErr w:type="spellEnd"/>
          </w:p>
        </w:tc>
        <w:tc>
          <w:tcPr>
            <w:tcW w:w="708" w:type="dxa"/>
            <w:tcBorders>
              <w:right w:val="single" w:sz="4" w:space="0" w:color="auto"/>
            </w:tcBorders>
            <w:vAlign w:val="center"/>
          </w:tcPr>
          <w:p w14:paraId="1E443E0A" w14:textId="77777777" w:rsidR="00C00E1F" w:rsidRPr="009C0881" w:rsidRDefault="00C00E1F" w:rsidP="00BF2A06">
            <w:pPr>
              <w:pStyle w:val="TableParagraph"/>
              <w:ind w:left="0"/>
              <w:jc w:val="center"/>
              <w:rPr>
                <w:rFonts w:ascii="Arial" w:hAnsi="Arial" w:cs="Arial"/>
                <w:sz w:val="20"/>
                <w:szCs w:val="20"/>
              </w:rPr>
            </w:pPr>
            <w:r w:rsidRPr="009C0881">
              <w:rPr>
                <w:rFonts w:ascii="Arial" w:hAnsi="Arial" w:cs="Arial"/>
                <w:sz w:val="20"/>
                <w:szCs w:val="20"/>
              </w:rPr>
              <w:t>10</w:t>
            </w:r>
          </w:p>
        </w:tc>
      </w:tr>
      <w:tr w:rsidR="00711633" w:rsidRPr="009C0881" w14:paraId="4702421A" w14:textId="77777777" w:rsidTr="00711633">
        <w:trPr>
          <w:trHeight w:hRule="exact" w:val="680"/>
        </w:trPr>
        <w:tc>
          <w:tcPr>
            <w:tcW w:w="567" w:type="dxa"/>
            <w:tcBorders>
              <w:right w:val="single" w:sz="4" w:space="0" w:color="auto"/>
            </w:tcBorders>
            <w:vAlign w:val="center"/>
          </w:tcPr>
          <w:p w14:paraId="2A4B2442" w14:textId="69450547" w:rsidR="00711633" w:rsidRPr="009C0881" w:rsidRDefault="00711633" w:rsidP="00BF2A06">
            <w:pPr>
              <w:pStyle w:val="TableParagraph"/>
              <w:ind w:left="0"/>
              <w:jc w:val="center"/>
              <w:rPr>
                <w:rFonts w:ascii="Arial" w:hAnsi="Arial" w:cs="Arial"/>
                <w:sz w:val="20"/>
                <w:szCs w:val="20"/>
              </w:rPr>
            </w:pPr>
            <w:r>
              <w:rPr>
                <w:rFonts w:ascii="Arial" w:hAnsi="Arial" w:cs="Arial"/>
                <w:sz w:val="20"/>
                <w:szCs w:val="20"/>
              </w:rPr>
              <w:t>6.</w:t>
            </w:r>
          </w:p>
        </w:tc>
        <w:tc>
          <w:tcPr>
            <w:tcW w:w="8364" w:type="dxa"/>
            <w:tcBorders>
              <w:right w:val="single" w:sz="4" w:space="0" w:color="auto"/>
            </w:tcBorders>
            <w:vAlign w:val="center"/>
          </w:tcPr>
          <w:p w14:paraId="1FBABB1D" w14:textId="41717E54" w:rsidR="00711633" w:rsidRPr="009C0881" w:rsidRDefault="00711633" w:rsidP="00B071BE">
            <w:pPr>
              <w:pStyle w:val="TableParagraph"/>
              <w:ind w:left="57" w:right="57"/>
              <w:rPr>
                <w:rFonts w:ascii="Arial" w:hAnsi="Arial" w:cs="Arial"/>
                <w:sz w:val="20"/>
                <w:szCs w:val="20"/>
              </w:rPr>
            </w:pPr>
            <w:proofErr w:type="spellStart"/>
            <w:r w:rsidRPr="009C0881">
              <w:rPr>
                <w:rFonts w:ascii="Arial" w:hAnsi="Arial" w:cs="Arial"/>
                <w:sz w:val="20"/>
                <w:szCs w:val="20"/>
              </w:rPr>
              <w:t>Ugotovitve</w:t>
            </w:r>
            <w:proofErr w:type="spellEnd"/>
            <w:r w:rsidRPr="009C0881">
              <w:rPr>
                <w:rFonts w:ascii="Arial" w:hAnsi="Arial" w:cs="Arial"/>
                <w:sz w:val="20"/>
                <w:szCs w:val="20"/>
              </w:rPr>
              <w:t xml:space="preserve"> </w:t>
            </w:r>
            <w:proofErr w:type="spellStart"/>
            <w:r w:rsidRPr="009C0881">
              <w:rPr>
                <w:rFonts w:ascii="Arial" w:hAnsi="Arial" w:cs="Arial"/>
                <w:sz w:val="20"/>
                <w:szCs w:val="20"/>
              </w:rPr>
              <w:t>nadzornih</w:t>
            </w:r>
            <w:proofErr w:type="spellEnd"/>
            <w:r w:rsidRPr="009C0881">
              <w:rPr>
                <w:rFonts w:ascii="Arial" w:hAnsi="Arial" w:cs="Arial"/>
                <w:sz w:val="20"/>
                <w:szCs w:val="20"/>
              </w:rPr>
              <w:t xml:space="preserve"> </w:t>
            </w:r>
            <w:proofErr w:type="spellStart"/>
            <w:r w:rsidRPr="009C0881">
              <w:rPr>
                <w:rFonts w:ascii="Arial" w:hAnsi="Arial" w:cs="Arial"/>
                <w:sz w:val="20"/>
                <w:szCs w:val="20"/>
              </w:rPr>
              <w:t>postopkov</w:t>
            </w:r>
            <w:proofErr w:type="spellEnd"/>
            <w:r w:rsidRPr="009C0881">
              <w:rPr>
                <w:rFonts w:ascii="Arial" w:hAnsi="Arial" w:cs="Arial"/>
                <w:sz w:val="20"/>
                <w:szCs w:val="20"/>
              </w:rPr>
              <w:t xml:space="preserve"> </w:t>
            </w:r>
            <w:proofErr w:type="spellStart"/>
            <w:r w:rsidRPr="009C0881">
              <w:rPr>
                <w:rFonts w:ascii="Arial" w:hAnsi="Arial" w:cs="Arial"/>
                <w:sz w:val="20"/>
                <w:szCs w:val="20"/>
              </w:rPr>
              <w:t>iz</w:t>
            </w:r>
            <w:proofErr w:type="spellEnd"/>
            <w:r w:rsidRPr="009C0881">
              <w:rPr>
                <w:rFonts w:ascii="Arial" w:hAnsi="Arial" w:cs="Arial"/>
                <w:sz w:val="20"/>
                <w:szCs w:val="20"/>
              </w:rPr>
              <w:t xml:space="preserve"> 76. </w:t>
            </w:r>
            <w:proofErr w:type="spellStart"/>
            <w:r w:rsidRPr="009C0881">
              <w:rPr>
                <w:rFonts w:ascii="Arial" w:hAnsi="Arial" w:cs="Arial"/>
                <w:sz w:val="20"/>
                <w:szCs w:val="20"/>
              </w:rPr>
              <w:t>člena</w:t>
            </w:r>
            <w:proofErr w:type="spellEnd"/>
            <w:r w:rsidRPr="009C0881">
              <w:rPr>
                <w:rFonts w:ascii="Arial" w:hAnsi="Arial" w:cs="Arial"/>
                <w:sz w:val="20"/>
                <w:szCs w:val="20"/>
              </w:rPr>
              <w:t xml:space="preserve"> </w:t>
            </w:r>
            <w:proofErr w:type="spellStart"/>
            <w:r w:rsidRPr="009C0881">
              <w:rPr>
                <w:rFonts w:ascii="Arial" w:hAnsi="Arial" w:cs="Arial"/>
                <w:sz w:val="20"/>
                <w:szCs w:val="20"/>
              </w:rPr>
              <w:t>ZZDej</w:t>
            </w:r>
            <w:proofErr w:type="spellEnd"/>
            <w:r w:rsidRPr="009C0881">
              <w:rPr>
                <w:rFonts w:ascii="Arial" w:hAnsi="Arial" w:cs="Arial"/>
                <w:sz w:val="20"/>
                <w:szCs w:val="20"/>
              </w:rPr>
              <w:t xml:space="preserve"> </w:t>
            </w:r>
            <w:proofErr w:type="gramStart"/>
            <w:r w:rsidRPr="009C0881">
              <w:rPr>
                <w:rFonts w:ascii="Arial" w:hAnsi="Arial" w:cs="Arial"/>
                <w:sz w:val="20"/>
                <w:szCs w:val="20"/>
              </w:rPr>
              <w:t xml:space="preserve">pri </w:t>
            </w:r>
            <w:r w:rsidRPr="009C0881">
              <w:rPr>
                <w:rFonts w:ascii="Arial" w:hAnsi="Arial" w:cs="Arial"/>
                <w:spacing w:val="-47"/>
                <w:sz w:val="20"/>
                <w:szCs w:val="20"/>
              </w:rPr>
              <w:t xml:space="preserve"> </w:t>
            </w:r>
            <w:proofErr w:type="spellStart"/>
            <w:r w:rsidRPr="009C0881">
              <w:rPr>
                <w:rFonts w:ascii="Arial" w:hAnsi="Arial" w:cs="Arial"/>
                <w:sz w:val="20"/>
                <w:szCs w:val="20"/>
              </w:rPr>
              <w:t>ponudniku</w:t>
            </w:r>
            <w:proofErr w:type="spellEnd"/>
            <w:proofErr w:type="gramEnd"/>
            <w:r w:rsidRPr="009C0881">
              <w:rPr>
                <w:rFonts w:ascii="Arial" w:hAnsi="Arial" w:cs="Arial"/>
                <w:sz w:val="20"/>
                <w:szCs w:val="20"/>
              </w:rPr>
              <w:t xml:space="preserve"> – </w:t>
            </w:r>
            <w:proofErr w:type="spellStart"/>
            <w:r w:rsidRPr="009C0881">
              <w:rPr>
                <w:rFonts w:ascii="Arial" w:hAnsi="Arial" w:cs="Arial"/>
                <w:sz w:val="20"/>
                <w:szCs w:val="20"/>
              </w:rPr>
              <w:t>če</w:t>
            </w:r>
            <w:proofErr w:type="spellEnd"/>
            <w:r w:rsidRPr="009C0881">
              <w:rPr>
                <w:rFonts w:ascii="Arial" w:hAnsi="Arial" w:cs="Arial"/>
                <w:sz w:val="20"/>
                <w:szCs w:val="20"/>
              </w:rPr>
              <w:t xml:space="preserve"> je </w:t>
            </w:r>
            <w:proofErr w:type="spellStart"/>
            <w:r w:rsidRPr="009C0881">
              <w:rPr>
                <w:rFonts w:ascii="Arial" w:hAnsi="Arial" w:cs="Arial"/>
                <w:sz w:val="20"/>
                <w:szCs w:val="20"/>
              </w:rPr>
              <w:t>ponudnik</w:t>
            </w:r>
            <w:proofErr w:type="spellEnd"/>
            <w:r w:rsidRPr="009C0881">
              <w:rPr>
                <w:rFonts w:ascii="Arial" w:hAnsi="Arial" w:cs="Arial"/>
                <w:sz w:val="20"/>
                <w:szCs w:val="20"/>
              </w:rPr>
              <w:t xml:space="preserve"> </w:t>
            </w:r>
            <w:proofErr w:type="spellStart"/>
            <w:r w:rsidRPr="009C0881">
              <w:rPr>
                <w:rFonts w:ascii="Arial" w:hAnsi="Arial" w:cs="Arial"/>
                <w:sz w:val="20"/>
                <w:szCs w:val="20"/>
              </w:rPr>
              <w:t>pravna</w:t>
            </w:r>
            <w:proofErr w:type="spellEnd"/>
            <w:r w:rsidRPr="009C0881">
              <w:rPr>
                <w:rFonts w:ascii="Arial" w:hAnsi="Arial" w:cs="Arial"/>
                <w:sz w:val="20"/>
                <w:szCs w:val="20"/>
              </w:rPr>
              <w:t xml:space="preserve"> </w:t>
            </w:r>
            <w:proofErr w:type="spellStart"/>
            <w:r w:rsidRPr="009C0881">
              <w:rPr>
                <w:rFonts w:ascii="Arial" w:hAnsi="Arial" w:cs="Arial"/>
                <w:sz w:val="20"/>
                <w:szCs w:val="20"/>
              </w:rPr>
              <w:t>oseba</w:t>
            </w:r>
            <w:proofErr w:type="spellEnd"/>
            <w:r w:rsidRPr="009C0881">
              <w:rPr>
                <w:rFonts w:ascii="Arial" w:hAnsi="Arial" w:cs="Arial"/>
                <w:sz w:val="20"/>
                <w:szCs w:val="20"/>
              </w:rPr>
              <w:t xml:space="preserve"> se to </w:t>
            </w:r>
            <w:proofErr w:type="spellStart"/>
            <w:r w:rsidRPr="009C0881">
              <w:rPr>
                <w:rFonts w:ascii="Arial" w:hAnsi="Arial" w:cs="Arial"/>
                <w:sz w:val="20"/>
                <w:szCs w:val="20"/>
              </w:rPr>
              <w:t>merilo</w:t>
            </w:r>
            <w:proofErr w:type="spellEnd"/>
            <w:r w:rsidRPr="009C0881">
              <w:rPr>
                <w:rFonts w:ascii="Arial" w:hAnsi="Arial" w:cs="Arial"/>
                <w:sz w:val="20"/>
                <w:szCs w:val="20"/>
              </w:rPr>
              <w:t xml:space="preserve"> </w:t>
            </w:r>
            <w:proofErr w:type="spellStart"/>
            <w:r w:rsidRPr="009C0881">
              <w:rPr>
                <w:rFonts w:ascii="Arial" w:hAnsi="Arial" w:cs="Arial"/>
                <w:sz w:val="20"/>
                <w:szCs w:val="20"/>
              </w:rPr>
              <w:t>nanaša</w:t>
            </w:r>
            <w:proofErr w:type="spellEnd"/>
            <w:r w:rsidRPr="009C0881">
              <w:rPr>
                <w:rFonts w:ascii="Arial" w:hAnsi="Arial" w:cs="Arial"/>
                <w:sz w:val="20"/>
                <w:szCs w:val="20"/>
              </w:rPr>
              <w:t xml:space="preserve"> </w:t>
            </w:r>
            <w:proofErr w:type="spellStart"/>
            <w:r w:rsidRPr="009C0881">
              <w:rPr>
                <w:rFonts w:ascii="Arial" w:hAnsi="Arial" w:cs="Arial"/>
                <w:sz w:val="20"/>
                <w:szCs w:val="20"/>
              </w:rPr>
              <w:t>na</w:t>
            </w:r>
            <w:proofErr w:type="spellEnd"/>
            <w:r w:rsidRPr="009C0881">
              <w:rPr>
                <w:rFonts w:ascii="Arial" w:hAnsi="Arial" w:cs="Arial"/>
                <w:sz w:val="20"/>
                <w:szCs w:val="20"/>
              </w:rPr>
              <w:t xml:space="preserve"> </w:t>
            </w:r>
            <w:proofErr w:type="spellStart"/>
            <w:r w:rsidRPr="009C0881">
              <w:rPr>
                <w:rFonts w:ascii="Arial" w:hAnsi="Arial" w:cs="Arial"/>
                <w:sz w:val="20"/>
                <w:szCs w:val="20"/>
              </w:rPr>
              <w:t>ponudnika</w:t>
            </w:r>
            <w:proofErr w:type="spellEnd"/>
            <w:r w:rsidRPr="009C0881">
              <w:rPr>
                <w:rFonts w:ascii="Arial" w:hAnsi="Arial" w:cs="Arial"/>
                <w:sz w:val="20"/>
                <w:szCs w:val="20"/>
              </w:rPr>
              <w:t xml:space="preserve"> in </w:t>
            </w:r>
            <w:proofErr w:type="spellStart"/>
            <w:r w:rsidRPr="009C0881">
              <w:rPr>
                <w:rFonts w:ascii="Arial" w:hAnsi="Arial" w:cs="Arial"/>
                <w:sz w:val="20"/>
                <w:szCs w:val="20"/>
              </w:rPr>
              <w:t>na</w:t>
            </w:r>
            <w:proofErr w:type="spellEnd"/>
            <w:r w:rsidRPr="009C0881">
              <w:rPr>
                <w:rFonts w:ascii="Arial" w:hAnsi="Arial" w:cs="Arial"/>
                <w:sz w:val="20"/>
                <w:szCs w:val="20"/>
              </w:rPr>
              <w:t xml:space="preserve"> </w:t>
            </w:r>
            <w:proofErr w:type="spellStart"/>
            <w:r w:rsidRPr="009C0881">
              <w:rPr>
                <w:rFonts w:ascii="Arial" w:hAnsi="Arial" w:cs="Arial"/>
                <w:sz w:val="20"/>
                <w:szCs w:val="20"/>
              </w:rPr>
              <w:t>odgovornega</w:t>
            </w:r>
            <w:proofErr w:type="spellEnd"/>
            <w:r w:rsidRPr="009C0881">
              <w:rPr>
                <w:rFonts w:ascii="Arial" w:hAnsi="Arial" w:cs="Arial"/>
                <w:sz w:val="20"/>
                <w:szCs w:val="20"/>
              </w:rPr>
              <w:t xml:space="preserve"> </w:t>
            </w:r>
            <w:proofErr w:type="spellStart"/>
            <w:r w:rsidRPr="009C0881">
              <w:rPr>
                <w:rFonts w:ascii="Arial" w:hAnsi="Arial" w:cs="Arial"/>
                <w:sz w:val="20"/>
                <w:szCs w:val="20"/>
              </w:rPr>
              <w:t>nosilca</w:t>
            </w:r>
            <w:proofErr w:type="spellEnd"/>
            <w:r w:rsidRPr="009C0881">
              <w:rPr>
                <w:rFonts w:ascii="Arial" w:hAnsi="Arial" w:cs="Arial"/>
                <w:sz w:val="20"/>
                <w:szCs w:val="20"/>
              </w:rPr>
              <w:t xml:space="preserve"> </w:t>
            </w:r>
            <w:proofErr w:type="spellStart"/>
            <w:r w:rsidRPr="009C0881">
              <w:rPr>
                <w:rFonts w:ascii="Arial" w:hAnsi="Arial" w:cs="Arial"/>
                <w:sz w:val="20"/>
                <w:szCs w:val="20"/>
              </w:rPr>
              <w:t>zdravstvene</w:t>
            </w:r>
            <w:proofErr w:type="spellEnd"/>
            <w:r w:rsidRPr="009C0881">
              <w:rPr>
                <w:rFonts w:ascii="Arial" w:hAnsi="Arial" w:cs="Arial"/>
                <w:sz w:val="20"/>
                <w:szCs w:val="20"/>
              </w:rPr>
              <w:t xml:space="preserve"> </w:t>
            </w:r>
            <w:proofErr w:type="spellStart"/>
            <w:r w:rsidRPr="009C0881">
              <w:rPr>
                <w:rFonts w:ascii="Arial" w:hAnsi="Arial" w:cs="Arial"/>
                <w:sz w:val="20"/>
                <w:szCs w:val="20"/>
              </w:rPr>
              <w:t>dejavnosti</w:t>
            </w:r>
            <w:proofErr w:type="spellEnd"/>
          </w:p>
        </w:tc>
        <w:tc>
          <w:tcPr>
            <w:tcW w:w="708" w:type="dxa"/>
            <w:tcBorders>
              <w:right w:val="single" w:sz="4" w:space="0" w:color="auto"/>
            </w:tcBorders>
            <w:vAlign w:val="center"/>
          </w:tcPr>
          <w:p w14:paraId="59A917C8" w14:textId="4ACEF877" w:rsidR="00711633" w:rsidRPr="009C0881" w:rsidRDefault="00711633" w:rsidP="00BF2A06">
            <w:pPr>
              <w:pStyle w:val="TableParagraph"/>
              <w:ind w:left="0"/>
              <w:jc w:val="center"/>
              <w:rPr>
                <w:rFonts w:ascii="Arial" w:hAnsi="Arial" w:cs="Arial"/>
                <w:sz w:val="20"/>
                <w:szCs w:val="20"/>
              </w:rPr>
            </w:pPr>
            <w:r>
              <w:rPr>
                <w:rFonts w:ascii="Arial" w:hAnsi="Arial" w:cs="Arial"/>
                <w:sz w:val="20"/>
                <w:szCs w:val="20"/>
              </w:rPr>
              <w:t>10</w:t>
            </w:r>
          </w:p>
        </w:tc>
      </w:tr>
      <w:tr w:rsidR="00C00E1F" w:rsidRPr="009C0881" w14:paraId="10B39712" w14:textId="77777777" w:rsidTr="00B071BE">
        <w:trPr>
          <w:trHeight w:hRule="exact" w:val="357"/>
        </w:trPr>
        <w:tc>
          <w:tcPr>
            <w:tcW w:w="567" w:type="dxa"/>
            <w:tcBorders>
              <w:right w:val="single" w:sz="4" w:space="0" w:color="auto"/>
            </w:tcBorders>
          </w:tcPr>
          <w:p w14:paraId="58F730A3" w14:textId="77777777" w:rsidR="00C00E1F" w:rsidRPr="009C0881" w:rsidRDefault="00C00E1F" w:rsidP="00BF2A06">
            <w:pPr>
              <w:pStyle w:val="TableParagraph"/>
              <w:spacing w:line="256" w:lineRule="exact"/>
              <w:ind w:left="0" w:right="258"/>
              <w:jc w:val="center"/>
              <w:rPr>
                <w:rFonts w:ascii="Arial" w:hAnsi="Arial" w:cs="Arial"/>
                <w:sz w:val="20"/>
                <w:szCs w:val="20"/>
              </w:rPr>
            </w:pPr>
          </w:p>
        </w:tc>
        <w:tc>
          <w:tcPr>
            <w:tcW w:w="8364" w:type="dxa"/>
            <w:tcBorders>
              <w:right w:val="single" w:sz="4" w:space="0" w:color="auto"/>
            </w:tcBorders>
            <w:vAlign w:val="center"/>
          </w:tcPr>
          <w:p w14:paraId="1E11B170" w14:textId="4AF8F1D5" w:rsidR="00C00E1F" w:rsidRPr="009C0881" w:rsidRDefault="009928BB" w:rsidP="00B071BE">
            <w:pPr>
              <w:pStyle w:val="TableParagraph"/>
              <w:spacing w:line="256" w:lineRule="exact"/>
              <w:ind w:left="57" w:right="57"/>
              <w:rPr>
                <w:rFonts w:ascii="Arial" w:hAnsi="Arial" w:cs="Arial"/>
                <w:sz w:val="20"/>
                <w:szCs w:val="20"/>
              </w:rPr>
            </w:pPr>
            <w:proofErr w:type="spellStart"/>
            <w:r w:rsidRPr="009C0881">
              <w:rPr>
                <w:rFonts w:ascii="Arial" w:hAnsi="Arial" w:cs="Arial"/>
                <w:sz w:val="20"/>
                <w:szCs w:val="20"/>
              </w:rPr>
              <w:t>Skupaj</w:t>
            </w:r>
            <w:proofErr w:type="spellEnd"/>
            <w:r w:rsidRPr="009C0881">
              <w:rPr>
                <w:rFonts w:ascii="Arial" w:hAnsi="Arial" w:cs="Arial"/>
                <w:sz w:val="20"/>
                <w:szCs w:val="20"/>
              </w:rPr>
              <w:t xml:space="preserve"> </w:t>
            </w:r>
            <w:proofErr w:type="spellStart"/>
            <w:r w:rsidRPr="009C0881">
              <w:rPr>
                <w:rFonts w:ascii="Arial" w:hAnsi="Arial" w:cs="Arial"/>
                <w:sz w:val="20"/>
                <w:szCs w:val="20"/>
              </w:rPr>
              <w:t>najvišje</w:t>
            </w:r>
            <w:proofErr w:type="spellEnd"/>
            <w:r w:rsidRPr="009C0881">
              <w:rPr>
                <w:rFonts w:ascii="Arial" w:hAnsi="Arial" w:cs="Arial"/>
                <w:sz w:val="20"/>
                <w:szCs w:val="20"/>
              </w:rPr>
              <w:t xml:space="preserve"> </w:t>
            </w:r>
            <w:proofErr w:type="spellStart"/>
            <w:r w:rsidRPr="009C0881">
              <w:rPr>
                <w:rFonts w:ascii="Arial" w:hAnsi="Arial" w:cs="Arial"/>
                <w:sz w:val="20"/>
                <w:szCs w:val="20"/>
              </w:rPr>
              <w:t>število</w:t>
            </w:r>
            <w:proofErr w:type="spellEnd"/>
            <w:r w:rsidRPr="009C0881">
              <w:rPr>
                <w:rFonts w:ascii="Arial" w:hAnsi="Arial" w:cs="Arial"/>
                <w:sz w:val="20"/>
                <w:szCs w:val="20"/>
              </w:rPr>
              <w:t xml:space="preserve"> </w:t>
            </w:r>
            <w:proofErr w:type="spellStart"/>
            <w:r w:rsidRPr="009C0881">
              <w:rPr>
                <w:rFonts w:ascii="Arial" w:hAnsi="Arial" w:cs="Arial"/>
                <w:sz w:val="20"/>
                <w:szCs w:val="20"/>
              </w:rPr>
              <w:t>točk</w:t>
            </w:r>
            <w:proofErr w:type="spellEnd"/>
          </w:p>
        </w:tc>
        <w:tc>
          <w:tcPr>
            <w:tcW w:w="708" w:type="dxa"/>
            <w:tcBorders>
              <w:right w:val="single" w:sz="4" w:space="0" w:color="auto"/>
            </w:tcBorders>
            <w:vAlign w:val="center"/>
          </w:tcPr>
          <w:p w14:paraId="27D0CF76" w14:textId="0C05FE6B" w:rsidR="00C00E1F" w:rsidRPr="009C0881" w:rsidRDefault="009928BB" w:rsidP="009928BB">
            <w:pPr>
              <w:pStyle w:val="TableParagraph"/>
              <w:spacing w:line="256" w:lineRule="exact"/>
              <w:ind w:left="0"/>
              <w:jc w:val="center"/>
              <w:rPr>
                <w:rFonts w:ascii="Arial" w:hAnsi="Arial" w:cs="Arial"/>
                <w:sz w:val="20"/>
                <w:szCs w:val="20"/>
              </w:rPr>
            </w:pPr>
            <w:r w:rsidRPr="009C0881">
              <w:rPr>
                <w:rFonts w:ascii="Arial" w:hAnsi="Arial" w:cs="Arial"/>
                <w:sz w:val="20"/>
                <w:szCs w:val="20"/>
              </w:rPr>
              <w:t>100</w:t>
            </w:r>
          </w:p>
        </w:tc>
      </w:tr>
    </w:tbl>
    <w:p w14:paraId="15124A75" w14:textId="2A25C559" w:rsidR="00C00E1F" w:rsidRPr="009C0881" w:rsidRDefault="009928BB" w:rsidP="0007276B">
      <w:pPr>
        <w:rPr>
          <w:rFonts w:ascii="Arial" w:hAnsi="Arial" w:cs="Arial"/>
          <w:b/>
          <w:bCs/>
          <w:sz w:val="20"/>
          <w:szCs w:val="20"/>
        </w:rPr>
      </w:pPr>
      <w:r w:rsidRPr="009C0881">
        <w:rPr>
          <w:rFonts w:ascii="Arial" w:hAnsi="Arial" w:cs="Arial"/>
          <w:sz w:val="20"/>
          <w:szCs w:val="20"/>
        </w:rPr>
        <w:t xml:space="preserve"> </w:t>
      </w:r>
    </w:p>
    <w:p w14:paraId="38656817" w14:textId="77777777" w:rsidR="00F50491" w:rsidRPr="009C0881" w:rsidRDefault="00F50491" w:rsidP="00F50491">
      <w:pPr>
        <w:rPr>
          <w:rFonts w:ascii="Arial" w:hAnsi="Arial" w:cs="Arial"/>
          <w:sz w:val="20"/>
          <w:szCs w:val="20"/>
        </w:rPr>
      </w:pPr>
      <w:r w:rsidRPr="009C0881">
        <w:rPr>
          <w:rFonts w:ascii="Arial" w:hAnsi="Arial" w:cs="Arial"/>
          <w:sz w:val="20"/>
          <w:szCs w:val="20"/>
        </w:rPr>
        <w:t>N</w:t>
      </w:r>
      <w:r w:rsidRPr="009C0881">
        <w:rPr>
          <w:rFonts w:ascii="Arial" w:hAnsi="Arial" w:cs="Arial"/>
          <w:color w:val="444444"/>
          <w:sz w:val="20"/>
          <w:szCs w:val="20"/>
          <w:shd w:val="clear" w:color="auto" w:fill="FFFFFF"/>
        </w:rPr>
        <w:t xml:space="preserve">aročnik bo tej podlagi ponudbe razvrsti od najbolj do najmanj ugodne. </w:t>
      </w:r>
      <w:r w:rsidRPr="009C0881">
        <w:rPr>
          <w:rFonts w:ascii="Arial" w:hAnsi="Arial" w:cs="Arial"/>
          <w:sz w:val="20"/>
          <w:szCs w:val="20"/>
        </w:rPr>
        <w:t xml:space="preserve">Izbran bo ponudnik, ki bo dosegel skupaj (po seštevku dobljenih točk pri  vseh merilih) najvišje število točk. Če dosežeta dva ali več najbolje ocenjenih ponudnikov razpisanega programa zdravstvene dejavnosti na podlagi meril po razpisani koncesiji enako število točk, se ponudnika izbere na podlagi višje doseženih točk pri merilu </w:t>
      </w:r>
      <w:proofErr w:type="spellStart"/>
      <w:r w:rsidRPr="009C0881">
        <w:rPr>
          <w:rFonts w:ascii="Arial" w:hAnsi="Arial" w:cs="Arial"/>
          <w:sz w:val="20"/>
          <w:szCs w:val="20"/>
        </w:rPr>
        <w:t>zap</w:t>
      </w:r>
      <w:proofErr w:type="spellEnd"/>
      <w:r w:rsidRPr="009C0881">
        <w:rPr>
          <w:rFonts w:ascii="Arial" w:hAnsi="Arial" w:cs="Arial"/>
          <w:sz w:val="20"/>
          <w:szCs w:val="20"/>
        </w:rPr>
        <w:t>. št. 3;  v primeru, da tudi pri tem merilu ponudnika dosežeta enako število točk pa na podlagi  opravljenega žreba.</w:t>
      </w:r>
    </w:p>
    <w:p w14:paraId="79E3BF9C" w14:textId="77777777" w:rsidR="00B071BE" w:rsidRPr="009C0881" w:rsidRDefault="00B071BE" w:rsidP="001B226B">
      <w:pPr>
        <w:pStyle w:val="Default"/>
        <w:jc w:val="both"/>
        <w:rPr>
          <w:rFonts w:ascii="Arial" w:hAnsi="Arial" w:cs="Arial"/>
          <w:b/>
          <w:bCs/>
          <w:color w:val="auto"/>
          <w:sz w:val="20"/>
          <w:szCs w:val="20"/>
        </w:rPr>
      </w:pPr>
    </w:p>
    <w:p w14:paraId="7141CB24" w14:textId="77777777" w:rsidR="00B071BE" w:rsidRPr="009C0881" w:rsidRDefault="00B071BE" w:rsidP="001B226B">
      <w:pPr>
        <w:pStyle w:val="Default"/>
        <w:jc w:val="both"/>
        <w:rPr>
          <w:rFonts w:ascii="Arial" w:hAnsi="Arial" w:cs="Arial"/>
          <w:b/>
          <w:bCs/>
          <w:color w:val="auto"/>
          <w:sz w:val="20"/>
          <w:szCs w:val="20"/>
        </w:rPr>
      </w:pPr>
    </w:p>
    <w:p w14:paraId="3A768FCF" w14:textId="7F13A878" w:rsidR="00D7040E" w:rsidRPr="009C0881" w:rsidRDefault="00D7040E" w:rsidP="004D1388">
      <w:pPr>
        <w:pStyle w:val="Naslov2"/>
        <w:numPr>
          <w:ilvl w:val="0"/>
          <w:numId w:val="2"/>
        </w:numPr>
        <w:rPr>
          <w:rFonts w:cs="Arial"/>
          <w:b/>
          <w:bCs/>
          <w:szCs w:val="20"/>
        </w:rPr>
      </w:pPr>
      <w:bookmarkStart w:id="12" w:name="_Toc113049484"/>
      <w:r w:rsidRPr="009C0881">
        <w:rPr>
          <w:rFonts w:cs="Arial"/>
          <w:b/>
          <w:bCs/>
          <w:szCs w:val="20"/>
        </w:rPr>
        <w:t>NASLOV, ROK IN NAČIN PREDLOŽITVE PONUDBE</w:t>
      </w:r>
      <w:bookmarkEnd w:id="12"/>
      <w:r w:rsidRPr="009C0881">
        <w:rPr>
          <w:rFonts w:cs="Arial"/>
          <w:b/>
          <w:bCs/>
          <w:szCs w:val="20"/>
        </w:rPr>
        <w:t xml:space="preserve"> </w:t>
      </w:r>
    </w:p>
    <w:p w14:paraId="58283CD1" w14:textId="77777777" w:rsidR="00E12B0A" w:rsidRPr="009C0881" w:rsidRDefault="00E12B0A" w:rsidP="001B226B">
      <w:pPr>
        <w:pStyle w:val="Default"/>
        <w:jc w:val="both"/>
        <w:rPr>
          <w:rFonts w:ascii="Arial" w:hAnsi="Arial" w:cs="Arial"/>
          <w:color w:val="auto"/>
          <w:sz w:val="20"/>
          <w:szCs w:val="20"/>
        </w:rPr>
      </w:pPr>
    </w:p>
    <w:p w14:paraId="7177C6F2" w14:textId="19C9EA9A" w:rsidR="00D7040E" w:rsidRPr="009C0881" w:rsidRDefault="00D7040E" w:rsidP="001B226B">
      <w:pPr>
        <w:pStyle w:val="Default"/>
        <w:jc w:val="both"/>
        <w:rPr>
          <w:rFonts w:ascii="Arial" w:hAnsi="Arial" w:cs="Arial"/>
          <w:color w:val="auto"/>
          <w:sz w:val="20"/>
          <w:szCs w:val="20"/>
        </w:rPr>
      </w:pPr>
      <w:r w:rsidRPr="009C0881">
        <w:rPr>
          <w:rFonts w:ascii="Arial" w:hAnsi="Arial" w:cs="Arial"/>
          <w:color w:val="auto"/>
          <w:sz w:val="20"/>
          <w:szCs w:val="20"/>
        </w:rPr>
        <w:t xml:space="preserve">Ponudbo je potrebno nasloviti na: Občina </w:t>
      </w:r>
      <w:r w:rsidR="00E12B0A" w:rsidRPr="009C0881">
        <w:rPr>
          <w:rFonts w:ascii="Arial" w:hAnsi="Arial" w:cs="Arial"/>
          <w:color w:val="auto"/>
          <w:sz w:val="20"/>
          <w:szCs w:val="20"/>
        </w:rPr>
        <w:t>Rogaška slatina</w:t>
      </w:r>
      <w:r w:rsidRPr="009C0881">
        <w:rPr>
          <w:rFonts w:ascii="Arial" w:hAnsi="Arial" w:cs="Arial"/>
          <w:color w:val="auto"/>
          <w:sz w:val="20"/>
          <w:szCs w:val="20"/>
        </w:rPr>
        <w:t xml:space="preserve">, </w:t>
      </w:r>
      <w:r w:rsidR="00E12B0A" w:rsidRPr="009C0881">
        <w:rPr>
          <w:rFonts w:ascii="Arial" w:hAnsi="Arial" w:cs="Arial"/>
          <w:color w:val="auto"/>
          <w:sz w:val="20"/>
          <w:szCs w:val="20"/>
        </w:rPr>
        <w:t>Izletniška ulica 2</w:t>
      </w:r>
      <w:r w:rsidRPr="009C0881">
        <w:rPr>
          <w:rFonts w:ascii="Arial" w:hAnsi="Arial" w:cs="Arial"/>
          <w:color w:val="auto"/>
          <w:sz w:val="20"/>
          <w:szCs w:val="20"/>
        </w:rPr>
        <w:t xml:space="preserve">, </w:t>
      </w:r>
      <w:r w:rsidR="00E12B0A" w:rsidRPr="009C0881">
        <w:rPr>
          <w:rFonts w:ascii="Arial" w:hAnsi="Arial" w:cs="Arial"/>
          <w:color w:val="auto"/>
          <w:sz w:val="20"/>
          <w:szCs w:val="20"/>
        </w:rPr>
        <w:t>3250 Rogaška Slatina</w:t>
      </w:r>
      <w:r w:rsidR="004525B0" w:rsidRPr="009C0881">
        <w:rPr>
          <w:rFonts w:ascii="Arial" w:hAnsi="Arial" w:cs="Arial"/>
          <w:color w:val="auto"/>
          <w:sz w:val="20"/>
          <w:szCs w:val="20"/>
        </w:rPr>
        <w:t>.</w:t>
      </w:r>
    </w:p>
    <w:p w14:paraId="1B182E73" w14:textId="77777777" w:rsidR="00D7040E" w:rsidRPr="009C0881" w:rsidRDefault="00D7040E" w:rsidP="001B226B">
      <w:pPr>
        <w:pStyle w:val="Default"/>
        <w:jc w:val="both"/>
        <w:rPr>
          <w:rFonts w:ascii="Arial" w:hAnsi="Arial" w:cs="Arial"/>
          <w:color w:val="auto"/>
          <w:sz w:val="20"/>
          <w:szCs w:val="20"/>
        </w:rPr>
      </w:pPr>
    </w:p>
    <w:p w14:paraId="09BAA110" w14:textId="54951B5B" w:rsidR="00D7040E" w:rsidRPr="009C0881" w:rsidRDefault="00D7040E" w:rsidP="001B226B">
      <w:pPr>
        <w:pStyle w:val="Default"/>
        <w:jc w:val="both"/>
        <w:rPr>
          <w:rFonts w:ascii="Arial" w:hAnsi="Arial" w:cs="Arial"/>
          <w:color w:val="auto"/>
          <w:sz w:val="20"/>
          <w:szCs w:val="20"/>
        </w:rPr>
      </w:pPr>
      <w:r w:rsidRPr="009C0881">
        <w:rPr>
          <w:rFonts w:ascii="Arial" w:hAnsi="Arial" w:cs="Arial"/>
          <w:color w:val="auto"/>
          <w:sz w:val="20"/>
          <w:szCs w:val="20"/>
        </w:rPr>
        <w:t xml:space="preserve">Ponudbo se lahko posreduje po pošti, kot priporočeno pošiljko, ali se jo odda osebno v </w:t>
      </w:r>
      <w:r w:rsidR="00561421" w:rsidRPr="009C0881">
        <w:rPr>
          <w:rFonts w:ascii="Arial" w:hAnsi="Arial" w:cs="Arial"/>
          <w:color w:val="auto"/>
          <w:sz w:val="20"/>
          <w:szCs w:val="20"/>
        </w:rPr>
        <w:t>vložišču</w:t>
      </w:r>
      <w:r w:rsidRPr="009C0881">
        <w:rPr>
          <w:rFonts w:ascii="Arial" w:hAnsi="Arial" w:cs="Arial"/>
          <w:color w:val="auto"/>
          <w:sz w:val="20"/>
          <w:szCs w:val="20"/>
        </w:rPr>
        <w:t xml:space="preserve"> občine, </w:t>
      </w:r>
      <w:r w:rsidR="004525B0" w:rsidRPr="009C0881">
        <w:rPr>
          <w:rFonts w:ascii="Arial" w:hAnsi="Arial" w:cs="Arial"/>
          <w:color w:val="auto"/>
          <w:sz w:val="20"/>
          <w:szCs w:val="20"/>
        </w:rPr>
        <w:t>Izletniška ulica 2, 3250 Rogaška Slatina</w:t>
      </w:r>
      <w:r w:rsidRPr="009C0881">
        <w:rPr>
          <w:rFonts w:ascii="Arial" w:hAnsi="Arial" w:cs="Arial"/>
          <w:color w:val="auto"/>
          <w:sz w:val="20"/>
          <w:szCs w:val="20"/>
        </w:rPr>
        <w:t xml:space="preserve">, v delovnem času (ponedeljek, torek in četrtek: od </w:t>
      </w:r>
      <w:r w:rsidR="004525B0" w:rsidRPr="009C0881">
        <w:rPr>
          <w:rFonts w:ascii="Arial" w:hAnsi="Arial" w:cs="Arial"/>
          <w:color w:val="auto"/>
          <w:sz w:val="20"/>
          <w:szCs w:val="20"/>
        </w:rPr>
        <w:t>8</w:t>
      </w:r>
      <w:r w:rsidRPr="009C0881">
        <w:rPr>
          <w:rFonts w:ascii="Arial" w:hAnsi="Arial" w:cs="Arial"/>
          <w:color w:val="auto"/>
          <w:sz w:val="20"/>
          <w:szCs w:val="20"/>
        </w:rPr>
        <w:t>.00 do 1</w:t>
      </w:r>
      <w:r w:rsidR="004525B0" w:rsidRPr="009C0881">
        <w:rPr>
          <w:rFonts w:ascii="Arial" w:hAnsi="Arial" w:cs="Arial"/>
          <w:color w:val="auto"/>
          <w:sz w:val="20"/>
          <w:szCs w:val="20"/>
        </w:rPr>
        <w:t>5</w:t>
      </w:r>
      <w:r w:rsidRPr="009C0881">
        <w:rPr>
          <w:rFonts w:ascii="Arial" w:hAnsi="Arial" w:cs="Arial"/>
          <w:color w:val="auto"/>
          <w:sz w:val="20"/>
          <w:szCs w:val="20"/>
        </w:rPr>
        <w:t>.</w:t>
      </w:r>
      <w:r w:rsidR="00EF7B0B" w:rsidRPr="009C0881">
        <w:rPr>
          <w:rFonts w:ascii="Arial" w:hAnsi="Arial" w:cs="Arial"/>
          <w:color w:val="auto"/>
          <w:sz w:val="20"/>
          <w:szCs w:val="20"/>
        </w:rPr>
        <w:t>00</w:t>
      </w:r>
      <w:r w:rsidRPr="009C0881">
        <w:rPr>
          <w:rFonts w:ascii="Arial" w:hAnsi="Arial" w:cs="Arial"/>
          <w:color w:val="auto"/>
          <w:sz w:val="20"/>
          <w:szCs w:val="20"/>
        </w:rPr>
        <w:t xml:space="preserve">; sreda: od </w:t>
      </w:r>
      <w:r w:rsidR="004525B0" w:rsidRPr="009C0881">
        <w:rPr>
          <w:rFonts w:ascii="Arial" w:hAnsi="Arial" w:cs="Arial"/>
          <w:color w:val="auto"/>
          <w:sz w:val="20"/>
          <w:szCs w:val="20"/>
        </w:rPr>
        <w:t>8</w:t>
      </w:r>
      <w:r w:rsidRPr="009C0881">
        <w:rPr>
          <w:rFonts w:ascii="Arial" w:hAnsi="Arial" w:cs="Arial"/>
          <w:color w:val="auto"/>
          <w:sz w:val="20"/>
          <w:szCs w:val="20"/>
        </w:rPr>
        <w:t>.00 do 1</w:t>
      </w:r>
      <w:r w:rsidR="004525B0" w:rsidRPr="009C0881">
        <w:rPr>
          <w:rFonts w:ascii="Arial" w:hAnsi="Arial" w:cs="Arial"/>
          <w:color w:val="auto"/>
          <w:sz w:val="20"/>
          <w:szCs w:val="20"/>
        </w:rPr>
        <w:t>6</w:t>
      </w:r>
      <w:r w:rsidRPr="009C0881">
        <w:rPr>
          <w:rFonts w:ascii="Arial" w:hAnsi="Arial" w:cs="Arial"/>
          <w:color w:val="auto"/>
          <w:sz w:val="20"/>
          <w:szCs w:val="20"/>
        </w:rPr>
        <w:t>.</w:t>
      </w:r>
      <w:r w:rsidR="00EF7B0B" w:rsidRPr="009C0881">
        <w:rPr>
          <w:rFonts w:ascii="Arial" w:hAnsi="Arial" w:cs="Arial"/>
          <w:color w:val="auto"/>
          <w:sz w:val="20"/>
          <w:szCs w:val="20"/>
        </w:rPr>
        <w:t>00</w:t>
      </w:r>
      <w:r w:rsidRPr="009C0881">
        <w:rPr>
          <w:rFonts w:ascii="Arial" w:hAnsi="Arial" w:cs="Arial"/>
          <w:color w:val="auto"/>
          <w:sz w:val="20"/>
          <w:szCs w:val="20"/>
        </w:rPr>
        <w:t xml:space="preserve">; petek: od </w:t>
      </w:r>
      <w:r w:rsidR="004525B0" w:rsidRPr="009C0881">
        <w:rPr>
          <w:rFonts w:ascii="Arial" w:hAnsi="Arial" w:cs="Arial"/>
          <w:color w:val="auto"/>
          <w:sz w:val="20"/>
          <w:szCs w:val="20"/>
        </w:rPr>
        <w:t>8</w:t>
      </w:r>
      <w:r w:rsidRPr="009C0881">
        <w:rPr>
          <w:rFonts w:ascii="Arial" w:hAnsi="Arial" w:cs="Arial"/>
          <w:color w:val="auto"/>
          <w:sz w:val="20"/>
          <w:szCs w:val="20"/>
        </w:rPr>
        <w:t>.00 do 1</w:t>
      </w:r>
      <w:r w:rsidR="004525B0" w:rsidRPr="009C0881">
        <w:rPr>
          <w:rFonts w:ascii="Arial" w:hAnsi="Arial" w:cs="Arial"/>
          <w:color w:val="auto"/>
          <w:sz w:val="20"/>
          <w:szCs w:val="20"/>
        </w:rPr>
        <w:t>4</w:t>
      </w:r>
      <w:r w:rsidRPr="009C0881">
        <w:rPr>
          <w:rFonts w:ascii="Arial" w:hAnsi="Arial" w:cs="Arial"/>
          <w:color w:val="auto"/>
          <w:sz w:val="20"/>
          <w:szCs w:val="20"/>
        </w:rPr>
        <w:t>.</w:t>
      </w:r>
      <w:r w:rsidR="00EF7B0B" w:rsidRPr="009C0881">
        <w:rPr>
          <w:rFonts w:ascii="Arial" w:hAnsi="Arial" w:cs="Arial"/>
          <w:color w:val="auto"/>
          <w:sz w:val="20"/>
          <w:szCs w:val="20"/>
        </w:rPr>
        <w:t>00</w:t>
      </w:r>
      <w:r w:rsidRPr="009C0881">
        <w:rPr>
          <w:rFonts w:ascii="Arial" w:hAnsi="Arial" w:cs="Arial"/>
          <w:color w:val="auto"/>
          <w:sz w:val="20"/>
          <w:szCs w:val="20"/>
        </w:rPr>
        <w:t xml:space="preserve">). Za pravočasne bodo štete ponudbe, oddane po pošti </w:t>
      </w:r>
      <w:r w:rsidR="005A37EC" w:rsidRPr="009C0881">
        <w:rPr>
          <w:rFonts w:ascii="Arial" w:hAnsi="Arial" w:cs="Arial"/>
          <w:color w:val="auto"/>
          <w:sz w:val="20"/>
          <w:szCs w:val="20"/>
        </w:rPr>
        <w:t xml:space="preserve">priporočeno </w:t>
      </w:r>
      <w:r w:rsidRPr="009C0881">
        <w:rPr>
          <w:rFonts w:ascii="Arial" w:hAnsi="Arial" w:cs="Arial"/>
          <w:bCs/>
          <w:color w:val="auto"/>
          <w:sz w:val="20"/>
          <w:szCs w:val="20"/>
        </w:rPr>
        <w:t>do</w:t>
      </w:r>
      <w:r w:rsidR="005A37EC" w:rsidRPr="009C0881">
        <w:rPr>
          <w:rFonts w:ascii="Arial" w:hAnsi="Arial" w:cs="Arial"/>
          <w:bCs/>
          <w:color w:val="auto"/>
          <w:sz w:val="20"/>
          <w:szCs w:val="20"/>
        </w:rPr>
        <w:t xml:space="preserve"> dne</w:t>
      </w:r>
      <w:r w:rsidRPr="009C0881">
        <w:rPr>
          <w:rFonts w:ascii="Arial" w:hAnsi="Arial" w:cs="Arial"/>
          <w:bCs/>
          <w:color w:val="auto"/>
          <w:sz w:val="20"/>
          <w:szCs w:val="20"/>
        </w:rPr>
        <w:t xml:space="preserve"> </w:t>
      </w:r>
      <w:r w:rsidR="00561421" w:rsidRPr="009C0881">
        <w:rPr>
          <w:rFonts w:ascii="Arial" w:hAnsi="Arial" w:cs="Arial"/>
          <w:bCs/>
          <w:color w:val="auto"/>
          <w:sz w:val="20"/>
          <w:szCs w:val="20"/>
        </w:rPr>
        <w:t>19.9.</w:t>
      </w:r>
      <w:r w:rsidRPr="009C0881">
        <w:rPr>
          <w:rFonts w:ascii="Arial" w:hAnsi="Arial" w:cs="Arial"/>
          <w:bCs/>
          <w:color w:val="auto"/>
          <w:sz w:val="20"/>
          <w:szCs w:val="20"/>
        </w:rPr>
        <w:t>202</w:t>
      </w:r>
      <w:r w:rsidR="004525B0" w:rsidRPr="009C0881">
        <w:rPr>
          <w:rFonts w:ascii="Arial" w:hAnsi="Arial" w:cs="Arial"/>
          <w:bCs/>
          <w:color w:val="auto"/>
          <w:sz w:val="20"/>
          <w:szCs w:val="20"/>
        </w:rPr>
        <w:t>2</w:t>
      </w:r>
      <w:r w:rsidRPr="009C0881">
        <w:rPr>
          <w:rFonts w:ascii="Arial" w:hAnsi="Arial" w:cs="Arial"/>
          <w:color w:val="auto"/>
          <w:sz w:val="20"/>
          <w:szCs w:val="20"/>
        </w:rPr>
        <w:t xml:space="preserve"> oziroma</w:t>
      </w:r>
      <w:r w:rsidRPr="009C0881">
        <w:rPr>
          <w:rFonts w:ascii="Arial" w:hAnsi="Arial" w:cs="Arial"/>
          <w:color w:val="FF0000"/>
          <w:sz w:val="20"/>
          <w:szCs w:val="20"/>
        </w:rPr>
        <w:t xml:space="preserve"> </w:t>
      </w:r>
      <w:r w:rsidR="005A37EC" w:rsidRPr="009C0881">
        <w:rPr>
          <w:rFonts w:ascii="Arial" w:hAnsi="Arial" w:cs="Arial"/>
          <w:color w:val="auto"/>
          <w:sz w:val="20"/>
          <w:szCs w:val="20"/>
        </w:rPr>
        <w:t xml:space="preserve">prispele </w:t>
      </w:r>
      <w:r w:rsidRPr="009C0881">
        <w:rPr>
          <w:rFonts w:ascii="Arial" w:hAnsi="Arial" w:cs="Arial"/>
          <w:color w:val="auto"/>
          <w:sz w:val="20"/>
          <w:szCs w:val="20"/>
        </w:rPr>
        <w:t xml:space="preserve">v </w:t>
      </w:r>
      <w:r w:rsidR="005A37EC" w:rsidRPr="009C0881">
        <w:rPr>
          <w:rFonts w:ascii="Arial" w:hAnsi="Arial" w:cs="Arial"/>
          <w:color w:val="auto"/>
          <w:sz w:val="20"/>
          <w:szCs w:val="20"/>
        </w:rPr>
        <w:t>vložišče</w:t>
      </w:r>
      <w:r w:rsidRPr="009C0881">
        <w:rPr>
          <w:rFonts w:ascii="Arial" w:hAnsi="Arial" w:cs="Arial"/>
          <w:color w:val="auto"/>
          <w:sz w:val="20"/>
          <w:szCs w:val="20"/>
        </w:rPr>
        <w:t xml:space="preserve"> občine </w:t>
      </w:r>
      <w:r w:rsidRPr="009C0881">
        <w:rPr>
          <w:rFonts w:ascii="Arial" w:hAnsi="Arial" w:cs="Arial"/>
          <w:bCs/>
          <w:color w:val="auto"/>
          <w:sz w:val="20"/>
          <w:szCs w:val="20"/>
        </w:rPr>
        <w:t>do vključno</w:t>
      </w:r>
      <w:r w:rsidR="00561421" w:rsidRPr="009C0881">
        <w:rPr>
          <w:rFonts w:ascii="Arial" w:hAnsi="Arial" w:cs="Arial"/>
          <w:bCs/>
          <w:color w:val="auto"/>
          <w:sz w:val="20"/>
          <w:szCs w:val="20"/>
        </w:rPr>
        <w:t xml:space="preserve"> dne 19.9.2022</w:t>
      </w:r>
      <w:r w:rsidR="00561421" w:rsidRPr="009C0881">
        <w:rPr>
          <w:rFonts w:ascii="Arial" w:hAnsi="Arial" w:cs="Arial"/>
          <w:b/>
          <w:color w:val="auto"/>
          <w:sz w:val="20"/>
          <w:szCs w:val="20"/>
        </w:rPr>
        <w:t xml:space="preserve"> </w:t>
      </w:r>
      <w:r w:rsidRPr="009C0881">
        <w:rPr>
          <w:rFonts w:ascii="Arial" w:hAnsi="Arial" w:cs="Arial"/>
          <w:color w:val="auto"/>
          <w:sz w:val="20"/>
          <w:szCs w:val="20"/>
        </w:rPr>
        <w:t xml:space="preserve">do zaključka delovnega časa. </w:t>
      </w:r>
    </w:p>
    <w:p w14:paraId="57C18787" w14:textId="77777777" w:rsidR="00D7040E" w:rsidRPr="009C0881" w:rsidRDefault="00D7040E" w:rsidP="00D7040E">
      <w:pPr>
        <w:pStyle w:val="Default"/>
        <w:rPr>
          <w:rFonts w:ascii="Arial" w:hAnsi="Arial" w:cs="Arial"/>
          <w:b/>
          <w:bCs/>
          <w:color w:val="auto"/>
          <w:sz w:val="20"/>
          <w:szCs w:val="20"/>
        </w:rPr>
      </w:pPr>
    </w:p>
    <w:p w14:paraId="1E8B4415" w14:textId="5FBF8A55" w:rsidR="00B071BE" w:rsidRPr="009C0881" w:rsidRDefault="00B071BE" w:rsidP="00D7040E">
      <w:pPr>
        <w:pStyle w:val="Default"/>
        <w:rPr>
          <w:rFonts w:ascii="Arial" w:hAnsi="Arial" w:cs="Arial"/>
          <w:b/>
          <w:bCs/>
          <w:color w:val="auto"/>
          <w:sz w:val="20"/>
          <w:szCs w:val="20"/>
        </w:rPr>
      </w:pPr>
    </w:p>
    <w:p w14:paraId="5FCEB283" w14:textId="6130BE09" w:rsidR="00D7040E" w:rsidRPr="009C0881" w:rsidRDefault="00D7040E" w:rsidP="004D1388">
      <w:pPr>
        <w:pStyle w:val="Naslov2"/>
        <w:numPr>
          <w:ilvl w:val="0"/>
          <w:numId w:val="2"/>
        </w:numPr>
        <w:spacing w:before="0"/>
        <w:rPr>
          <w:rFonts w:cs="Arial"/>
          <w:b/>
          <w:bCs/>
          <w:szCs w:val="20"/>
        </w:rPr>
      </w:pPr>
      <w:bookmarkStart w:id="13" w:name="_Toc113049485"/>
      <w:r w:rsidRPr="009C0881">
        <w:rPr>
          <w:rFonts w:cs="Arial"/>
          <w:b/>
          <w:bCs/>
          <w:szCs w:val="20"/>
        </w:rPr>
        <w:t>NASLOV IN DATUM ODPIRANJA PONUDB</w:t>
      </w:r>
      <w:bookmarkEnd w:id="13"/>
      <w:r w:rsidRPr="009C0881">
        <w:rPr>
          <w:rFonts w:cs="Arial"/>
          <w:b/>
          <w:bCs/>
          <w:szCs w:val="20"/>
        </w:rPr>
        <w:t xml:space="preserve"> </w:t>
      </w:r>
    </w:p>
    <w:p w14:paraId="25F74600" w14:textId="77777777" w:rsidR="00377B53" w:rsidRPr="009C0881" w:rsidRDefault="00377B53" w:rsidP="00377B53">
      <w:pPr>
        <w:rPr>
          <w:rFonts w:ascii="Arial" w:hAnsi="Arial" w:cs="Arial"/>
          <w:sz w:val="20"/>
          <w:szCs w:val="20"/>
        </w:rPr>
      </w:pPr>
    </w:p>
    <w:p w14:paraId="4CC5B025" w14:textId="5C596422" w:rsidR="004525B0" w:rsidRPr="009C0881" w:rsidRDefault="00D7040E" w:rsidP="004525B0">
      <w:pPr>
        <w:pStyle w:val="Default"/>
        <w:jc w:val="both"/>
        <w:rPr>
          <w:rFonts w:ascii="Arial" w:hAnsi="Arial" w:cs="Arial"/>
          <w:color w:val="auto"/>
          <w:sz w:val="20"/>
          <w:szCs w:val="20"/>
        </w:rPr>
      </w:pPr>
      <w:r w:rsidRPr="009C0881">
        <w:rPr>
          <w:rFonts w:ascii="Arial" w:hAnsi="Arial" w:cs="Arial"/>
          <w:color w:val="auto"/>
          <w:sz w:val="20"/>
          <w:szCs w:val="20"/>
        </w:rPr>
        <w:t xml:space="preserve">Odpiranje ponudb za podelitev koncesije za zobozdravstvo odraslih (oznaka </w:t>
      </w:r>
      <w:r w:rsidR="00675ECF" w:rsidRPr="009C0881">
        <w:rPr>
          <w:rFonts w:ascii="Arial" w:hAnsi="Arial" w:cs="Arial"/>
          <w:color w:val="auto"/>
          <w:sz w:val="20"/>
          <w:szCs w:val="20"/>
        </w:rPr>
        <w:t>4</w:t>
      </w:r>
      <w:r w:rsidRPr="009C0881">
        <w:rPr>
          <w:rFonts w:ascii="Arial" w:hAnsi="Arial" w:cs="Arial"/>
          <w:color w:val="auto"/>
          <w:sz w:val="20"/>
          <w:szCs w:val="20"/>
        </w:rPr>
        <w:t xml:space="preserve">.1 tega razpisa) </w:t>
      </w:r>
      <w:r w:rsidRPr="009C0881">
        <w:rPr>
          <w:rFonts w:ascii="Arial" w:hAnsi="Arial" w:cs="Arial"/>
          <w:b/>
          <w:color w:val="auto"/>
          <w:sz w:val="20"/>
          <w:szCs w:val="20"/>
        </w:rPr>
        <w:t xml:space="preserve">bo </w:t>
      </w:r>
      <w:r w:rsidR="00561421" w:rsidRPr="009C0881">
        <w:rPr>
          <w:rFonts w:ascii="Arial" w:hAnsi="Arial" w:cs="Arial"/>
          <w:b/>
          <w:color w:val="auto"/>
          <w:sz w:val="20"/>
          <w:szCs w:val="20"/>
        </w:rPr>
        <w:t>dne 21.9.2022</w:t>
      </w:r>
      <w:r w:rsidRPr="009C0881">
        <w:rPr>
          <w:rFonts w:ascii="Arial" w:hAnsi="Arial" w:cs="Arial"/>
          <w:b/>
          <w:color w:val="auto"/>
          <w:sz w:val="20"/>
          <w:szCs w:val="20"/>
        </w:rPr>
        <w:t xml:space="preserve"> ob 13. uri</w:t>
      </w:r>
      <w:r w:rsidRPr="009C0881">
        <w:rPr>
          <w:rFonts w:ascii="Arial" w:hAnsi="Arial" w:cs="Arial"/>
          <w:color w:val="auto"/>
          <w:sz w:val="20"/>
          <w:szCs w:val="20"/>
        </w:rPr>
        <w:t xml:space="preserve"> v prostorih </w:t>
      </w:r>
      <w:r w:rsidR="004525B0" w:rsidRPr="009C0881">
        <w:rPr>
          <w:rFonts w:ascii="Arial" w:hAnsi="Arial" w:cs="Arial"/>
          <w:color w:val="auto"/>
          <w:sz w:val="20"/>
          <w:szCs w:val="20"/>
        </w:rPr>
        <w:t>Občina Rogaška slatina, Izletniška ulica 2, 3250 Rogaška Slatina.</w:t>
      </w:r>
    </w:p>
    <w:p w14:paraId="369AD4F1" w14:textId="77777777" w:rsidR="004525B0" w:rsidRPr="009C0881" w:rsidRDefault="004525B0" w:rsidP="004525B0">
      <w:pPr>
        <w:pStyle w:val="Default"/>
        <w:jc w:val="both"/>
        <w:rPr>
          <w:rFonts w:ascii="Arial" w:hAnsi="Arial" w:cs="Arial"/>
          <w:color w:val="auto"/>
          <w:sz w:val="20"/>
          <w:szCs w:val="20"/>
        </w:rPr>
      </w:pPr>
    </w:p>
    <w:p w14:paraId="6D520B6B" w14:textId="126925D9" w:rsidR="00D7040E" w:rsidRPr="009C0881" w:rsidRDefault="00D7040E" w:rsidP="004525B0">
      <w:pPr>
        <w:pStyle w:val="Default"/>
        <w:jc w:val="both"/>
        <w:rPr>
          <w:rFonts w:ascii="Arial" w:hAnsi="Arial" w:cs="Arial"/>
          <w:sz w:val="20"/>
          <w:szCs w:val="20"/>
        </w:rPr>
      </w:pPr>
      <w:r w:rsidRPr="009C0881">
        <w:rPr>
          <w:rFonts w:ascii="Arial" w:hAnsi="Arial" w:cs="Arial"/>
          <w:sz w:val="20"/>
          <w:szCs w:val="20"/>
        </w:rPr>
        <w:t>Odpiranje ponudb bo vodila strokovna komisija (v nadaljevanju: komisija), ki jo imenuje župan.</w:t>
      </w:r>
      <w:r w:rsidR="00DE078B" w:rsidRPr="009C0881">
        <w:rPr>
          <w:rFonts w:ascii="Arial" w:hAnsi="Arial" w:cs="Arial"/>
          <w:sz w:val="20"/>
          <w:szCs w:val="20"/>
        </w:rPr>
        <w:t xml:space="preserve"> Odpiranje ponudb bo javno.</w:t>
      </w:r>
    </w:p>
    <w:p w14:paraId="34FAEB66" w14:textId="19257409" w:rsidR="00B071BE" w:rsidRPr="009C0881" w:rsidRDefault="00B071BE" w:rsidP="00D7040E">
      <w:pPr>
        <w:rPr>
          <w:rFonts w:ascii="Arial" w:hAnsi="Arial" w:cs="Arial"/>
          <w:sz w:val="20"/>
          <w:szCs w:val="20"/>
        </w:rPr>
      </w:pPr>
    </w:p>
    <w:p w14:paraId="4CE137CA" w14:textId="77777777" w:rsidR="00B071BE" w:rsidRPr="009C0881" w:rsidRDefault="00B071BE" w:rsidP="00D7040E">
      <w:pPr>
        <w:rPr>
          <w:rFonts w:ascii="Arial" w:hAnsi="Arial" w:cs="Arial"/>
          <w:sz w:val="20"/>
          <w:szCs w:val="20"/>
        </w:rPr>
      </w:pPr>
    </w:p>
    <w:p w14:paraId="1E0BD68D" w14:textId="3609641E" w:rsidR="00D7040E" w:rsidRPr="009C0881" w:rsidRDefault="00D7040E" w:rsidP="004D1388">
      <w:pPr>
        <w:pStyle w:val="Naslov2"/>
        <w:numPr>
          <w:ilvl w:val="0"/>
          <w:numId w:val="2"/>
        </w:numPr>
        <w:rPr>
          <w:rFonts w:cs="Arial"/>
          <w:b/>
          <w:bCs/>
          <w:szCs w:val="20"/>
        </w:rPr>
      </w:pPr>
      <w:bookmarkStart w:id="14" w:name="_Toc113049486"/>
      <w:r w:rsidRPr="009C0881">
        <w:rPr>
          <w:rFonts w:cs="Arial"/>
          <w:b/>
          <w:bCs/>
          <w:szCs w:val="20"/>
        </w:rPr>
        <w:t>POSTOPEK OBRAVNAVE PONUDB IN ROK, V KATEREM BODO PONUDNIKI OBVEŠČENI O IZIDU JAVNEGA RAZPISA</w:t>
      </w:r>
      <w:bookmarkEnd w:id="14"/>
      <w:r w:rsidRPr="009C0881">
        <w:rPr>
          <w:rFonts w:cs="Arial"/>
          <w:b/>
          <w:bCs/>
          <w:szCs w:val="20"/>
        </w:rPr>
        <w:t xml:space="preserve"> </w:t>
      </w:r>
    </w:p>
    <w:p w14:paraId="4732B0F8" w14:textId="77777777" w:rsidR="00D7040E" w:rsidRPr="009C0881" w:rsidRDefault="00D7040E" w:rsidP="00D7040E">
      <w:pPr>
        <w:pStyle w:val="Default"/>
        <w:rPr>
          <w:rFonts w:ascii="Arial" w:hAnsi="Arial" w:cs="Arial"/>
          <w:color w:val="auto"/>
          <w:sz w:val="20"/>
          <w:szCs w:val="20"/>
        </w:rPr>
      </w:pPr>
    </w:p>
    <w:p w14:paraId="7EBBFA73" w14:textId="2D61965C" w:rsidR="00D7040E" w:rsidRPr="009C0881" w:rsidRDefault="00D7040E" w:rsidP="00D7040E">
      <w:pPr>
        <w:pStyle w:val="Default"/>
        <w:jc w:val="both"/>
        <w:rPr>
          <w:rFonts w:ascii="Arial" w:hAnsi="Arial" w:cs="Arial"/>
          <w:color w:val="auto"/>
          <w:sz w:val="20"/>
          <w:szCs w:val="20"/>
        </w:rPr>
      </w:pPr>
      <w:r w:rsidRPr="009C0881">
        <w:rPr>
          <w:rFonts w:ascii="Arial" w:hAnsi="Arial" w:cs="Arial"/>
          <w:color w:val="auto"/>
          <w:sz w:val="20"/>
          <w:szCs w:val="20"/>
        </w:rPr>
        <w:t xml:space="preserve">Komisija </w:t>
      </w:r>
      <w:r w:rsidR="00A10620" w:rsidRPr="009C0881">
        <w:rPr>
          <w:rFonts w:ascii="Arial" w:hAnsi="Arial" w:cs="Arial"/>
          <w:color w:val="auto"/>
          <w:sz w:val="20"/>
          <w:szCs w:val="20"/>
        </w:rPr>
        <w:t xml:space="preserve">za pripravo javnega razpisa, pregled in presojo prispelih ponudb </w:t>
      </w:r>
      <w:r w:rsidRPr="009C0881">
        <w:rPr>
          <w:rFonts w:ascii="Arial" w:hAnsi="Arial" w:cs="Arial"/>
          <w:color w:val="auto"/>
          <w:sz w:val="20"/>
          <w:szCs w:val="20"/>
        </w:rPr>
        <w:t>bo obravnavala vse pravočasne in pravilne</w:t>
      </w:r>
      <w:r w:rsidR="00792A27" w:rsidRPr="009C0881">
        <w:rPr>
          <w:rFonts w:ascii="Arial" w:hAnsi="Arial" w:cs="Arial"/>
          <w:color w:val="auto"/>
          <w:sz w:val="20"/>
          <w:szCs w:val="20"/>
        </w:rPr>
        <w:t xml:space="preserve"> in popolne </w:t>
      </w:r>
      <w:r w:rsidRPr="009C0881">
        <w:rPr>
          <w:rFonts w:ascii="Arial" w:hAnsi="Arial" w:cs="Arial"/>
          <w:color w:val="auto"/>
          <w:sz w:val="20"/>
          <w:szCs w:val="20"/>
        </w:rPr>
        <w:t>ponudbe. Nepravilne in prepozne ponudbe bodo s sklepom zavržene</w:t>
      </w:r>
      <w:r w:rsidR="005A37EC" w:rsidRPr="009C0881">
        <w:rPr>
          <w:rFonts w:ascii="Arial" w:hAnsi="Arial" w:cs="Arial"/>
          <w:color w:val="auto"/>
          <w:sz w:val="20"/>
          <w:szCs w:val="20"/>
        </w:rPr>
        <w:t xml:space="preserve">, prepozne bodo neodprte </w:t>
      </w:r>
      <w:r w:rsidRPr="009C0881">
        <w:rPr>
          <w:rFonts w:ascii="Arial" w:hAnsi="Arial" w:cs="Arial"/>
          <w:color w:val="auto"/>
          <w:sz w:val="20"/>
          <w:szCs w:val="20"/>
        </w:rPr>
        <w:t xml:space="preserve">vrnjene pošiljatelju. Komisija si pridržuje pravico do preverjanja resničnosti in verodostojnosti navedb v ponudbi, izpolnjevanja zakonsko predpisanih in drugih pogojev ter preverjanja vseh podatkov, navedenih v ponudbi. V skladu z načelom proste presoje dokazov sme komisija v postopku pregleda, primerjave in vrednotenja ponudb zahtevati od ponudnikov dodatna pojasnila ali dokumente. </w:t>
      </w:r>
      <w:r w:rsidR="00A87C60" w:rsidRPr="009C0881">
        <w:rPr>
          <w:rFonts w:ascii="Arial" w:hAnsi="Arial" w:cs="Arial"/>
          <w:color w:val="auto"/>
          <w:sz w:val="20"/>
          <w:szCs w:val="20"/>
        </w:rPr>
        <w:t xml:space="preserve">Dopolnjevanje ponudb ni dovoljeno. </w:t>
      </w:r>
      <w:r w:rsidRPr="009C0881">
        <w:rPr>
          <w:rFonts w:ascii="Arial" w:hAnsi="Arial" w:cs="Arial"/>
          <w:color w:val="auto"/>
          <w:sz w:val="20"/>
          <w:szCs w:val="20"/>
        </w:rPr>
        <w:t xml:space="preserve">Dovoljena so le taka pojasnila k ponudbam izključno na </w:t>
      </w:r>
      <w:r w:rsidR="005A37EC" w:rsidRPr="009C0881">
        <w:rPr>
          <w:rFonts w:ascii="Arial" w:hAnsi="Arial" w:cs="Arial"/>
          <w:color w:val="auto"/>
          <w:sz w:val="20"/>
          <w:szCs w:val="20"/>
        </w:rPr>
        <w:t xml:space="preserve">pisni </w:t>
      </w:r>
      <w:r w:rsidRPr="009C0881">
        <w:rPr>
          <w:rFonts w:ascii="Arial" w:hAnsi="Arial" w:cs="Arial"/>
          <w:color w:val="auto"/>
          <w:sz w:val="20"/>
          <w:szCs w:val="20"/>
        </w:rPr>
        <w:t xml:space="preserve">poziv komisije, s katerimi se pojasnijo manjša odstopanja od zahtev razpisne dokumentacije in ki v nobenem primeru ne vplivajo na vsebino ponudb in njihovo ocenjevanje ter razvrščanje glede na postavljena merila, niti ne zadevajo navodil za izdelavo ponudb iz razpisne dokumentacije. </w:t>
      </w:r>
    </w:p>
    <w:p w14:paraId="3811464A" w14:textId="77777777" w:rsidR="001B226B" w:rsidRPr="009C0881" w:rsidRDefault="001B226B" w:rsidP="00D7040E">
      <w:pPr>
        <w:pStyle w:val="Default"/>
        <w:jc w:val="both"/>
        <w:rPr>
          <w:rFonts w:ascii="Arial" w:hAnsi="Arial" w:cs="Arial"/>
          <w:color w:val="auto"/>
          <w:sz w:val="20"/>
          <w:szCs w:val="20"/>
        </w:rPr>
      </w:pPr>
    </w:p>
    <w:p w14:paraId="0C83FE40" w14:textId="651D08BD" w:rsidR="00D7040E" w:rsidRPr="009C0881" w:rsidRDefault="00D7040E" w:rsidP="00D7040E">
      <w:pPr>
        <w:spacing w:line="240" w:lineRule="exact"/>
        <w:rPr>
          <w:rFonts w:ascii="Arial" w:hAnsi="Arial" w:cs="Arial"/>
          <w:sz w:val="20"/>
          <w:szCs w:val="20"/>
        </w:rPr>
      </w:pPr>
      <w:r w:rsidRPr="009C0881">
        <w:rPr>
          <w:rFonts w:ascii="Arial" w:hAnsi="Arial" w:cs="Arial"/>
          <w:sz w:val="20"/>
          <w:szCs w:val="20"/>
        </w:rPr>
        <w:t xml:space="preserve">Po opravljeni obravnavi in  </w:t>
      </w:r>
      <w:r w:rsidR="00792A27" w:rsidRPr="009C0881">
        <w:rPr>
          <w:rFonts w:ascii="Arial" w:hAnsi="Arial" w:cs="Arial"/>
          <w:sz w:val="20"/>
          <w:szCs w:val="20"/>
        </w:rPr>
        <w:t xml:space="preserve">evalvaciji </w:t>
      </w:r>
      <w:r w:rsidRPr="009C0881">
        <w:rPr>
          <w:rFonts w:ascii="Arial" w:hAnsi="Arial" w:cs="Arial"/>
          <w:sz w:val="20"/>
          <w:szCs w:val="20"/>
        </w:rPr>
        <w:t xml:space="preserve">vseh pravočasnih, pravilnih in popolnih vlog bo komisija izdelala </w:t>
      </w:r>
      <w:r w:rsidR="00A87C60" w:rsidRPr="009C0881">
        <w:rPr>
          <w:rFonts w:ascii="Arial" w:hAnsi="Arial" w:cs="Arial"/>
          <w:sz w:val="20"/>
          <w:szCs w:val="20"/>
        </w:rPr>
        <w:t>poročilo</w:t>
      </w:r>
      <w:r w:rsidRPr="009C0881">
        <w:rPr>
          <w:rFonts w:ascii="Arial" w:hAnsi="Arial" w:cs="Arial"/>
          <w:sz w:val="20"/>
          <w:szCs w:val="20"/>
        </w:rPr>
        <w:t xml:space="preserve"> </w:t>
      </w:r>
      <w:r w:rsidR="00792A27" w:rsidRPr="009C0881">
        <w:rPr>
          <w:rFonts w:ascii="Arial" w:hAnsi="Arial" w:cs="Arial"/>
          <w:sz w:val="20"/>
          <w:szCs w:val="20"/>
        </w:rPr>
        <w:t xml:space="preserve">o izpolnjevanju zahtev in pogojev ponudnikov in konkurenčnosti prejetih ponudb glede na merila </w:t>
      </w:r>
      <w:r w:rsidRPr="009C0881">
        <w:rPr>
          <w:rFonts w:ascii="Arial" w:hAnsi="Arial" w:cs="Arial"/>
          <w:sz w:val="20"/>
          <w:szCs w:val="20"/>
        </w:rPr>
        <w:t xml:space="preserve">in ga posredovala pristojnemu </w:t>
      </w:r>
      <w:r w:rsidR="00792A27" w:rsidRPr="009C0881">
        <w:rPr>
          <w:rFonts w:ascii="Arial" w:hAnsi="Arial" w:cs="Arial"/>
          <w:sz w:val="20"/>
          <w:szCs w:val="20"/>
        </w:rPr>
        <w:t>organu občinske uprave</w:t>
      </w:r>
      <w:r w:rsidRPr="009C0881">
        <w:rPr>
          <w:rFonts w:ascii="Arial" w:hAnsi="Arial" w:cs="Arial"/>
          <w:sz w:val="20"/>
          <w:szCs w:val="20"/>
        </w:rPr>
        <w:t xml:space="preserve">. </w:t>
      </w:r>
    </w:p>
    <w:p w14:paraId="007973BA" w14:textId="77777777" w:rsidR="001B226B" w:rsidRPr="009C0881" w:rsidRDefault="001B226B" w:rsidP="00D7040E">
      <w:pPr>
        <w:spacing w:line="240" w:lineRule="exact"/>
        <w:rPr>
          <w:rFonts w:ascii="Arial" w:hAnsi="Arial" w:cs="Arial"/>
          <w:sz w:val="20"/>
          <w:szCs w:val="20"/>
        </w:rPr>
      </w:pPr>
    </w:p>
    <w:p w14:paraId="3EBD8317" w14:textId="243FC48E" w:rsidR="00D7040E" w:rsidRPr="009C0881" w:rsidRDefault="00D7040E" w:rsidP="00D7040E">
      <w:pPr>
        <w:spacing w:line="240" w:lineRule="exact"/>
        <w:rPr>
          <w:rFonts w:ascii="Arial" w:hAnsi="Arial" w:cs="Arial"/>
          <w:sz w:val="20"/>
          <w:szCs w:val="20"/>
        </w:rPr>
      </w:pPr>
      <w:proofErr w:type="spellStart"/>
      <w:r w:rsidRPr="009C0881">
        <w:rPr>
          <w:rFonts w:ascii="Arial" w:hAnsi="Arial" w:cs="Arial"/>
          <w:sz w:val="20"/>
          <w:szCs w:val="20"/>
        </w:rPr>
        <w:t>Koncedent</w:t>
      </w:r>
      <w:proofErr w:type="spellEnd"/>
      <w:r w:rsidRPr="009C0881">
        <w:rPr>
          <w:rFonts w:ascii="Arial" w:hAnsi="Arial" w:cs="Arial"/>
          <w:sz w:val="20"/>
          <w:szCs w:val="20"/>
        </w:rPr>
        <w:t xml:space="preserve"> bo pridobil soglasje Ministrstva za zdravje k podelitvi koncesije za ponudnika, katerega izbor bo predlagala komisija, in nato v </w:t>
      </w:r>
      <w:r w:rsidR="00A87C60" w:rsidRPr="009C0881">
        <w:rPr>
          <w:rFonts w:ascii="Arial" w:hAnsi="Arial" w:cs="Arial"/>
          <w:sz w:val="20"/>
          <w:szCs w:val="20"/>
        </w:rPr>
        <w:t xml:space="preserve">nadaljnjih </w:t>
      </w:r>
      <w:r w:rsidRPr="009C0881">
        <w:rPr>
          <w:rFonts w:ascii="Arial" w:hAnsi="Arial" w:cs="Arial"/>
          <w:sz w:val="20"/>
          <w:szCs w:val="20"/>
        </w:rPr>
        <w:t xml:space="preserve">10 dneh izdal odločbo, s katero bo koncesijo podelil izbranemu ponudniku, </w:t>
      </w:r>
      <w:r w:rsidR="00A87C60" w:rsidRPr="009C0881">
        <w:rPr>
          <w:rFonts w:ascii="Arial" w:hAnsi="Arial" w:cs="Arial"/>
          <w:sz w:val="20"/>
          <w:szCs w:val="20"/>
        </w:rPr>
        <w:t>nepopolne ponudbe in ponudbe tistih ponudnikov, ki ne bodo izbrani</w:t>
      </w:r>
      <w:r w:rsidRPr="009C0881">
        <w:rPr>
          <w:rFonts w:ascii="Arial" w:hAnsi="Arial" w:cs="Arial"/>
          <w:sz w:val="20"/>
          <w:szCs w:val="20"/>
        </w:rPr>
        <w:t xml:space="preserve"> </w:t>
      </w:r>
      <w:r w:rsidR="001430C6" w:rsidRPr="009C0881">
        <w:rPr>
          <w:rFonts w:ascii="Arial" w:hAnsi="Arial" w:cs="Arial"/>
          <w:sz w:val="20"/>
          <w:szCs w:val="20"/>
        </w:rPr>
        <w:t>p</w:t>
      </w:r>
      <w:r w:rsidRPr="009C0881">
        <w:rPr>
          <w:rFonts w:ascii="Arial" w:hAnsi="Arial" w:cs="Arial"/>
          <w:sz w:val="20"/>
          <w:szCs w:val="20"/>
        </w:rPr>
        <w:t>onudbe pa zavrnil</w:t>
      </w:r>
      <w:r w:rsidR="00A87C60" w:rsidRPr="009C0881">
        <w:rPr>
          <w:rFonts w:ascii="Arial" w:hAnsi="Arial" w:cs="Arial"/>
          <w:sz w:val="20"/>
          <w:szCs w:val="20"/>
        </w:rPr>
        <w:t xml:space="preserve"> z upravno odločbo</w:t>
      </w:r>
      <w:r w:rsidRPr="009C0881">
        <w:rPr>
          <w:rFonts w:ascii="Arial" w:hAnsi="Arial" w:cs="Arial"/>
          <w:sz w:val="20"/>
          <w:szCs w:val="20"/>
        </w:rPr>
        <w:t xml:space="preserve"> </w:t>
      </w:r>
    </w:p>
    <w:p w14:paraId="56E5B8C1" w14:textId="70FE611E" w:rsidR="001B226B" w:rsidRPr="009C0881" w:rsidRDefault="00A87C60" w:rsidP="00D7040E">
      <w:pPr>
        <w:spacing w:line="240" w:lineRule="exact"/>
        <w:rPr>
          <w:rFonts w:ascii="Arial" w:hAnsi="Arial" w:cs="Arial"/>
          <w:sz w:val="20"/>
          <w:szCs w:val="20"/>
        </w:rPr>
      </w:pPr>
      <w:r w:rsidRPr="009C0881">
        <w:rPr>
          <w:rFonts w:ascii="Arial" w:hAnsi="Arial" w:cs="Arial"/>
          <w:sz w:val="20"/>
          <w:szCs w:val="20"/>
        </w:rPr>
        <w:t xml:space="preserve"> </w:t>
      </w:r>
    </w:p>
    <w:p w14:paraId="075AD8C9" w14:textId="707946AC" w:rsidR="00D7040E" w:rsidRPr="009C0881" w:rsidRDefault="00D7040E" w:rsidP="00D7040E">
      <w:pPr>
        <w:spacing w:line="240" w:lineRule="exact"/>
        <w:rPr>
          <w:rFonts w:ascii="Arial" w:hAnsi="Arial" w:cs="Arial"/>
          <w:sz w:val="20"/>
          <w:szCs w:val="20"/>
        </w:rPr>
      </w:pPr>
      <w:r w:rsidRPr="009C0881">
        <w:rPr>
          <w:rFonts w:ascii="Arial" w:hAnsi="Arial" w:cs="Arial"/>
          <w:sz w:val="20"/>
          <w:szCs w:val="20"/>
        </w:rPr>
        <w:t>V primeru, da komisija oceni, da nihče od ponudnikov ni primeren za podelitev razpisane koncesije, se koncesija ne podeli.</w:t>
      </w:r>
    </w:p>
    <w:p w14:paraId="545B83E8" w14:textId="7799276C" w:rsidR="00D7040E" w:rsidRPr="009C0881" w:rsidRDefault="00D7040E" w:rsidP="00D7040E">
      <w:pPr>
        <w:rPr>
          <w:rFonts w:ascii="Arial" w:hAnsi="Arial" w:cs="Arial"/>
          <w:sz w:val="20"/>
          <w:szCs w:val="20"/>
        </w:rPr>
      </w:pPr>
    </w:p>
    <w:p w14:paraId="498A4CA6" w14:textId="3645445F" w:rsidR="00173BA6" w:rsidRPr="009C0881" w:rsidRDefault="00173BA6" w:rsidP="00D7040E">
      <w:pPr>
        <w:rPr>
          <w:rFonts w:ascii="Arial" w:hAnsi="Arial" w:cs="Arial"/>
          <w:sz w:val="20"/>
          <w:szCs w:val="20"/>
        </w:rPr>
      </w:pPr>
    </w:p>
    <w:p w14:paraId="1A5CB872" w14:textId="721CAF46" w:rsidR="00173BA6" w:rsidRPr="009C0881" w:rsidRDefault="00173BA6" w:rsidP="00D7040E">
      <w:pPr>
        <w:rPr>
          <w:rFonts w:ascii="Arial" w:hAnsi="Arial" w:cs="Arial"/>
          <w:sz w:val="20"/>
          <w:szCs w:val="20"/>
        </w:rPr>
      </w:pPr>
    </w:p>
    <w:p w14:paraId="517D03AB" w14:textId="44029F0C" w:rsidR="00173BA6" w:rsidRPr="009C0881" w:rsidRDefault="00173BA6" w:rsidP="00D7040E">
      <w:pPr>
        <w:rPr>
          <w:rFonts w:ascii="Arial" w:hAnsi="Arial" w:cs="Arial"/>
          <w:sz w:val="20"/>
          <w:szCs w:val="20"/>
        </w:rPr>
      </w:pPr>
    </w:p>
    <w:p w14:paraId="339C66BA" w14:textId="121DBF78" w:rsidR="00173BA6" w:rsidRPr="009C0881" w:rsidRDefault="00173BA6" w:rsidP="00D7040E">
      <w:pPr>
        <w:rPr>
          <w:rFonts w:ascii="Arial" w:hAnsi="Arial" w:cs="Arial"/>
          <w:sz w:val="20"/>
          <w:szCs w:val="20"/>
        </w:rPr>
      </w:pPr>
    </w:p>
    <w:p w14:paraId="1A472687" w14:textId="369DCAE8" w:rsidR="00173BA6" w:rsidRPr="009C0881" w:rsidRDefault="00173BA6" w:rsidP="00D7040E">
      <w:pPr>
        <w:rPr>
          <w:rFonts w:ascii="Arial" w:hAnsi="Arial" w:cs="Arial"/>
          <w:sz w:val="20"/>
          <w:szCs w:val="20"/>
        </w:rPr>
      </w:pPr>
    </w:p>
    <w:p w14:paraId="5E7DF328" w14:textId="20E62D4F" w:rsidR="00173BA6" w:rsidRPr="009C0881" w:rsidRDefault="00173BA6" w:rsidP="00D7040E">
      <w:pPr>
        <w:rPr>
          <w:rFonts w:ascii="Arial" w:hAnsi="Arial" w:cs="Arial"/>
          <w:sz w:val="20"/>
          <w:szCs w:val="20"/>
        </w:rPr>
      </w:pPr>
    </w:p>
    <w:p w14:paraId="3964F921" w14:textId="71B64120" w:rsidR="00173BA6" w:rsidRPr="009C0881" w:rsidRDefault="00173BA6" w:rsidP="00D7040E">
      <w:pPr>
        <w:rPr>
          <w:rFonts w:ascii="Arial" w:hAnsi="Arial" w:cs="Arial"/>
          <w:sz w:val="20"/>
          <w:szCs w:val="20"/>
        </w:rPr>
      </w:pPr>
    </w:p>
    <w:p w14:paraId="77ED562B" w14:textId="670F9F0A" w:rsidR="00173BA6" w:rsidRPr="009C0881" w:rsidRDefault="00173BA6" w:rsidP="00D7040E">
      <w:pPr>
        <w:rPr>
          <w:rFonts w:ascii="Arial" w:hAnsi="Arial" w:cs="Arial"/>
          <w:sz w:val="20"/>
          <w:szCs w:val="20"/>
        </w:rPr>
      </w:pPr>
    </w:p>
    <w:p w14:paraId="5D55205E" w14:textId="25C798E8" w:rsidR="00173BA6" w:rsidRPr="009C0881" w:rsidRDefault="00173BA6" w:rsidP="00D7040E">
      <w:pPr>
        <w:rPr>
          <w:rFonts w:ascii="Arial" w:hAnsi="Arial" w:cs="Arial"/>
          <w:sz w:val="20"/>
          <w:szCs w:val="20"/>
        </w:rPr>
      </w:pPr>
    </w:p>
    <w:p w14:paraId="7541BF30" w14:textId="76509C81" w:rsidR="00173BA6" w:rsidRPr="009C0881" w:rsidRDefault="00173BA6" w:rsidP="00D7040E">
      <w:pPr>
        <w:rPr>
          <w:rFonts w:ascii="Arial" w:hAnsi="Arial" w:cs="Arial"/>
          <w:sz w:val="20"/>
          <w:szCs w:val="20"/>
        </w:rPr>
      </w:pPr>
    </w:p>
    <w:p w14:paraId="0D90FBAD" w14:textId="0E13C43D" w:rsidR="00173BA6" w:rsidRPr="009C0881" w:rsidRDefault="00173BA6" w:rsidP="00D7040E">
      <w:pPr>
        <w:rPr>
          <w:rFonts w:ascii="Arial" w:hAnsi="Arial" w:cs="Arial"/>
          <w:sz w:val="20"/>
          <w:szCs w:val="20"/>
        </w:rPr>
      </w:pPr>
    </w:p>
    <w:p w14:paraId="275C07F7" w14:textId="10AA643A" w:rsidR="00173BA6" w:rsidRPr="009C0881" w:rsidRDefault="00173BA6" w:rsidP="00D7040E">
      <w:pPr>
        <w:rPr>
          <w:rFonts w:ascii="Arial" w:hAnsi="Arial" w:cs="Arial"/>
          <w:sz w:val="20"/>
          <w:szCs w:val="20"/>
        </w:rPr>
      </w:pPr>
    </w:p>
    <w:p w14:paraId="73D3C235" w14:textId="1DCE73DA" w:rsidR="00173BA6" w:rsidRPr="009C0881" w:rsidRDefault="00173BA6" w:rsidP="00D7040E">
      <w:pPr>
        <w:rPr>
          <w:rFonts w:ascii="Arial" w:hAnsi="Arial" w:cs="Arial"/>
          <w:sz w:val="20"/>
          <w:szCs w:val="20"/>
        </w:rPr>
      </w:pPr>
    </w:p>
    <w:p w14:paraId="143F2AC5" w14:textId="5658805C" w:rsidR="00173BA6" w:rsidRPr="009C0881" w:rsidRDefault="00173BA6" w:rsidP="00D7040E">
      <w:pPr>
        <w:rPr>
          <w:rFonts w:ascii="Arial" w:hAnsi="Arial" w:cs="Arial"/>
          <w:sz w:val="20"/>
          <w:szCs w:val="20"/>
        </w:rPr>
      </w:pPr>
    </w:p>
    <w:p w14:paraId="1C413D7D" w14:textId="0DE0A5C0" w:rsidR="00173BA6" w:rsidRPr="009C0881" w:rsidRDefault="00173BA6" w:rsidP="00D7040E">
      <w:pPr>
        <w:rPr>
          <w:rFonts w:ascii="Arial" w:hAnsi="Arial" w:cs="Arial"/>
          <w:sz w:val="20"/>
          <w:szCs w:val="20"/>
        </w:rPr>
      </w:pPr>
    </w:p>
    <w:p w14:paraId="7E437935" w14:textId="7D8DEAE0" w:rsidR="00173BA6" w:rsidRPr="009C0881" w:rsidRDefault="00173BA6" w:rsidP="00D7040E">
      <w:pPr>
        <w:rPr>
          <w:rFonts w:ascii="Arial" w:hAnsi="Arial" w:cs="Arial"/>
          <w:sz w:val="20"/>
          <w:szCs w:val="20"/>
        </w:rPr>
      </w:pPr>
    </w:p>
    <w:p w14:paraId="487880B2" w14:textId="51EE071A" w:rsidR="00173BA6" w:rsidRPr="009C0881" w:rsidRDefault="00173BA6" w:rsidP="00D7040E">
      <w:pPr>
        <w:rPr>
          <w:rFonts w:ascii="Arial" w:hAnsi="Arial" w:cs="Arial"/>
          <w:sz w:val="20"/>
          <w:szCs w:val="20"/>
        </w:rPr>
      </w:pPr>
    </w:p>
    <w:p w14:paraId="33935380" w14:textId="35F73449" w:rsidR="00173BA6" w:rsidRPr="009C0881" w:rsidRDefault="00173BA6" w:rsidP="00D7040E">
      <w:pPr>
        <w:rPr>
          <w:rFonts w:ascii="Arial" w:hAnsi="Arial" w:cs="Arial"/>
          <w:sz w:val="20"/>
          <w:szCs w:val="20"/>
        </w:rPr>
      </w:pPr>
    </w:p>
    <w:p w14:paraId="679DA5BD" w14:textId="25EC3FF8" w:rsidR="00173BA6" w:rsidRPr="009C0881" w:rsidRDefault="00173BA6" w:rsidP="00D7040E">
      <w:pPr>
        <w:rPr>
          <w:rFonts w:ascii="Arial" w:hAnsi="Arial" w:cs="Arial"/>
          <w:sz w:val="20"/>
          <w:szCs w:val="20"/>
        </w:rPr>
      </w:pPr>
    </w:p>
    <w:p w14:paraId="735ECDAE" w14:textId="17057C15" w:rsidR="00173BA6" w:rsidRPr="009C0881" w:rsidRDefault="00173BA6" w:rsidP="00D7040E">
      <w:pPr>
        <w:rPr>
          <w:rFonts w:ascii="Arial" w:hAnsi="Arial" w:cs="Arial"/>
          <w:sz w:val="20"/>
          <w:szCs w:val="20"/>
        </w:rPr>
      </w:pPr>
    </w:p>
    <w:p w14:paraId="4875EC73" w14:textId="6EFCC1CE" w:rsidR="00173BA6" w:rsidRPr="009C0881" w:rsidRDefault="00173BA6" w:rsidP="00D7040E">
      <w:pPr>
        <w:rPr>
          <w:rFonts w:ascii="Arial" w:hAnsi="Arial" w:cs="Arial"/>
          <w:sz w:val="20"/>
          <w:szCs w:val="20"/>
        </w:rPr>
      </w:pPr>
    </w:p>
    <w:p w14:paraId="71A3E75B" w14:textId="37EF8113" w:rsidR="00173BA6" w:rsidRPr="009C0881" w:rsidRDefault="00173BA6" w:rsidP="00D7040E">
      <w:pPr>
        <w:rPr>
          <w:rFonts w:ascii="Arial" w:hAnsi="Arial" w:cs="Arial"/>
          <w:sz w:val="20"/>
          <w:szCs w:val="20"/>
        </w:rPr>
      </w:pPr>
    </w:p>
    <w:p w14:paraId="7A3788D8" w14:textId="3F89C998" w:rsidR="00173BA6" w:rsidRPr="009C0881" w:rsidRDefault="00173BA6" w:rsidP="00D7040E">
      <w:pPr>
        <w:rPr>
          <w:rFonts w:ascii="Arial" w:hAnsi="Arial" w:cs="Arial"/>
          <w:sz w:val="20"/>
          <w:szCs w:val="20"/>
        </w:rPr>
      </w:pPr>
    </w:p>
    <w:p w14:paraId="2407A144" w14:textId="53C26766" w:rsidR="00173BA6" w:rsidRPr="009C0881" w:rsidRDefault="00173BA6" w:rsidP="00D7040E">
      <w:pPr>
        <w:rPr>
          <w:rFonts w:ascii="Arial" w:hAnsi="Arial" w:cs="Arial"/>
          <w:sz w:val="20"/>
          <w:szCs w:val="20"/>
        </w:rPr>
      </w:pPr>
    </w:p>
    <w:p w14:paraId="640588A6" w14:textId="77777777" w:rsidR="00173BA6" w:rsidRPr="009C0881" w:rsidRDefault="00173BA6" w:rsidP="00D7040E">
      <w:pPr>
        <w:rPr>
          <w:rFonts w:ascii="Arial" w:hAnsi="Arial" w:cs="Arial"/>
          <w:sz w:val="20"/>
          <w:szCs w:val="20"/>
        </w:rPr>
      </w:pPr>
    </w:p>
    <w:p w14:paraId="17A25D57" w14:textId="77777777" w:rsidR="0040079A" w:rsidRPr="009C0881" w:rsidRDefault="0040079A">
      <w:pPr>
        <w:spacing w:after="200" w:line="276" w:lineRule="auto"/>
        <w:contextualSpacing w:val="0"/>
        <w:jc w:val="left"/>
        <w:rPr>
          <w:rFonts w:ascii="Arial" w:eastAsiaTheme="majorEastAsia" w:hAnsi="Arial" w:cs="Arial"/>
          <w:b/>
          <w:bCs/>
          <w:sz w:val="20"/>
          <w:szCs w:val="20"/>
        </w:rPr>
      </w:pPr>
      <w:r w:rsidRPr="009C0881">
        <w:rPr>
          <w:rFonts w:ascii="Arial" w:hAnsi="Arial" w:cs="Arial"/>
          <w:b/>
          <w:bCs/>
          <w:sz w:val="20"/>
          <w:szCs w:val="20"/>
        </w:rPr>
        <w:br w:type="page"/>
      </w:r>
    </w:p>
    <w:p w14:paraId="73C35A1A" w14:textId="6D4EDB89" w:rsidR="00536687" w:rsidRPr="009C0881" w:rsidRDefault="000A7364" w:rsidP="009C0881">
      <w:pPr>
        <w:pStyle w:val="Naslov1"/>
        <w:numPr>
          <w:ilvl w:val="0"/>
          <w:numId w:val="45"/>
        </w:numPr>
        <w:rPr>
          <w:rFonts w:cs="Arial"/>
          <w:b w:val="0"/>
          <w:bCs/>
          <w:szCs w:val="20"/>
        </w:rPr>
      </w:pPr>
      <w:bookmarkStart w:id="15" w:name="_Toc113049487"/>
      <w:r w:rsidRPr="009C0881">
        <w:rPr>
          <w:rFonts w:cs="Arial"/>
          <w:bCs/>
          <w:szCs w:val="20"/>
        </w:rPr>
        <w:lastRenderedPageBreak/>
        <w:t>NAVODILA ZA IZDELAVO IN P</w:t>
      </w:r>
      <w:r w:rsidR="007C0203" w:rsidRPr="009C0881">
        <w:rPr>
          <w:rFonts w:cs="Arial"/>
          <w:bCs/>
          <w:szCs w:val="20"/>
        </w:rPr>
        <w:t>R</w:t>
      </w:r>
      <w:r w:rsidRPr="009C0881">
        <w:rPr>
          <w:rFonts w:cs="Arial"/>
          <w:bCs/>
          <w:szCs w:val="20"/>
        </w:rPr>
        <w:t>E</w:t>
      </w:r>
      <w:r w:rsidR="007C0203" w:rsidRPr="009C0881">
        <w:rPr>
          <w:rFonts w:cs="Arial"/>
          <w:bCs/>
          <w:szCs w:val="20"/>
        </w:rPr>
        <w:t>DLOŽITEV</w:t>
      </w:r>
      <w:r w:rsidRPr="009C0881">
        <w:rPr>
          <w:rFonts w:cs="Arial"/>
          <w:bCs/>
          <w:szCs w:val="20"/>
        </w:rPr>
        <w:t xml:space="preserve"> PONUDB</w:t>
      </w:r>
      <w:r w:rsidR="007C0203" w:rsidRPr="009C0881">
        <w:rPr>
          <w:rFonts w:cs="Arial"/>
          <w:bCs/>
          <w:szCs w:val="20"/>
        </w:rPr>
        <w:t>E</w:t>
      </w:r>
      <w:bookmarkEnd w:id="15"/>
      <w:r w:rsidR="00C44985" w:rsidRPr="009C0881">
        <w:rPr>
          <w:rFonts w:cs="Arial"/>
          <w:bCs/>
          <w:szCs w:val="20"/>
        </w:rPr>
        <w:t xml:space="preserve"> </w:t>
      </w:r>
    </w:p>
    <w:p w14:paraId="169DA804" w14:textId="08ED6390" w:rsidR="004D7996" w:rsidRPr="009C0881" w:rsidRDefault="004D7996" w:rsidP="005453FC">
      <w:pPr>
        <w:pStyle w:val="Odstavekseznama"/>
        <w:ind w:left="0"/>
        <w:rPr>
          <w:rFonts w:ascii="Arial" w:hAnsi="Arial" w:cs="Arial"/>
          <w:sz w:val="20"/>
          <w:szCs w:val="20"/>
        </w:rPr>
      </w:pPr>
    </w:p>
    <w:p w14:paraId="30FB6207" w14:textId="77777777" w:rsidR="00561421" w:rsidRPr="009C0881" w:rsidRDefault="00561421" w:rsidP="00561421">
      <w:pPr>
        <w:rPr>
          <w:rFonts w:ascii="Arial" w:hAnsi="Arial" w:cs="Arial"/>
          <w:sz w:val="20"/>
          <w:szCs w:val="20"/>
        </w:rPr>
      </w:pPr>
    </w:p>
    <w:p w14:paraId="36EC6EA0" w14:textId="77777777" w:rsidR="00561421" w:rsidRPr="009C0881" w:rsidRDefault="00561421" w:rsidP="00561421">
      <w:pPr>
        <w:rPr>
          <w:rFonts w:ascii="Arial" w:hAnsi="Arial" w:cs="Arial"/>
          <w:sz w:val="20"/>
          <w:szCs w:val="20"/>
        </w:rPr>
      </w:pPr>
      <w:r w:rsidRPr="009C0881">
        <w:rPr>
          <w:rFonts w:ascii="Arial" w:hAnsi="Arial" w:cs="Arial"/>
          <w:sz w:val="20"/>
          <w:szCs w:val="20"/>
        </w:rPr>
        <w:t>Opomba: uporabljeni izrazi, zapisani v moški spolni slovnični obliki, so uporabljeni kot nevtralni za ženske in moške.</w:t>
      </w:r>
    </w:p>
    <w:p w14:paraId="16114E73" w14:textId="77777777" w:rsidR="00561421" w:rsidRPr="009C0881" w:rsidRDefault="00561421" w:rsidP="005453FC">
      <w:pPr>
        <w:pStyle w:val="Odstavekseznama"/>
        <w:ind w:left="0"/>
        <w:rPr>
          <w:rFonts w:ascii="Arial" w:hAnsi="Arial" w:cs="Arial"/>
          <w:sz w:val="20"/>
          <w:szCs w:val="20"/>
        </w:rPr>
      </w:pPr>
    </w:p>
    <w:p w14:paraId="04746E40" w14:textId="77777777" w:rsidR="00020CAA" w:rsidRPr="009C0881" w:rsidRDefault="00020CAA" w:rsidP="00020CAA">
      <w:pPr>
        <w:rPr>
          <w:rFonts w:ascii="Arial" w:hAnsi="Arial" w:cs="Arial"/>
          <w:sz w:val="20"/>
          <w:szCs w:val="20"/>
        </w:rPr>
      </w:pPr>
      <w:r w:rsidRPr="009C0881">
        <w:rPr>
          <w:rFonts w:ascii="Arial" w:hAnsi="Arial" w:cs="Arial"/>
          <w:color w:val="000000"/>
          <w:sz w:val="20"/>
          <w:szCs w:val="20"/>
          <w:shd w:val="clear" w:color="auto" w:fill="FFFFFF"/>
        </w:rPr>
        <w:t>Občina Rogaška Slatina bo osebne podatke, pridobljene z vlogo na javni razpis obdelovala v skladu z Zakonom o varstvu osebnih podatkov (Uradni list RS, št. 94/07 – uradno prečiščeno besedilo) (Uradni list RS, št. 94/07 – uradno prečiščeno besedilo in 177/20).</w:t>
      </w:r>
    </w:p>
    <w:p w14:paraId="01B63830" w14:textId="77777777" w:rsidR="00020CAA" w:rsidRPr="009C0881" w:rsidRDefault="00020CAA" w:rsidP="00020CAA">
      <w:pPr>
        <w:rPr>
          <w:rFonts w:ascii="Arial" w:hAnsi="Arial" w:cs="Arial"/>
          <w:color w:val="000000"/>
          <w:sz w:val="20"/>
          <w:szCs w:val="20"/>
          <w:shd w:val="clear" w:color="auto" w:fill="FFFFFF"/>
        </w:rPr>
      </w:pPr>
    </w:p>
    <w:p w14:paraId="5AA02F1F" w14:textId="77777777" w:rsidR="00020CAA" w:rsidRPr="009C0881" w:rsidRDefault="00020CAA" w:rsidP="00020CAA">
      <w:pPr>
        <w:rPr>
          <w:rFonts w:ascii="Arial" w:hAnsi="Arial" w:cs="Arial"/>
          <w:sz w:val="20"/>
          <w:szCs w:val="20"/>
        </w:rPr>
      </w:pPr>
      <w:r w:rsidRPr="009C0881">
        <w:rPr>
          <w:rFonts w:ascii="Arial" w:hAnsi="Arial" w:cs="Arial"/>
          <w:sz w:val="20"/>
          <w:szCs w:val="20"/>
        </w:rPr>
        <w:t>Pooblaščena oseba za dajanje informacij med razpisom je:</w:t>
      </w:r>
    </w:p>
    <w:p w14:paraId="4E3C8CC8" w14:textId="77777777" w:rsidR="00020CAA" w:rsidRPr="009C0881" w:rsidRDefault="00020CAA" w:rsidP="00020CAA">
      <w:pPr>
        <w:rPr>
          <w:rFonts w:ascii="Arial" w:hAnsi="Arial" w:cs="Arial"/>
          <w:sz w:val="20"/>
          <w:szCs w:val="20"/>
        </w:rPr>
      </w:pPr>
    </w:p>
    <w:p w14:paraId="1D1640F1" w14:textId="5A470F5D" w:rsidR="00CA71F7" w:rsidRPr="009C0881" w:rsidRDefault="00020CAA" w:rsidP="005B44AB">
      <w:pPr>
        <w:numPr>
          <w:ilvl w:val="1"/>
          <w:numId w:val="44"/>
        </w:numPr>
        <w:tabs>
          <w:tab w:val="num" w:pos="240"/>
        </w:tabs>
        <w:ind w:left="240" w:hanging="240"/>
        <w:contextualSpacing w:val="0"/>
        <w:rPr>
          <w:rFonts w:ascii="Arial" w:hAnsi="Arial" w:cs="Arial"/>
          <w:sz w:val="20"/>
          <w:szCs w:val="20"/>
        </w:rPr>
      </w:pPr>
      <w:r w:rsidRPr="009C0881">
        <w:rPr>
          <w:rFonts w:ascii="Arial" w:hAnsi="Arial" w:cs="Arial"/>
          <w:sz w:val="20"/>
          <w:szCs w:val="20"/>
        </w:rPr>
        <w:t xml:space="preserve">Petra Gašparić, Podsekretarka, Občina Rogaška Slatina, tel. 03/8181715, elektronski naslov: </w:t>
      </w:r>
      <w:hyperlink r:id="rId40" w:history="1">
        <w:r w:rsidRPr="009C0881">
          <w:rPr>
            <w:rStyle w:val="Hiperpovezava"/>
            <w:rFonts w:ascii="Arial" w:hAnsi="Arial" w:cs="Arial"/>
            <w:sz w:val="20"/>
            <w:szCs w:val="20"/>
          </w:rPr>
          <w:t>petra.gasparic@rogaska-slatina.si</w:t>
        </w:r>
      </w:hyperlink>
      <w:r w:rsidRPr="009C0881">
        <w:rPr>
          <w:rFonts w:ascii="Arial" w:hAnsi="Arial" w:cs="Arial"/>
          <w:sz w:val="20"/>
          <w:szCs w:val="20"/>
        </w:rPr>
        <w:t xml:space="preserve">. </w:t>
      </w:r>
      <w:r w:rsidR="00CA71F7" w:rsidRPr="009C0881">
        <w:rPr>
          <w:rFonts w:ascii="Arial" w:hAnsi="Arial" w:cs="Arial"/>
          <w:sz w:val="20"/>
          <w:szCs w:val="20"/>
        </w:rPr>
        <w:t xml:space="preserve">Pojasnila v zvezi z razpisno dokumentacijo sme ponudnik zahtevati pisno po elektronski pošti na naslov: petra.gasparic@rogaska-slatina.si najkasneje do vključno </w:t>
      </w:r>
      <w:r w:rsidR="008E68C6" w:rsidRPr="009C0881">
        <w:rPr>
          <w:rFonts w:ascii="Arial" w:hAnsi="Arial" w:cs="Arial"/>
          <w:sz w:val="20"/>
          <w:szCs w:val="20"/>
        </w:rPr>
        <w:t xml:space="preserve"> </w:t>
      </w:r>
      <w:r w:rsidR="00561421" w:rsidRPr="009C0881">
        <w:rPr>
          <w:rFonts w:ascii="Arial" w:hAnsi="Arial" w:cs="Arial"/>
          <w:sz w:val="20"/>
          <w:szCs w:val="20"/>
        </w:rPr>
        <w:t>15.9.2022 do 15.</w:t>
      </w:r>
      <w:r w:rsidR="00173BA6" w:rsidRPr="009C0881">
        <w:rPr>
          <w:rFonts w:ascii="Arial" w:hAnsi="Arial" w:cs="Arial"/>
          <w:sz w:val="20"/>
          <w:szCs w:val="20"/>
        </w:rPr>
        <w:t xml:space="preserve">00 </w:t>
      </w:r>
      <w:r w:rsidR="00561421" w:rsidRPr="009C0881">
        <w:rPr>
          <w:rFonts w:ascii="Arial" w:hAnsi="Arial" w:cs="Arial"/>
          <w:sz w:val="20"/>
          <w:szCs w:val="20"/>
        </w:rPr>
        <w:t>ure.</w:t>
      </w:r>
      <w:r w:rsidR="00CA71F7" w:rsidRPr="009C0881">
        <w:rPr>
          <w:rFonts w:ascii="Arial" w:hAnsi="Arial" w:cs="Arial"/>
          <w:sz w:val="20"/>
          <w:szCs w:val="20"/>
        </w:rPr>
        <w:t xml:space="preserve"> </w:t>
      </w:r>
      <w:r w:rsidR="00173BA6" w:rsidRPr="009C0881">
        <w:rPr>
          <w:rFonts w:ascii="Arial" w:hAnsi="Arial" w:cs="Arial"/>
          <w:sz w:val="20"/>
          <w:szCs w:val="20"/>
        </w:rPr>
        <w:t xml:space="preserve">Vsa </w:t>
      </w:r>
      <w:r w:rsidRPr="009C0881">
        <w:rPr>
          <w:rFonts w:ascii="Arial" w:hAnsi="Arial" w:cs="Arial"/>
          <w:sz w:val="20"/>
          <w:szCs w:val="20"/>
        </w:rPr>
        <w:t xml:space="preserve">prejeta </w:t>
      </w:r>
      <w:r w:rsidR="00173BA6" w:rsidRPr="009C0881">
        <w:rPr>
          <w:rFonts w:ascii="Arial" w:hAnsi="Arial" w:cs="Arial"/>
          <w:sz w:val="20"/>
          <w:szCs w:val="20"/>
        </w:rPr>
        <w:t>vprašanja in odgovori bodo dodani k razpisni dokumentaciji.</w:t>
      </w:r>
    </w:p>
    <w:p w14:paraId="5564328F" w14:textId="77777777" w:rsidR="00173BA6" w:rsidRPr="009C0881" w:rsidRDefault="00173BA6" w:rsidP="004C3F42">
      <w:pPr>
        <w:rPr>
          <w:rFonts w:ascii="Arial" w:hAnsi="Arial" w:cs="Arial"/>
          <w:sz w:val="20"/>
          <w:szCs w:val="20"/>
        </w:rPr>
      </w:pPr>
    </w:p>
    <w:p w14:paraId="4848BF12" w14:textId="77777777" w:rsidR="00CA71F7" w:rsidRPr="009C0881" w:rsidRDefault="00CA71F7" w:rsidP="004C3F42">
      <w:pPr>
        <w:rPr>
          <w:rFonts w:ascii="Arial" w:hAnsi="Arial" w:cs="Arial"/>
          <w:sz w:val="20"/>
          <w:szCs w:val="20"/>
        </w:rPr>
      </w:pPr>
    </w:p>
    <w:p w14:paraId="29D6ECC2" w14:textId="08380D76" w:rsidR="00CA71F7" w:rsidRPr="009C0881" w:rsidRDefault="00CA71F7" w:rsidP="004C3F42">
      <w:pPr>
        <w:rPr>
          <w:rFonts w:ascii="Arial" w:hAnsi="Arial" w:cs="Arial"/>
          <w:b/>
          <w:bCs/>
          <w:sz w:val="20"/>
          <w:szCs w:val="20"/>
        </w:rPr>
      </w:pPr>
      <w:r w:rsidRPr="009C0881">
        <w:rPr>
          <w:rFonts w:ascii="Arial" w:hAnsi="Arial" w:cs="Arial"/>
          <w:b/>
          <w:bCs/>
          <w:sz w:val="20"/>
          <w:szCs w:val="20"/>
        </w:rPr>
        <w:t>Navodila za izdelavo ponudbe:</w:t>
      </w:r>
    </w:p>
    <w:p w14:paraId="69692A40" w14:textId="0E3705B9" w:rsidR="00561421" w:rsidRPr="009C0881" w:rsidRDefault="00561421" w:rsidP="00561421">
      <w:pPr>
        <w:pStyle w:val="Odstavekseznama"/>
        <w:numPr>
          <w:ilvl w:val="0"/>
          <w:numId w:val="3"/>
        </w:numPr>
        <w:rPr>
          <w:rFonts w:ascii="Arial" w:hAnsi="Arial" w:cs="Arial"/>
          <w:sz w:val="20"/>
          <w:szCs w:val="20"/>
        </w:rPr>
      </w:pPr>
      <w:r w:rsidRPr="009C0881">
        <w:rPr>
          <w:rFonts w:ascii="Arial" w:hAnsi="Arial" w:cs="Arial"/>
          <w:sz w:val="20"/>
          <w:szCs w:val="20"/>
        </w:rPr>
        <w:t xml:space="preserve">vse sestavine ponudbe predstavljajo: 15 pravilno izpolnjenih obrazcev (podpisanih in parafiranih v spodnjem desnem kotu), parafiran vzorec pogodbe </w:t>
      </w:r>
      <w:r w:rsidR="00173BA6" w:rsidRPr="009C0881">
        <w:rPr>
          <w:rFonts w:ascii="Arial" w:hAnsi="Arial" w:cs="Arial"/>
          <w:sz w:val="20"/>
          <w:szCs w:val="20"/>
        </w:rPr>
        <w:t xml:space="preserve">ter dokazila, </w:t>
      </w:r>
    </w:p>
    <w:p w14:paraId="679413A5" w14:textId="7317FEF5" w:rsidR="004C3F42" w:rsidRPr="009C0881" w:rsidRDefault="005A37EC" w:rsidP="00C6702B">
      <w:pPr>
        <w:pStyle w:val="Odstavekseznama"/>
        <w:numPr>
          <w:ilvl w:val="0"/>
          <w:numId w:val="3"/>
        </w:numPr>
        <w:contextualSpacing w:val="0"/>
        <w:rPr>
          <w:rFonts w:ascii="Arial" w:hAnsi="Arial" w:cs="Arial"/>
          <w:sz w:val="20"/>
          <w:szCs w:val="20"/>
        </w:rPr>
      </w:pPr>
      <w:r w:rsidRPr="009C0881">
        <w:rPr>
          <w:rFonts w:ascii="Arial" w:hAnsi="Arial" w:cs="Arial"/>
          <w:sz w:val="20"/>
          <w:szCs w:val="20"/>
        </w:rPr>
        <w:t>p</w:t>
      </w:r>
      <w:r w:rsidR="00CA71F7" w:rsidRPr="009C0881">
        <w:rPr>
          <w:rFonts w:ascii="Arial" w:hAnsi="Arial" w:cs="Arial"/>
          <w:sz w:val="20"/>
          <w:szCs w:val="20"/>
        </w:rPr>
        <w:t>rijavni obrazec, vsa dokazila in izjave morajo biti izdelane v slovenskem jeziku.</w:t>
      </w:r>
    </w:p>
    <w:p w14:paraId="33157DF8" w14:textId="77777777" w:rsidR="005A37EC" w:rsidRPr="009C0881" w:rsidRDefault="005A37EC" w:rsidP="005A37EC">
      <w:pPr>
        <w:pStyle w:val="Odstavekseznama"/>
        <w:numPr>
          <w:ilvl w:val="0"/>
          <w:numId w:val="3"/>
        </w:numPr>
        <w:rPr>
          <w:rFonts w:ascii="Arial" w:hAnsi="Arial" w:cs="Arial"/>
          <w:sz w:val="20"/>
          <w:szCs w:val="20"/>
        </w:rPr>
      </w:pPr>
      <w:r w:rsidRPr="009C0881">
        <w:rPr>
          <w:rFonts w:ascii="Arial" w:hAnsi="Arial" w:cs="Arial"/>
          <w:sz w:val="20"/>
          <w:szCs w:val="20"/>
        </w:rPr>
        <w:t xml:space="preserve">spreminjanje ali dopolnjevanje obrazcev ni dovoljeno, </w:t>
      </w:r>
    </w:p>
    <w:p w14:paraId="5A8E5E65" w14:textId="77777777" w:rsidR="005A37EC" w:rsidRPr="009C0881" w:rsidRDefault="005A37EC" w:rsidP="005A37EC">
      <w:pPr>
        <w:pStyle w:val="Odstavekseznama"/>
        <w:numPr>
          <w:ilvl w:val="0"/>
          <w:numId w:val="3"/>
        </w:numPr>
        <w:rPr>
          <w:rFonts w:ascii="Arial" w:hAnsi="Arial" w:cs="Arial"/>
          <w:sz w:val="20"/>
          <w:szCs w:val="20"/>
        </w:rPr>
      </w:pPr>
      <w:r w:rsidRPr="009C0881">
        <w:rPr>
          <w:rFonts w:ascii="Arial" w:hAnsi="Arial" w:cs="Arial"/>
          <w:sz w:val="20"/>
          <w:szCs w:val="20"/>
        </w:rPr>
        <w:t>ponudba mora biti ročno izpolnjena v slovenskem jeziku z velikimi tiskanimi črkami in tam, kjer je predpisano podpisana s strani vlagatelja,</w:t>
      </w:r>
    </w:p>
    <w:p w14:paraId="22C83796" w14:textId="77777777" w:rsidR="005A37EC" w:rsidRPr="009C0881" w:rsidRDefault="005A37EC" w:rsidP="005A37EC">
      <w:pPr>
        <w:pStyle w:val="Odstavekseznama"/>
        <w:numPr>
          <w:ilvl w:val="0"/>
          <w:numId w:val="3"/>
        </w:numPr>
        <w:rPr>
          <w:rFonts w:ascii="Arial" w:hAnsi="Arial" w:cs="Arial"/>
          <w:sz w:val="20"/>
          <w:szCs w:val="20"/>
        </w:rPr>
      </w:pPr>
      <w:r w:rsidRPr="009C0881">
        <w:rPr>
          <w:rFonts w:ascii="Arial" w:hAnsi="Arial" w:cs="Arial"/>
          <w:sz w:val="20"/>
          <w:szCs w:val="20"/>
        </w:rPr>
        <w:t>v kolikor je ponudnik pravna oseba, je potreben podpis njenega zakonitega zastopnika, podpis odgovornega nosilca zdravstvene dejavnosti in žig pravne osebe, če pravna oseba uporablja žig pri svojem poslovanju,</w:t>
      </w:r>
    </w:p>
    <w:p w14:paraId="760948BC" w14:textId="77777777" w:rsidR="005A37EC" w:rsidRPr="009C0881" w:rsidRDefault="005A37EC" w:rsidP="005A37EC">
      <w:pPr>
        <w:pStyle w:val="Odstavekseznama"/>
        <w:numPr>
          <w:ilvl w:val="0"/>
          <w:numId w:val="3"/>
        </w:numPr>
        <w:rPr>
          <w:rFonts w:ascii="Arial" w:hAnsi="Arial" w:cs="Arial"/>
          <w:sz w:val="20"/>
          <w:szCs w:val="20"/>
        </w:rPr>
      </w:pPr>
      <w:r w:rsidRPr="009C0881">
        <w:rPr>
          <w:rFonts w:ascii="Arial" w:hAnsi="Arial" w:cs="Arial"/>
          <w:sz w:val="20"/>
          <w:szCs w:val="20"/>
        </w:rPr>
        <w:t>ponudnik mora lastnoročno oštevilčiti in parafirati vsako stran ponudbe v spodnjem desnem kotu,</w:t>
      </w:r>
    </w:p>
    <w:p w14:paraId="5D384CEE" w14:textId="77777777" w:rsidR="005A37EC" w:rsidRPr="009C0881" w:rsidRDefault="005A37EC" w:rsidP="005A37EC">
      <w:pPr>
        <w:pStyle w:val="Odstavekseznama"/>
        <w:numPr>
          <w:ilvl w:val="0"/>
          <w:numId w:val="3"/>
        </w:numPr>
        <w:rPr>
          <w:rFonts w:ascii="Arial" w:hAnsi="Arial" w:cs="Arial"/>
          <w:b/>
          <w:bCs/>
          <w:sz w:val="20"/>
          <w:szCs w:val="20"/>
        </w:rPr>
      </w:pPr>
      <w:r w:rsidRPr="009C0881">
        <w:rPr>
          <w:rFonts w:ascii="Arial" w:hAnsi="Arial" w:cs="Arial"/>
          <w:sz w:val="20"/>
          <w:szCs w:val="20"/>
        </w:rPr>
        <w:t xml:space="preserve">vsak ponudnik (velja za pravno in fizično osebo) lahko pošlje le 1 pošiljko z oznako </w:t>
      </w:r>
      <w:r w:rsidRPr="009C0881">
        <w:rPr>
          <w:rFonts w:ascii="Arial" w:hAnsi="Arial" w:cs="Arial"/>
          <w:b/>
          <w:bCs/>
          <w:sz w:val="20"/>
          <w:szCs w:val="20"/>
        </w:rPr>
        <w:t xml:space="preserve">»NE ODPIRAJ - </w:t>
      </w:r>
      <w:r w:rsidRPr="009C0881">
        <w:rPr>
          <w:rFonts w:ascii="Arial" w:hAnsi="Arial" w:cs="Arial"/>
          <w:b/>
          <w:bCs/>
          <w:iCs/>
          <w:sz w:val="20"/>
          <w:szCs w:val="20"/>
        </w:rPr>
        <w:t>na javni razpis za podelitev koncesije – zobozdravstvo odraslih 2022«</w:t>
      </w:r>
    </w:p>
    <w:p w14:paraId="53EC3162" w14:textId="208D2A95" w:rsidR="005A37EC" w:rsidRPr="009C0881" w:rsidRDefault="005A37EC" w:rsidP="005A37EC">
      <w:pPr>
        <w:pStyle w:val="Odstavekseznama"/>
        <w:numPr>
          <w:ilvl w:val="0"/>
          <w:numId w:val="3"/>
        </w:numPr>
        <w:rPr>
          <w:rFonts w:ascii="Arial" w:hAnsi="Arial" w:cs="Arial"/>
          <w:b/>
          <w:bCs/>
          <w:sz w:val="20"/>
          <w:szCs w:val="20"/>
        </w:rPr>
      </w:pPr>
      <w:r w:rsidRPr="009C0881">
        <w:rPr>
          <w:rFonts w:ascii="Arial" w:hAnsi="Arial" w:cs="Arial"/>
          <w:sz w:val="20"/>
          <w:szCs w:val="20"/>
        </w:rPr>
        <w:t xml:space="preserve">vsak ponudnik (velja za </w:t>
      </w:r>
      <w:r w:rsidR="00F12D08" w:rsidRPr="009C0881">
        <w:rPr>
          <w:rFonts w:ascii="Arial" w:hAnsi="Arial" w:cs="Arial"/>
          <w:sz w:val="20"/>
          <w:szCs w:val="20"/>
        </w:rPr>
        <w:t>gospodarske subjekte  in fizične osebe</w:t>
      </w:r>
      <w:r w:rsidRPr="009C0881">
        <w:rPr>
          <w:rFonts w:ascii="Arial" w:hAnsi="Arial" w:cs="Arial"/>
          <w:sz w:val="20"/>
          <w:szCs w:val="20"/>
        </w:rPr>
        <w:t>) lahko v ponudbi navede le enega odgovornega nosilca zdravstvene dejavnosti in le eno predvideno lokacijo izvajanja koncesijske dejavnosti.</w:t>
      </w:r>
    </w:p>
    <w:p w14:paraId="272F5E29" w14:textId="6FC25901" w:rsidR="005A37EC" w:rsidRPr="009C0881" w:rsidRDefault="005A37EC" w:rsidP="005A37EC">
      <w:pPr>
        <w:pStyle w:val="Odstavekseznama"/>
        <w:ind w:left="360"/>
        <w:rPr>
          <w:rFonts w:ascii="Arial" w:hAnsi="Arial" w:cs="Arial"/>
          <w:sz w:val="20"/>
          <w:szCs w:val="20"/>
        </w:rPr>
      </w:pPr>
    </w:p>
    <w:p w14:paraId="12CC1B0F" w14:textId="77777777" w:rsidR="00CA71F7" w:rsidRPr="009C0881" w:rsidRDefault="00CA71F7" w:rsidP="004C3F42">
      <w:pPr>
        <w:rPr>
          <w:rFonts w:ascii="Arial" w:hAnsi="Arial" w:cs="Arial"/>
          <w:sz w:val="20"/>
          <w:szCs w:val="20"/>
        </w:rPr>
      </w:pPr>
    </w:p>
    <w:p w14:paraId="3B36BD81" w14:textId="77777777" w:rsidR="00CA71F7" w:rsidRPr="009C0881" w:rsidRDefault="00CA71F7" w:rsidP="004C3F42">
      <w:pPr>
        <w:rPr>
          <w:rFonts w:ascii="Arial" w:hAnsi="Arial" w:cs="Arial"/>
          <w:b/>
          <w:bCs/>
          <w:sz w:val="20"/>
          <w:szCs w:val="20"/>
        </w:rPr>
      </w:pPr>
      <w:r w:rsidRPr="009C0881">
        <w:rPr>
          <w:rFonts w:ascii="Arial" w:hAnsi="Arial" w:cs="Arial"/>
          <w:b/>
          <w:bCs/>
          <w:sz w:val="20"/>
          <w:szCs w:val="20"/>
        </w:rPr>
        <w:t>Navodila za posredovanje ponudbe:</w:t>
      </w:r>
    </w:p>
    <w:p w14:paraId="3E10DA66" w14:textId="1ABC6423" w:rsidR="00CA71F7" w:rsidRPr="009C0881" w:rsidRDefault="00421C63" w:rsidP="00C6702B">
      <w:pPr>
        <w:numPr>
          <w:ilvl w:val="0"/>
          <w:numId w:val="3"/>
        </w:numPr>
        <w:contextualSpacing w:val="0"/>
        <w:rPr>
          <w:rFonts w:ascii="Arial" w:hAnsi="Arial" w:cs="Arial"/>
          <w:sz w:val="20"/>
          <w:szCs w:val="20"/>
        </w:rPr>
      </w:pPr>
      <w:r w:rsidRPr="009C0881">
        <w:rPr>
          <w:rFonts w:ascii="Arial" w:hAnsi="Arial" w:cs="Arial"/>
          <w:sz w:val="20"/>
          <w:szCs w:val="20"/>
        </w:rPr>
        <w:t>P</w:t>
      </w:r>
      <w:r w:rsidR="00CA71F7" w:rsidRPr="009C0881">
        <w:rPr>
          <w:rFonts w:ascii="Arial" w:hAnsi="Arial" w:cs="Arial"/>
          <w:sz w:val="20"/>
          <w:szCs w:val="20"/>
        </w:rPr>
        <w:t xml:space="preserve">onudba se v zaprti ovojnici naslovi na: </w:t>
      </w:r>
      <w:r w:rsidR="004C3F42" w:rsidRPr="009C0881">
        <w:rPr>
          <w:rFonts w:ascii="Arial" w:hAnsi="Arial" w:cs="Arial"/>
          <w:sz w:val="20"/>
          <w:szCs w:val="20"/>
        </w:rPr>
        <w:t>Občina Rogaška slatina, Izletniška ulica 2, 3250 Rogaška Slatina</w:t>
      </w:r>
      <w:r w:rsidR="00CA71F7" w:rsidRPr="009C0881">
        <w:rPr>
          <w:rFonts w:ascii="Arial" w:hAnsi="Arial" w:cs="Arial"/>
          <w:sz w:val="20"/>
          <w:szCs w:val="20"/>
        </w:rPr>
        <w:t>, na hrbtni strani ovojnice pa se navedejo podatki ponudnika.</w:t>
      </w:r>
    </w:p>
    <w:p w14:paraId="27976169" w14:textId="1A7692BC" w:rsidR="00CA71F7" w:rsidRPr="009C0881" w:rsidRDefault="00421C63" w:rsidP="00C6702B">
      <w:pPr>
        <w:numPr>
          <w:ilvl w:val="0"/>
          <w:numId w:val="3"/>
        </w:numPr>
        <w:contextualSpacing w:val="0"/>
        <w:rPr>
          <w:rFonts w:ascii="Arial" w:hAnsi="Arial" w:cs="Arial"/>
          <w:sz w:val="20"/>
          <w:szCs w:val="20"/>
        </w:rPr>
      </w:pPr>
      <w:r w:rsidRPr="009C0881">
        <w:rPr>
          <w:rFonts w:ascii="Arial" w:hAnsi="Arial" w:cs="Arial"/>
          <w:sz w:val="20"/>
          <w:szCs w:val="20"/>
        </w:rPr>
        <w:t>na</w:t>
      </w:r>
      <w:r w:rsidR="00CA71F7" w:rsidRPr="009C0881">
        <w:rPr>
          <w:rFonts w:ascii="Arial" w:hAnsi="Arial" w:cs="Arial"/>
          <w:sz w:val="20"/>
          <w:szCs w:val="20"/>
        </w:rPr>
        <w:t xml:space="preserve"> sprednji strani ovojnice</w:t>
      </w:r>
      <w:r w:rsidR="00CA71F7" w:rsidRPr="009C0881">
        <w:rPr>
          <w:rFonts w:ascii="Arial" w:hAnsi="Arial" w:cs="Arial"/>
          <w:b/>
          <w:bCs/>
          <w:sz w:val="20"/>
          <w:szCs w:val="20"/>
        </w:rPr>
        <w:t>, v levem zgornjem delu</w:t>
      </w:r>
      <w:r w:rsidR="00CA71F7" w:rsidRPr="009C0881">
        <w:rPr>
          <w:rFonts w:ascii="Arial" w:hAnsi="Arial" w:cs="Arial"/>
          <w:sz w:val="20"/>
          <w:szCs w:val="20"/>
        </w:rPr>
        <w:t>, mora biti vidna navedba</w:t>
      </w:r>
      <w:r w:rsidR="004C3F42" w:rsidRPr="009C0881">
        <w:rPr>
          <w:rFonts w:ascii="Arial" w:hAnsi="Arial" w:cs="Arial"/>
          <w:sz w:val="20"/>
          <w:szCs w:val="20"/>
        </w:rPr>
        <w:t>:</w:t>
      </w:r>
    </w:p>
    <w:p w14:paraId="7580B143" w14:textId="57B2633B" w:rsidR="00CA71F7" w:rsidRPr="009C0881" w:rsidRDefault="00CA71F7" w:rsidP="004C3F42">
      <w:pPr>
        <w:ind w:left="360"/>
        <w:rPr>
          <w:rFonts w:ascii="Arial" w:hAnsi="Arial" w:cs="Arial"/>
          <w:b/>
          <w:iCs/>
          <w:sz w:val="20"/>
          <w:szCs w:val="20"/>
        </w:rPr>
      </w:pPr>
      <w:r w:rsidRPr="009C0881">
        <w:rPr>
          <w:rFonts w:ascii="Arial" w:hAnsi="Arial" w:cs="Arial"/>
          <w:b/>
          <w:iCs/>
          <w:sz w:val="20"/>
          <w:szCs w:val="20"/>
        </w:rPr>
        <w:t xml:space="preserve">»NE ODPIRAJ </w:t>
      </w:r>
      <w:r w:rsidR="001F6168" w:rsidRPr="009C0881">
        <w:rPr>
          <w:rFonts w:ascii="Arial" w:hAnsi="Arial" w:cs="Arial"/>
          <w:b/>
          <w:iCs/>
          <w:sz w:val="20"/>
          <w:szCs w:val="20"/>
        </w:rPr>
        <w:t>- PRIJAVA</w:t>
      </w:r>
      <w:r w:rsidRPr="009C0881">
        <w:rPr>
          <w:rFonts w:ascii="Arial" w:hAnsi="Arial" w:cs="Arial"/>
          <w:b/>
          <w:iCs/>
          <w:sz w:val="20"/>
          <w:szCs w:val="20"/>
        </w:rPr>
        <w:t xml:space="preserve"> </w:t>
      </w:r>
      <w:r w:rsidR="001F6168" w:rsidRPr="009C0881">
        <w:rPr>
          <w:rFonts w:ascii="Arial" w:hAnsi="Arial" w:cs="Arial"/>
          <w:b/>
          <w:iCs/>
          <w:sz w:val="20"/>
          <w:szCs w:val="20"/>
        </w:rPr>
        <w:t>na</w:t>
      </w:r>
      <w:r w:rsidRPr="009C0881">
        <w:rPr>
          <w:rFonts w:ascii="Arial" w:hAnsi="Arial" w:cs="Arial"/>
          <w:b/>
          <w:iCs/>
          <w:sz w:val="20"/>
          <w:szCs w:val="20"/>
        </w:rPr>
        <w:t xml:space="preserve"> javni razpis za podelitev koncesije – zobozdravstvo odraslih 202</w:t>
      </w:r>
      <w:r w:rsidR="004C3F42" w:rsidRPr="009C0881">
        <w:rPr>
          <w:rFonts w:ascii="Arial" w:hAnsi="Arial" w:cs="Arial"/>
          <w:b/>
          <w:iCs/>
          <w:sz w:val="20"/>
          <w:szCs w:val="20"/>
        </w:rPr>
        <w:t>2</w:t>
      </w:r>
      <w:r w:rsidRPr="009C0881">
        <w:rPr>
          <w:rFonts w:ascii="Arial" w:hAnsi="Arial" w:cs="Arial"/>
          <w:b/>
          <w:iCs/>
          <w:sz w:val="20"/>
          <w:szCs w:val="20"/>
        </w:rPr>
        <w:t>«.</w:t>
      </w:r>
    </w:p>
    <w:p w14:paraId="651D596A" w14:textId="0D92AF79" w:rsidR="00CA71F7" w:rsidRPr="009C0881" w:rsidRDefault="00421C63" w:rsidP="00C6702B">
      <w:pPr>
        <w:numPr>
          <w:ilvl w:val="0"/>
          <w:numId w:val="3"/>
        </w:numPr>
        <w:contextualSpacing w:val="0"/>
        <w:rPr>
          <w:rFonts w:ascii="Arial" w:hAnsi="Arial" w:cs="Arial"/>
          <w:sz w:val="20"/>
          <w:szCs w:val="20"/>
        </w:rPr>
      </w:pPr>
      <w:r w:rsidRPr="009C0881">
        <w:rPr>
          <w:rFonts w:ascii="Arial" w:hAnsi="Arial" w:cs="Arial"/>
          <w:sz w:val="20"/>
          <w:szCs w:val="20"/>
        </w:rPr>
        <w:t>p</w:t>
      </w:r>
      <w:r w:rsidR="00CA71F7" w:rsidRPr="009C0881">
        <w:rPr>
          <w:rFonts w:ascii="Arial" w:hAnsi="Arial" w:cs="Arial"/>
          <w:sz w:val="20"/>
          <w:szCs w:val="20"/>
        </w:rPr>
        <w:t xml:space="preserve">onudbo se lahko posreduje </w:t>
      </w:r>
      <w:r w:rsidRPr="009C0881">
        <w:rPr>
          <w:rFonts w:ascii="Arial" w:hAnsi="Arial" w:cs="Arial"/>
          <w:sz w:val="20"/>
          <w:szCs w:val="20"/>
        </w:rPr>
        <w:t xml:space="preserve">navadno </w:t>
      </w:r>
      <w:r w:rsidR="00CA71F7" w:rsidRPr="009C0881">
        <w:rPr>
          <w:rFonts w:ascii="Arial" w:hAnsi="Arial" w:cs="Arial"/>
          <w:sz w:val="20"/>
          <w:szCs w:val="20"/>
        </w:rPr>
        <w:t>po pošti, kot priporočeno pošiljko, ali se jo odda osebno v</w:t>
      </w:r>
      <w:r w:rsidR="00173BA6" w:rsidRPr="009C0881">
        <w:rPr>
          <w:rFonts w:ascii="Arial" w:hAnsi="Arial" w:cs="Arial"/>
          <w:sz w:val="20"/>
          <w:szCs w:val="20"/>
        </w:rPr>
        <w:t xml:space="preserve"> vložišču </w:t>
      </w:r>
      <w:r w:rsidR="00CA71F7" w:rsidRPr="009C0881">
        <w:rPr>
          <w:rFonts w:ascii="Arial" w:hAnsi="Arial" w:cs="Arial"/>
          <w:sz w:val="20"/>
          <w:szCs w:val="20"/>
        </w:rPr>
        <w:t xml:space="preserve">občine, </w:t>
      </w:r>
      <w:r w:rsidR="004C3F42" w:rsidRPr="009C0881">
        <w:rPr>
          <w:rFonts w:ascii="Arial" w:hAnsi="Arial" w:cs="Arial"/>
          <w:sz w:val="20"/>
          <w:szCs w:val="20"/>
        </w:rPr>
        <w:t xml:space="preserve">Izletniška ulica 2, 3250 Rogaška Slatina </w:t>
      </w:r>
      <w:r w:rsidR="00CA71F7" w:rsidRPr="009C0881">
        <w:rPr>
          <w:rFonts w:ascii="Arial" w:hAnsi="Arial" w:cs="Arial"/>
          <w:sz w:val="20"/>
          <w:szCs w:val="20"/>
        </w:rPr>
        <w:t xml:space="preserve">v delovnem času </w:t>
      </w:r>
      <w:r w:rsidR="004C3F42" w:rsidRPr="009C0881">
        <w:rPr>
          <w:rFonts w:ascii="Arial" w:hAnsi="Arial" w:cs="Arial"/>
          <w:sz w:val="20"/>
          <w:szCs w:val="20"/>
        </w:rPr>
        <w:t>(ponedeljek, torek in četrtek: od 8.00 do 15</w:t>
      </w:r>
      <w:r w:rsidR="00EF7B0B" w:rsidRPr="009C0881">
        <w:rPr>
          <w:rFonts w:ascii="Arial" w:hAnsi="Arial" w:cs="Arial"/>
          <w:sz w:val="20"/>
          <w:szCs w:val="20"/>
        </w:rPr>
        <w:t>.00</w:t>
      </w:r>
      <w:r w:rsidR="004C3F42" w:rsidRPr="009C0881">
        <w:rPr>
          <w:rFonts w:ascii="Arial" w:hAnsi="Arial" w:cs="Arial"/>
          <w:sz w:val="20"/>
          <w:szCs w:val="20"/>
        </w:rPr>
        <w:t>; sreda: od 8.00 do 16</w:t>
      </w:r>
      <w:r w:rsidR="00EF7B0B" w:rsidRPr="009C0881">
        <w:rPr>
          <w:rFonts w:ascii="Arial" w:hAnsi="Arial" w:cs="Arial"/>
          <w:sz w:val="20"/>
          <w:szCs w:val="20"/>
        </w:rPr>
        <w:t>.00</w:t>
      </w:r>
      <w:r w:rsidR="004C3F42" w:rsidRPr="009C0881">
        <w:rPr>
          <w:rFonts w:ascii="Arial" w:hAnsi="Arial" w:cs="Arial"/>
          <w:sz w:val="20"/>
          <w:szCs w:val="20"/>
        </w:rPr>
        <w:t>; petek: od 8.00 do 14.</w:t>
      </w:r>
      <w:r w:rsidR="00EF7B0B" w:rsidRPr="009C0881">
        <w:rPr>
          <w:rFonts w:ascii="Arial" w:hAnsi="Arial" w:cs="Arial"/>
          <w:sz w:val="20"/>
          <w:szCs w:val="20"/>
        </w:rPr>
        <w:t>00</w:t>
      </w:r>
      <w:r w:rsidR="004C3F42" w:rsidRPr="009C0881">
        <w:rPr>
          <w:rFonts w:ascii="Arial" w:hAnsi="Arial" w:cs="Arial"/>
          <w:sz w:val="20"/>
          <w:szCs w:val="20"/>
        </w:rPr>
        <w:t>).</w:t>
      </w:r>
    </w:p>
    <w:p w14:paraId="31FC1DF0" w14:textId="77777777" w:rsidR="00CA71F7" w:rsidRPr="009C0881" w:rsidRDefault="00CA71F7" w:rsidP="004C3F42">
      <w:pPr>
        <w:rPr>
          <w:rFonts w:ascii="Arial" w:hAnsi="Arial" w:cs="Arial"/>
          <w:sz w:val="20"/>
          <w:szCs w:val="20"/>
        </w:rPr>
      </w:pPr>
    </w:p>
    <w:p w14:paraId="30153F47" w14:textId="72ADA481" w:rsidR="00CA71F7" w:rsidRPr="009C0881" w:rsidRDefault="00CA71F7" w:rsidP="004C3F42">
      <w:pPr>
        <w:rPr>
          <w:rFonts w:ascii="Arial" w:hAnsi="Arial" w:cs="Arial"/>
          <w:sz w:val="20"/>
          <w:szCs w:val="20"/>
        </w:rPr>
      </w:pPr>
      <w:r w:rsidRPr="009C0881">
        <w:rPr>
          <w:rFonts w:ascii="Arial" w:hAnsi="Arial" w:cs="Arial"/>
          <w:sz w:val="20"/>
          <w:szCs w:val="20"/>
        </w:rPr>
        <w:t>Ponudba šteje</w:t>
      </w:r>
      <w:r w:rsidR="008E68C6" w:rsidRPr="009C0881">
        <w:rPr>
          <w:rFonts w:ascii="Arial" w:hAnsi="Arial" w:cs="Arial"/>
          <w:sz w:val="20"/>
          <w:szCs w:val="20"/>
        </w:rPr>
        <w:t xml:space="preserve"> za pravočasno</w:t>
      </w:r>
      <w:r w:rsidRPr="009C0881">
        <w:rPr>
          <w:rFonts w:ascii="Arial" w:hAnsi="Arial" w:cs="Arial"/>
          <w:sz w:val="20"/>
          <w:szCs w:val="20"/>
        </w:rPr>
        <w:t xml:space="preserve">, če je oddana </w:t>
      </w:r>
      <w:r w:rsidR="00173BA6" w:rsidRPr="009C0881">
        <w:rPr>
          <w:rFonts w:ascii="Arial" w:hAnsi="Arial" w:cs="Arial"/>
          <w:sz w:val="20"/>
          <w:szCs w:val="20"/>
        </w:rPr>
        <w:t xml:space="preserve">priporočeno </w:t>
      </w:r>
      <w:r w:rsidRPr="009C0881">
        <w:rPr>
          <w:rFonts w:ascii="Arial" w:hAnsi="Arial" w:cs="Arial"/>
          <w:b/>
          <w:sz w:val="20"/>
          <w:szCs w:val="20"/>
        </w:rPr>
        <w:t xml:space="preserve">po pošti do vključno </w:t>
      </w:r>
      <w:r w:rsidR="00173BA6" w:rsidRPr="009C0881">
        <w:rPr>
          <w:rFonts w:ascii="Arial" w:hAnsi="Arial" w:cs="Arial"/>
          <w:b/>
          <w:sz w:val="20"/>
          <w:szCs w:val="20"/>
        </w:rPr>
        <w:t>19.9.</w:t>
      </w:r>
      <w:r w:rsidRPr="009C0881">
        <w:rPr>
          <w:rFonts w:ascii="Arial" w:hAnsi="Arial" w:cs="Arial"/>
          <w:b/>
          <w:sz w:val="20"/>
          <w:szCs w:val="20"/>
        </w:rPr>
        <w:t>202</w:t>
      </w:r>
      <w:r w:rsidR="004C3F42" w:rsidRPr="009C0881">
        <w:rPr>
          <w:rFonts w:ascii="Arial" w:hAnsi="Arial" w:cs="Arial"/>
          <w:b/>
          <w:sz w:val="20"/>
          <w:szCs w:val="20"/>
        </w:rPr>
        <w:t>2</w:t>
      </w:r>
      <w:r w:rsidRPr="009C0881">
        <w:rPr>
          <w:rFonts w:ascii="Arial" w:hAnsi="Arial" w:cs="Arial"/>
          <w:sz w:val="20"/>
          <w:szCs w:val="20"/>
        </w:rPr>
        <w:t xml:space="preserve"> oziroma </w:t>
      </w:r>
      <w:r w:rsidR="00421C63" w:rsidRPr="009C0881">
        <w:rPr>
          <w:rFonts w:ascii="Arial" w:hAnsi="Arial" w:cs="Arial"/>
          <w:sz w:val="20"/>
          <w:szCs w:val="20"/>
        </w:rPr>
        <w:t xml:space="preserve">prispela </w:t>
      </w:r>
      <w:r w:rsidRPr="009C0881">
        <w:rPr>
          <w:rFonts w:ascii="Arial" w:hAnsi="Arial" w:cs="Arial"/>
          <w:b/>
          <w:sz w:val="20"/>
          <w:szCs w:val="20"/>
        </w:rPr>
        <w:t xml:space="preserve">v </w:t>
      </w:r>
      <w:r w:rsidR="00C44241" w:rsidRPr="009C0881">
        <w:rPr>
          <w:rFonts w:ascii="Arial" w:hAnsi="Arial" w:cs="Arial"/>
          <w:b/>
          <w:sz w:val="20"/>
          <w:szCs w:val="20"/>
        </w:rPr>
        <w:t>vložišč</w:t>
      </w:r>
      <w:r w:rsidR="00421C63" w:rsidRPr="009C0881">
        <w:rPr>
          <w:rFonts w:ascii="Arial" w:hAnsi="Arial" w:cs="Arial"/>
          <w:b/>
          <w:sz w:val="20"/>
          <w:szCs w:val="20"/>
        </w:rPr>
        <w:t>e</w:t>
      </w:r>
      <w:r w:rsidR="00C44241" w:rsidRPr="009C0881">
        <w:rPr>
          <w:rFonts w:ascii="Arial" w:hAnsi="Arial" w:cs="Arial"/>
          <w:b/>
          <w:sz w:val="20"/>
          <w:szCs w:val="20"/>
        </w:rPr>
        <w:t xml:space="preserve"> </w:t>
      </w:r>
      <w:r w:rsidRPr="009C0881">
        <w:rPr>
          <w:rFonts w:ascii="Arial" w:hAnsi="Arial" w:cs="Arial"/>
          <w:b/>
          <w:sz w:val="20"/>
          <w:szCs w:val="20"/>
        </w:rPr>
        <w:t xml:space="preserve">občine do vključno </w:t>
      </w:r>
      <w:r w:rsidR="00173BA6" w:rsidRPr="009C0881">
        <w:rPr>
          <w:rFonts w:ascii="Arial" w:hAnsi="Arial" w:cs="Arial"/>
          <w:b/>
          <w:sz w:val="20"/>
          <w:szCs w:val="20"/>
        </w:rPr>
        <w:t>19.9.</w:t>
      </w:r>
      <w:r w:rsidRPr="009C0881">
        <w:rPr>
          <w:rFonts w:ascii="Arial" w:hAnsi="Arial" w:cs="Arial"/>
          <w:b/>
          <w:sz w:val="20"/>
          <w:szCs w:val="20"/>
        </w:rPr>
        <w:t>202</w:t>
      </w:r>
      <w:r w:rsidR="004C3F42" w:rsidRPr="009C0881">
        <w:rPr>
          <w:rFonts w:ascii="Arial" w:hAnsi="Arial" w:cs="Arial"/>
          <w:b/>
          <w:sz w:val="20"/>
          <w:szCs w:val="20"/>
        </w:rPr>
        <w:t>2</w:t>
      </w:r>
      <w:r w:rsidRPr="009C0881">
        <w:rPr>
          <w:rFonts w:ascii="Arial" w:hAnsi="Arial" w:cs="Arial"/>
          <w:sz w:val="20"/>
          <w:szCs w:val="20"/>
        </w:rPr>
        <w:t xml:space="preserve"> do </w:t>
      </w:r>
      <w:r w:rsidR="00173BA6" w:rsidRPr="009C0881">
        <w:rPr>
          <w:rFonts w:ascii="Arial" w:hAnsi="Arial" w:cs="Arial"/>
          <w:sz w:val="20"/>
          <w:szCs w:val="20"/>
        </w:rPr>
        <w:t>15.00 ure</w:t>
      </w:r>
      <w:r w:rsidRPr="009C0881">
        <w:rPr>
          <w:rFonts w:ascii="Arial" w:hAnsi="Arial" w:cs="Arial"/>
          <w:sz w:val="20"/>
          <w:szCs w:val="20"/>
        </w:rPr>
        <w:t xml:space="preserve">. </w:t>
      </w:r>
    </w:p>
    <w:p w14:paraId="3A295E63" w14:textId="77777777" w:rsidR="00CA71F7" w:rsidRPr="009C0881" w:rsidRDefault="00CA71F7" w:rsidP="004C3F42">
      <w:pPr>
        <w:rPr>
          <w:rFonts w:ascii="Arial" w:hAnsi="Arial" w:cs="Arial"/>
          <w:sz w:val="20"/>
          <w:szCs w:val="20"/>
          <w:u w:val="single"/>
        </w:rPr>
      </w:pPr>
    </w:p>
    <w:p w14:paraId="6016BC67" w14:textId="77777777" w:rsidR="00CA71F7" w:rsidRPr="009C0881" w:rsidRDefault="00CA71F7" w:rsidP="004C3F42">
      <w:pPr>
        <w:rPr>
          <w:rFonts w:ascii="Arial" w:hAnsi="Arial" w:cs="Arial"/>
          <w:sz w:val="20"/>
          <w:szCs w:val="20"/>
        </w:rPr>
      </w:pPr>
      <w:r w:rsidRPr="009C0881">
        <w:rPr>
          <w:rFonts w:ascii="Arial" w:hAnsi="Arial" w:cs="Arial"/>
          <w:sz w:val="20"/>
          <w:szCs w:val="20"/>
        </w:rPr>
        <w:t>Ponudba je pravilna, če je posredovana v ovojnici, opremljeni z zgornjimi navodili.</w:t>
      </w:r>
    </w:p>
    <w:p w14:paraId="63469D59" w14:textId="2D1031D0" w:rsidR="00CA71F7" w:rsidRPr="009C0881" w:rsidRDefault="00CA71F7" w:rsidP="004C3F42">
      <w:pPr>
        <w:rPr>
          <w:rFonts w:ascii="Arial" w:hAnsi="Arial" w:cs="Arial"/>
          <w:sz w:val="20"/>
          <w:szCs w:val="20"/>
        </w:rPr>
      </w:pPr>
      <w:r w:rsidRPr="009C0881">
        <w:rPr>
          <w:rFonts w:ascii="Arial" w:hAnsi="Arial" w:cs="Arial"/>
          <w:sz w:val="20"/>
          <w:szCs w:val="20"/>
        </w:rPr>
        <w:t xml:space="preserve">Ponudba je popolna, če vsebuje vse zahtevane sestavine </w:t>
      </w:r>
      <w:r w:rsidR="00194670" w:rsidRPr="009C0881">
        <w:rPr>
          <w:rFonts w:ascii="Arial" w:hAnsi="Arial" w:cs="Arial"/>
          <w:sz w:val="20"/>
          <w:szCs w:val="20"/>
        </w:rPr>
        <w:t xml:space="preserve">ponudbe in katere ponudnik izpolnjuje vse pogoje in navodila, opredeljena s tem razpisom. Popolna ponudba mora ustrezati tudi </w:t>
      </w:r>
      <w:r w:rsidR="00194670" w:rsidRPr="009C0881">
        <w:rPr>
          <w:rFonts w:ascii="Arial" w:hAnsi="Arial" w:cs="Arial"/>
          <w:b/>
          <w:bCs/>
          <w:sz w:val="20"/>
          <w:szCs w:val="20"/>
        </w:rPr>
        <w:t>dodatnim pravilom</w:t>
      </w:r>
      <w:r w:rsidR="00194670" w:rsidRPr="009C0881">
        <w:rPr>
          <w:rFonts w:ascii="Arial" w:hAnsi="Arial" w:cs="Arial"/>
          <w:sz w:val="20"/>
          <w:szCs w:val="20"/>
        </w:rPr>
        <w:t xml:space="preserve"> za oddajo ponudbe, ki so: </w:t>
      </w:r>
    </w:p>
    <w:p w14:paraId="12CF1946" w14:textId="2E0944EF" w:rsidR="001F6168" w:rsidRPr="009C0881" w:rsidRDefault="001F6168" w:rsidP="004C3F42">
      <w:pPr>
        <w:rPr>
          <w:rFonts w:ascii="Arial" w:hAnsi="Arial" w:cs="Arial"/>
          <w:sz w:val="20"/>
          <w:szCs w:val="20"/>
        </w:rPr>
      </w:pPr>
    </w:p>
    <w:p w14:paraId="24664916" w14:textId="71B17DE6" w:rsidR="005839C2" w:rsidRPr="009C0881" w:rsidRDefault="00425772" w:rsidP="005839C2">
      <w:pPr>
        <w:pStyle w:val="Odstavekseznama"/>
        <w:numPr>
          <w:ilvl w:val="0"/>
          <w:numId w:val="3"/>
        </w:numPr>
        <w:rPr>
          <w:rFonts w:ascii="Arial" w:hAnsi="Arial" w:cs="Arial"/>
          <w:sz w:val="20"/>
          <w:szCs w:val="20"/>
        </w:rPr>
      </w:pPr>
      <w:r w:rsidRPr="009C0881">
        <w:rPr>
          <w:rFonts w:ascii="Arial" w:hAnsi="Arial" w:cs="Arial"/>
          <w:sz w:val="20"/>
          <w:szCs w:val="20"/>
        </w:rPr>
        <w:t>v</w:t>
      </w:r>
      <w:r w:rsidR="001F6168" w:rsidRPr="009C0881">
        <w:rPr>
          <w:rFonts w:ascii="Arial" w:hAnsi="Arial" w:cs="Arial"/>
          <w:sz w:val="20"/>
          <w:szCs w:val="20"/>
        </w:rPr>
        <w:t>sak posameznik lahko v kontekstu celotnega javnega razpisa nastopi samo enkrat (ostale kombinacije niso možne)</w:t>
      </w:r>
      <w:r w:rsidRPr="009C0881">
        <w:rPr>
          <w:rFonts w:ascii="Arial" w:hAnsi="Arial" w:cs="Arial"/>
          <w:sz w:val="20"/>
          <w:szCs w:val="20"/>
        </w:rPr>
        <w:t xml:space="preserve"> in sicer kot: </w:t>
      </w:r>
    </w:p>
    <w:p w14:paraId="34A648A3" w14:textId="16B33184" w:rsidR="001F6168" w:rsidRPr="009C0881" w:rsidRDefault="00425772" w:rsidP="00803F03">
      <w:pPr>
        <w:pStyle w:val="Odstavekseznama"/>
        <w:numPr>
          <w:ilvl w:val="0"/>
          <w:numId w:val="39"/>
        </w:numPr>
        <w:rPr>
          <w:rFonts w:ascii="Arial" w:hAnsi="Arial" w:cs="Arial"/>
          <w:sz w:val="20"/>
          <w:szCs w:val="20"/>
        </w:rPr>
      </w:pPr>
      <w:r w:rsidRPr="009C0881">
        <w:rPr>
          <w:rFonts w:ascii="Arial" w:hAnsi="Arial" w:cs="Arial"/>
          <w:sz w:val="20"/>
          <w:szCs w:val="20"/>
        </w:rPr>
        <w:t>ponudnik – fizična oseba</w:t>
      </w:r>
    </w:p>
    <w:p w14:paraId="68041E09" w14:textId="182E00CA" w:rsidR="00425772" w:rsidRPr="009C0881" w:rsidRDefault="00425772" w:rsidP="00803F03">
      <w:pPr>
        <w:pStyle w:val="Odstavekseznama"/>
        <w:numPr>
          <w:ilvl w:val="0"/>
          <w:numId w:val="39"/>
        </w:numPr>
        <w:rPr>
          <w:rFonts w:ascii="Arial" w:hAnsi="Arial" w:cs="Arial"/>
          <w:sz w:val="20"/>
          <w:szCs w:val="20"/>
        </w:rPr>
      </w:pPr>
      <w:r w:rsidRPr="009C0881">
        <w:rPr>
          <w:rFonts w:ascii="Arial" w:hAnsi="Arial" w:cs="Arial"/>
          <w:sz w:val="20"/>
          <w:szCs w:val="20"/>
        </w:rPr>
        <w:t>so/lastnik ponudnika  - pravna oseba</w:t>
      </w:r>
    </w:p>
    <w:p w14:paraId="743E2EF8" w14:textId="37E1048C" w:rsidR="00425772" w:rsidRPr="009C0881" w:rsidRDefault="00425772" w:rsidP="00803F03">
      <w:pPr>
        <w:pStyle w:val="Odstavekseznama"/>
        <w:numPr>
          <w:ilvl w:val="0"/>
          <w:numId w:val="39"/>
        </w:numPr>
        <w:rPr>
          <w:rFonts w:ascii="Arial" w:hAnsi="Arial" w:cs="Arial"/>
          <w:sz w:val="20"/>
          <w:szCs w:val="20"/>
        </w:rPr>
      </w:pPr>
      <w:r w:rsidRPr="009C0881">
        <w:rPr>
          <w:rFonts w:ascii="Arial" w:hAnsi="Arial" w:cs="Arial"/>
          <w:sz w:val="20"/>
          <w:szCs w:val="20"/>
        </w:rPr>
        <w:t>zakoniti zastopnik ponudnika – pravna oseba</w:t>
      </w:r>
    </w:p>
    <w:p w14:paraId="01C1B755" w14:textId="4E784D6B" w:rsidR="00425772" w:rsidRPr="009C0881" w:rsidRDefault="00425772" w:rsidP="00803F03">
      <w:pPr>
        <w:pStyle w:val="Odstavekseznama"/>
        <w:numPr>
          <w:ilvl w:val="0"/>
          <w:numId w:val="39"/>
        </w:numPr>
        <w:rPr>
          <w:rFonts w:ascii="Arial" w:hAnsi="Arial" w:cs="Arial"/>
          <w:sz w:val="20"/>
          <w:szCs w:val="20"/>
        </w:rPr>
      </w:pPr>
      <w:r w:rsidRPr="009C0881">
        <w:rPr>
          <w:rFonts w:ascii="Arial" w:hAnsi="Arial" w:cs="Arial"/>
          <w:sz w:val="20"/>
          <w:szCs w:val="20"/>
        </w:rPr>
        <w:t>odgovorni nosilec zdravstvene dejavnosti pri ponudniku pravni osebi</w:t>
      </w:r>
    </w:p>
    <w:p w14:paraId="3F743B16" w14:textId="783EE48C" w:rsidR="00425772" w:rsidRPr="009C0881" w:rsidRDefault="00425772" w:rsidP="00803F03">
      <w:pPr>
        <w:pStyle w:val="Odstavekseznama"/>
        <w:numPr>
          <w:ilvl w:val="0"/>
          <w:numId w:val="39"/>
        </w:numPr>
        <w:rPr>
          <w:rFonts w:ascii="Arial" w:hAnsi="Arial" w:cs="Arial"/>
          <w:sz w:val="20"/>
          <w:szCs w:val="20"/>
        </w:rPr>
      </w:pPr>
      <w:r w:rsidRPr="009C0881">
        <w:rPr>
          <w:rFonts w:ascii="Arial" w:hAnsi="Arial" w:cs="Arial"/>
          <w:sz w:val="20"/>
          <w:szCs w:val="20"/>
        </w:rPr>
        <w:t>so/lastnik ponudnika in istočasno zakoniti zastopnik ponudnika pravne osebe</w:t>
      </w:r>
    </w:p>
    <w:p w14:paraId="556013A8" w14:textId="1FD2D788" w:rsidR="00425772" w:rsidRPr="009C0881" w:rsidRDefault="00425772" w:rsidP="00803F03">
      <w:pPr>
        <w:pStyle w:val="Odstavekseznama"/>
        <w:numPr>
          <w:ilvl w:val="0"/>
          <w:numId w:val="39"/>
        </w:numPr>
        <w:rPr>
          <w:rFonts w:ascii="Arial" w:hAnsi="Arial" w:cs="Arial"/>
          <w:sz w:val="20"/>
          <w:szCs w:val="20"/>
        </w:rPr>
      </w:pPr>
      <w:r w:rsidRPr="009C0881">
        <w:rPr>
          <w:rFonts w:ascii="Arial" w:hAnsi="Arial" w:cs="Arial"/>
          <w:sz w:val="20"/>
          <w:szCs w:val="20"/>
        </w:rPr>
        <w:t>solastnik ponudnika pravne osebe in istočasno zakoniti zastopnik ponudnika pravne osebe</w:t>
      </w:r>
    </w:p>
    <w:p w14:paraId="53BE72CE" w14:textId="76A33BDE" w:rsidR="00425772" w:rsidRPr="009C0881" w:rsidRDefault="00425772" w:rsidP="00803F03">
      <w:pPr>
        <w:pStyle w:val="Odstavekseznama"/>
        <w:numPr>
          <w:ilvl w:val="0"/>
          <w:numId w:val="39"/>
        </w:numPr>
        <w:rPr>
          <w:rFonts w:ascii="Arial" w:hAnsi="Arial" w:cs="Arial"/>
          <w:sz w:val="20"/>
          <w:szCs w:val="20"/>
        </w:rPr>
      </w:pPr>
      <w:r w:rsidRPr="009C0881">
        <w:rPr>
          <w:rFonts w:ascii="Arial" w:hAnsi="Arial" w:cs="Arial"/>
          <w:sz w:val="20"/>
          <w:szCs w:val="20"/>
        </w:rPr>
        <w:lastRenderedPageBreak/>
        <w:t>solastnik ponudnika pravne osebe in istočasno odgovorni nosilec zdravstvene dejavnosti ponudnika pravne osebe</w:t>
      </w:r>
    </w:p>
    <w:p w14:paraId="37CE3593" w14:textId="6F3CAE14" w:rsidR="00425772" w:rsidRPr="009C0881" w:rsidRDefault="00425772" w:rsidP="00803F03">
      <w:pPr>
        <w:pStyle w:val="Odstavekseznama"/>
        <w:numPr>
          <w:ilvl w:val="0"/>
          <w:numId w:val="39"/>
        </w:numPr>
        <w:rPr>
          <w:rFonts w:ascii="Arial" w:hAnsi="Arial" w:cs="Arial"/>
          <w:sz w:val="20"/>
          <w:szCs w:val="20"/>
        </w:rPr>
      </w:pPr>
      <w:r w:rsidRPr="009C0881">
        <w:rPr>
          <w:rFonts w:ascii="Arial" w:hAnsi="Arial" w:cs="Arial"/>
          <w:sz w:val="20"/>
          <w:szCs w:val="20"/>
        </w:rPr>
        <w:t>zakoniti zastopnik ponudnika pravne osebe in istočasno odgovorni nosilec zdravstvene dejavnosti pri ponudniku pravni osebi</w:t>
      </w:r>
    </w:p>
    <w:p w14:paraId="33B415C3" w14:textId="05EF2DFB" w:rsidR="00425772" w:rsidRPr="009C0881" w:rsidRDefault="00425772" w:rsidP="00803F03">
      <w:pPr>
        <w:pStyle w:val="Odstavekseznama"/>
        <w:numPr>
          <w:ilvl w:val="0"/>
          <w:numId w:val="39"/>
        </w:numPr>
        <w:rPr>
          <w:rFonts w:ascii="Arial" w:hAnsi="Arial" w:cs="Arial"/>
          <w:sz w:val="20"/>
          <w:szCs w:val="20"/>
        </w:rPr>
      </w:pPr>
      <w:r w:rsidRPr="009C0881">
        <w:rPr>
          <w:rFonts w:ascii="Arial" w:hAnsi="Arial" w:cs="Arial"/>
          <w:sz w:val="20"/>
          <w:szCs w:val="20"/>
        </w:rPr>
        <w:t>so/lastnik ponudnika pravne osebe in istočasno zakoniti zastopnik ponudnika pravne osebe ter odgovorni nosilec zdravstvene dejavnosti pri ponudniku pravni osebi</w:t>
      </w:r>
    </w:p>
    <w:p w14:paraId="3D09913C" w14:textId="77777777" w:rsidR="005A37EC" w:rsidRPr="009C0881" w:rsidRDefault="005A37EC" w:rsidP="004C3F42">
      <w:pPr>
        <w:rPr>
          <w:rFonts w:ascii="Arial" w:hAnsi="Arial" w:cs="Arial"/>
          <w:sz w:val="20"/>
          <w:szCs w:val="20"/>
        </w:rPr>
      </w:pPr>
    </w:p>
    <w:p w14:paraId="106423E4" w14:textId="5F398754" w:rsidR="00CA71F7" w:rsidRPr="009C0881" w:rsidRDefault="00CA71F7" w:rsidP="004C3F42">
      <w:pPr>
        <w:rPr>
          <w:rFonts w:ascii="Arial" w:hAnsi="Arial" w:cs="Arial"/>
          <w:sz w:val="20"/>
          <w:szCs w:val="20"/>
        </w:rPr>
      </w:pPr>
      <w:r w:rsidRPr="009C0881">
        <w:rPr>
          <w:rFonts w:ascii="Arial" w:hAnsi="Arial" w:cs="Arial"/>
          <w:sz w:val="20"/>
          <w:szCs w:val="20"/>
        </w:rPr>
        <w:t xml:space="preserve">Ponudbe, ki bodo posredovane v odprtih ovojnicah ali ovojnicah, opremljenih drugače od prej navedenega, bodo obravnavane kot </w:t>
      </w:r>
      <w:r w:rsidRPr="009C0881">
        <w:rPr>
          <w:rFonts w:ascii="Arial" w:hAnsi="Arial" w:cs="Arial"/>
          <w:b/>
          <w:sz w:val="20"/>
          <w:szCs w:val="20"/>
        </w:rPr>
        <w:t>nepravilne</w:t>
      </w:r>
      <w:r w:rsidRPr="009C0881">
        <w:rPr>
          <w:rFonts w:ascii="Arial" w:hAnsi="Arial" w:cs="Arial"/>
          <w:sz w:val="20"/>
          <w:szCs w:val="20"/>
        </w:rPr>
        <w:t xml:space="preserve"> in bodo s sklepom zavržene ter vrnjene pošiljatelju.</w:t>
      </w:r>
    </w:p>
    <w:p w14:paraId="6CC18BC9" w14:textId="77777777" w:rsidR="00CA71F7" w:rsidRPr="009C0881" w:rsidRDefault="00CA71F7" w:rsidP="004C3F42">
      <w:pPr>
        <w:rPr>
          <w:rFonts w:ascii="Arial" w:hAnsi="Arial" w:cs="Arial"/>
          <w:sz w:val="20"/>
          <w:szCs w:val="20"/>
        </w:rPr>
      </w:pPr>
    </w:p>
    <w:p w14:paraId="4778C3D4" w14:textId="56247E36" w:rsidR="004D7996" w:rsidRPr="009C0881" w:rsidRDefault="00CA71F7" w:rsidP="004C3F42">
      <w:pPr>
        <w:pStyle w:val="Odstavekseznama"/>
        <w:ind w:left="0"/>
        <w:rPr>
          <w:rFonts w:ascii="Arial" w:hAnsi="Arial" w:cs="Arial"/>
          <w:b/>
          <w:bCs/>
          <w:sz w:val="20"/>
          <w:szCs w:val="20"/>
        </w:rPr>
      </w:pPr>
      <w:r w:rsidRPr="009C0881">
        <w:rPr>
          <w:rFonts w:ascii="Arial" w:hAnsi="Arial" w:cs="Arial"/>
          <w:sz w:val="20"/>
          <w:szCs w:val="20"/>
        </w:rPr>
        <w:t xml:space="preserve">Ponudbe, ki bodo posredovane po pošti ali oddane osebno v sprejemni pisarni kasneje od prej navedenega datuma, bodo obravnavane kot </w:t>
      </w:r>
      <w:r w:rsidRPr="009C0881">
        <w:rPr>
          <w:rFonts w:ascii="Arial" w:hAnsi="Arial" w:cs="Arial"/>
          <w:b/>
          <w:sz w:val="20"/>
          <w:szCs w:val="20"/>
        </w:rPr>
        <w:t>prepozne</w:t>
      </w:r>
      <w:r w:rsidRPr="009C0881">
        <w:rPr>
          <w:rFonts w:ascii="Arial" w:hAnsi="Arial" w:cs="Arial"/>
          <w:sz w:val="20"/>
          <w:szCs w:val="20"/>
        </w:rPr>
        <w:t xml:space="preserve"> in bodo s sklepom zavržene ter</w:t>
      </w:r>
      <w:r w:rsidR="00377B53" w:rsidRPr="009C0881">
        <w:rPr>
          <w:rFonts w:ascii="Arial" w:hAnsi="Arial" w:cs="Arial"/>
          <w:sz w:val="20"/>
          <w:szCs w:val="20"/>
        </w:rPr>
        <w:t xml:space="preserve"> neodprte </w:t>
      </w:r>
      <w:r w:rsidRPr="009C0881">
        <w:rPr>
          <w:rFonts w:ascii="Arial" w:hAnsi="Arial" w:cs="Arial"/>
          <w:sz w:val="20"/>
          <w:szCs w:val="20"/>
        </w:rPr>
        <w:t>vrnjene pošiljatelju.</w:t>
      </w:r>
    </w:p>
    <w:p w14:paraId="5C09AAF4" w14:textId="39436AF5" w:rsidR="004D7996" w:rsidRPr="009C0881" w:rsidRDefault="004D7996" w:rsidP="005453FC">
      <w:pPr>
        <w:pStyle w:val="Odstavekseznama"/>
        <w:ind w:left="0"/>
        <w:rPr>
          <w:rFonts w:ascii="Arial" w:hAnsi="Arial" w:cs="Arial"/>
          <w:b/>
          <w:bCs/>
          <w:sz w:val="20"/>
          <w:szCs w:val="20"/>
        </w:rPr>
      </w:pPr>
    </w:p>
    <w:p w14:paraId="6A6B1A1C" w14:textId="137059BA" w:rsidR="004D7996" w:rsidRPr="009C0881" w:rsidRDefault="001128E6" w:rsidP="009C0881">
      <w:pPr>
        <w:pStyle w:val="Naslov1"/>
        <w:numPr>
          <w:ilvl w:val="0"/>
          <w:numId w:val="45"/>
        </w:numPr>
        <w:rPr>
          <w:rFonts w:cs="Arial"/>
          <w:b w:val="0"/>
          <w:bCs/>
          <w:szCs w:val="20"/>
        </w:rPr>
      </w:pPr>
      <w:bookmarkStart w:id="16" w:name="_Toc113049488"/>
      <w:r w:rsidRPr="009C0881">
        <w:rPr>
          <w:rFonts w:cs="Arial"/>
          <w:bCs/>
          <w:szCs w:val="20"/>
        </w:rPr>
        <w:t>OPIS POSTOPKA OBRAVNAVE PONUDB</w:t>
      </w:r>
      <w:bookmarkEnd w:id="16"/>
    </w:p>
    <w:p w14:paraId="00A5EFDE" w14:textId="77777777" w:rsidR="004D7996" w:rsidRPr="009C0881" w:rsidRDefault="004D7996" w:rsidP="005453FC">
      <w:pPr>
        <w:pStyle w:val="Odstavekseznama"/>
        <w:ind w:left="0"/>
        <w:rPr>
          <w:rFonts w:ascii="Arial" w:hAnsi="Arial" w:cs="Arial"/>
          <w:b/>
          <w:bCs/>
          <w:sz w:val="20"/>
          <w:szCs w:val="20"/>
        </w:rPr>
      </w:pPr>
    </w:p>
    <w:p w14:paraId="7E496305" w14:textId="00BC0ABF" w:rsidR="001128E6" w:rsidRPr="009C0881" w:rsidRDefault="001128E6" w:rsidP="001128E6">
      <w:pPr>
        <w:rPr>
          <w:rFonts w:ascii="Arial" w:hAnsi="Arial" w:cs="Arial"/>
          <w:sz w:val="20"/>
          <w:szCs w:val="20"/>
        </w:rPr>
      </w:pPr>
      <w:r w:rsidRPr="009C0881">
        <w:rPr>
          <w:rFonts w:ascii="Arial" w:hAnsi="Arial" w:cs="Arial"/>
          <w:sz w:val="20"/>
          <w:szCs w:val="20"/>
        </w:rPr>
        <w:t>Odpiranje pravočasnih in pravilnih vlog bo vodila strokovna komisija (v nadaljevanju: komisija), ki jo imenuje župan. Komisija si pridržuje pravico do preverjanja resničnosti in verodostojnosti navedb v ponudbi, izpolnjevanja zakonsko predpisanih in drugih pogojev ter preverjanja vseh podatkov, navedenih v ponudbi. V skladu z načelom proste presoje dokazov sme komisija v postopku pregleda, primerjave in vrednotenja ponudb zahtevati od ponudnikov dodatna pojasnila ali dokumente. Dovoljena so le taka pojasnila k ponudbam izključno na poziv komisije, s katerimi se pojasnijo manjša odstopanja od zahtev razpisne dokumentacije in ki v nobenem primeru ne vplivajo na vsebino ponudb in njihovo ocenjevanje ter razvrščanje glede na postavljena merila, niti ne zadevajo navodil za izdelavo ponudb iz razpisne dokumentacije.</w:t>
      </w:r>
    </w:p>
    <w:p w14:paraId="6068C2B5" w14:textId="77777777" w:rsidR="001128E6" w:rsidRPr="009C0881" w:rsidRDefault="001128E6" w:rsidP="001128E6">
      <w:pPr>
        <w:rPr>
          <w:rFonts w:ascii="Arial" w:hAnsi="Arial" w:cs="Arial"/>
          <w:sz w:val="20"/>
          <w:szCs w:val="20"/>
        </w:rPr>
      </w:pPr>
    </w:p>
    <w:p w14:paraId="2E027864" w14:textId="49301C0A" w:rsidR="001128E6" w:rsidRPr="009C0881" w:rsidRDefault="001128E6" w:rsidP="001128E6">
      <w:pPr>
        <w:rPr>
          <w:rFonts w:ascii="Arial" w:hAnsi="Arial" w:cs="Arial"/>
          <w:sz w:val="20"/>
          <w:szCs w:val="20"/>
        </w:rPr>
      </w:pPr>
      <w:r w:rsidRPr="009C0881">
        <w:rPr>
          <w:rFonts w:ascii="Arial" w:hAnsi="Arial" w:cs="Arial"/>
          <w:sz w:val="20"/>
          <w:szCs w:val="20"/>
        </w:rPr>
        <w:t>Merila za izbiro koncesionarja določa 44.d. člen ZZDej. Prijave ponudnikov</w:t>
      </w:r>
      <w:r w:rsidR="00F50491" w:rsidRPr="009C0881">
        <w:rPr>
          <w:rFonts w:ascii="Arial" w:hAnsi="Arial" w:cs="Arial"/>
          <w:sz w:val="20"/>
          <w:szCs w:val="20"/>
        </w:rPr>
        <w:t xml:space="preserve">, ki bodo izkazali izpolnjevanje pogojev, </w:t>
      </w:r>
      <w:r w:rsidRPr="009C0881">
        <w:rPr>
          <w:rFonts w:ascii="Arial" w:hAnsi="Arial" w:cs="Arial"/>
          <w:sz w:val="20"/>
          <w:szCs w:val="20"/>
        </w:rPr>
        <w:t xml:space="preserve"> bodo ocenjene v skladu z naslednjimi merili:</w:t>
      </w:r>
    </w:p>
    <w:p w14:paraId="6DFC3986" w14:textId="0037B68E" w:rsidR="00C44241" w:rsidRPr="009C0881" w:rsidRDefault="00C44241" w:rsidP="001128E6">
      <w:pPr>
        <w:rPr>
          <w:rFonts w:ascii="Arial" w:hAnsi="Arial" w:cs="Arial"/>
          <w:sz w:val="20"/>
          <w:szCs w:val="20"/>
        </w:rPr>
      </w:pPr>
    </w:p>
    <w:p w14:paraId="74631636" w14:textId="18581167" w:rsidR="00C44241" w:rsidRPr="009C0881" w:rsidRDefault="00C44241" w:rsidP="001128E6">
      <w:pPr>
        <w:rPr>
          <w:rFonts w:ascii="Arial" w:hAnsi="Arial" w:cs="Arial"/>
          <w:sz w:val="20"/>
          <w:szCs w:val="20"/>
        </w:rPr>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8364"/>
        <w:gridCol w:w="708"/>
      </w:tblGrid>
      <w:tr w:rsidR="00C00E1F" w:rsidRPr="009C0881" w14:paraId="06BD5BA9" w14:textId="14614537" w:rsidTr="00DD6DC0">
        <w:trPr>
          <w:trHeight w:hRule="exact" w:val="680"/>
        </w:trPr>
        <w:tc>
          <w:tcPr>
            <w:tcW w:w="567" w:type="dxa"/>
            <w:tcBorders>
              <w:right w:val="single" w:sz="4" w:space="0" w:color="auto"/>
            </w:tcBorders>
            <w:vAlign w:val="center"/>
          </w:tcPr>
          <w:p w14:paraId="0826793B" w14:textId="164BDD8F" w:rsidR="00DD6DC0" w:rsidRPr="009C0881" w:rsidRDefault="00E51033" w:rsidP="00DD6DC0">
            <w:pPr>
              <w:pStyle w:val="alineazaodstavkom"/>
              <w:shd w:val="clear" w:color="auto" w:fill="FFFFFF"/>
              <w:spacing w:before="0" w:beforeAutospacing="0" w:after="0" w:afterAutospacing="0"/>
              <w:ind w:left="425" w:hanging="425"/>
              <w:jc w:val="center"/>
              <w:rPr>
                <w:rFonts w:ascii="Arial" w:hAnsi="Arial" w:cs="Arial"/>
                <w:sz w:val="20"/>
                <w:szCs w:val="20"/>
              </w:rPr>
            </w:pPr>
            <w:r w:rsidRPr="009C0881">
              <w:rPr>
                <w:rFonts w:ascii="Arial" w:hAnsi="Arial" w:cs="Arial"/>
                <w:sz w:val="20"/>
                <w:szCs w:val="20"/>
              </w:rPr>
              <w:t>z</w:t>
            </w:r>
            <w:r w:rsidR="009928BB" w:rsidRPr="009C0881">
              <w:rPr>
                <w:rFonts w:ascii="Arial" w:hAnsi="Arial" w:cs="Arial"/>
                <w:sz w:val="20"/>
                <w:szCs w:val="20"/>
              </w:rPr>
              <w:t>ap.</w:t>
            </w:r>
          </w:p>
          <w:p w14:paraId="6740A7BE" w14:textId="3850C4D6" w:rsidR="00C00E1F" w:rsidRPr="009C0881" w:rsidRDefault="00DD6DC0" w:rsidP="00DD6DC0">
            <w:pPr>
              <w:pStyle w:val="alineazaodstavkom"/>
              <w:shd w:val="clear" w:color="auto" w:fill="FFFFFF"/>
              <w:spacing w:before="0" w:beforeAutospacing="0" w:after="0" w:afterAutospacing="0"/>
              <w:ind w:left="425" w:hanging="425"/>
              <w:jc w:val="center"/>
              <w:rPr>
                <w:rFonts w:ascii="Arial" w:hAnsi="Arial" w:cs="Arial"/>
                <w:sz w:val="20"/>
                <w:szCs w:val="20"/>
              </w:rPr>
            </w:pPr>
            <w:proofErr w:type="spellStart"/>
            <w:r w:rsidRPr="009C0881">
              <w:rPr>
                <w:rFonts w:ascii="Arial" w:hAnsi="Arial" w:cs="Arial"/>
                <w:sz w:val="20"/>
                <w:szCs w:val="20"/>
              </w:rPr>
              <w:t>š</w:t>
            </w:r>
            <w:r w:rsidR="009928BB" w:rsidRPr="009C0881">
              <w:rPr>
                <w:rFonts w:ascii="Arial" w:hAnsi="Arial" w:cs="Arial"/>
                <w:sz w:val="20"/>
                <w:szCs w:val="20"/>
              </w:rPr>
              <w:t>t</w:t>
            </w:r>
            <w:proofErr w:type="spellEnd"/>
            <w:r w:rsidRPr="009C0881">
              <w:rPr>
                <w:rFonts w:ascii="Arial" w:hAnsi="Arial" w:cs="Arial"/>
                <w:sz w:val="20"/>
                <w:szCs w:val="20"/>
              </w:rPr>
              <w:t>.</w:t>
            </w:r>
          </w:p>
        </w:tc>
        <w:tc>
          <w:tcPr>
            <w:tcW w:w="8364" w:type="dxa"/>
            <w:tcBorders>
              <w:right w:val="single" w:sz="4" w:space="0" w:color="auto"/>
            </w:tcBorders>
            <w:vAlign w:val="center"/>
          </w:tcPr>
          <w:p w14:paraId="36702161" w14:textId="2C138807" w:rsidR="00C00E1F" w:rsidRPr="009C0881" w:rsidRDefault="009928BB" w:rsidP="00DD6DC0">
            <w:pPr>
              <w:pStyle w:val="alineazaodstavkom"/>
              <w:shd w:val="clear" w:color="auto" w:fill="FFFFFF"/>
              <w:spacing w:before="0" w:beforeAutospacing="0" w:after="0" w:afterAutospacing="0"/>
              <w:jc w:val="center"/>
              <w:rPr>
                <w:rFonts w:ascii="Arial" w:hAnsi="Arial" w:cs="Arial"/>
                <w:sz w:val="20"/>
                <w:szCs w:val="20"/>
              </w:rPr>
            </w:pPr>
            <w:proofErr w:type="spellStart"/>
            <w:r w:rsidRPr="009C0881">
              <w:rPr>
                <w:rFonts w:ascii="Arial" w:hAnsi="Arial" w:cs="Arial"/>
                <w:sz w:val="20"/>
                <w:szCs w:val="20"/>
              </w:rPr>
              <w:t>Merilo</w:t>
            </w:r>
            <w:proofErr w:type="spellEnd"/>
          </w:p>
        </w:tc>
        <w:tc>
          <w:tcPr>
            <w:tcW w:w="708" w:type="dxa"/>
            <w:tcBorders>
              <w:right w:val="single" w:sz="4" w:space="0" w:color="auto"/>
            </w:tcBorders>
            <w:vAlign w:val="center"/>
          </w:tcPr>
          <w:p w14:paraId="0998366F" w14:textId="777F6327" w:rsidR="00C00E1F" w:rsidRPr="009C0881" w:rsidRDefault="00E51033" w:rsidP="0090369E">
            <w:pPr>
              <w:pStyle w:val="alineazaodstavkom"/>
              <w:shd w:val="clear" w:color="auto" w:fill="FFFFFF"/>
              <w:spacing w:before="0" w:beforeAutospacing="0" w:after="0" w:afterAutospacing="0"/>
              <w:rPr>
                <w:rFonts w:ascii="Arial" w:hAnsi="Arial" w:cs="Arial"/>
                <w:sz w:val="20"/>
                <w:szCs w:val="20"/>
              </w:rPr>
            </w:pPr>
            <w:proofErr w:type="spellStart"/>
            <w:r w:rsidRPr="009C0881">
              <w:rPr>
                <w:rFonts w:ascii="Arial" w:hAnsi="Arial" w:cs="Arial"/>
                <w:sz w:val="20"/>
                <w:szCs w:val="20"/>
              </w:rPr>
              <w:t>št</w:t>
            </w:r>
            <w:proofErr w:type="spellEnd"/>
            <w:r w:rsidRPr="009C0881">
              <w:rPr>
                <w:rFonts w:ascii="Arial" w:hAnsi="Arial" w:cs="Arial"/>
                <w:sz w:val="20"/>
                <w:szCs w:val="20"/>
              </w:rPr>
              <w:t>.</w:t>
            </w:r>
            <w:r w:rsidR="009928BB" w:rsidRPr="009C0881">
              <w:rPr>
                <w:rFonts w:ascii="Arial" w:hAnsi="Arial" w:cs="Arial"/>
                <w:sz w:val="20"/>
                <w:szCs w:val="20"/>
              </w:rPr>
              <w:t xml:space="preserve"> </w:t>
            </w:r>
            <w:proofErr w:type="spellStart"/>
            <w:r w:rsidR="009928BB" w:rsidRPr="009C0881">
              <w:rPr>
                <w:rFonts w:ascii="Arial" w:hAnsi="Arial" w:cs="Arial"/>
                <w:sz w:val="20"/>
                <w:szCs w:val="20"/>
              </w:rPr>
              <w:t>točk</w:t>
            </w:r>
            <w:proofErr w:type="spellEnd"/>
          </w:p>
        </w:tc>
      </w:tr>
      <w:tr w:rsidR="00C00E1F" w:rsidRPr="009C0881" w14:paraId="275E90F1" w14:textId="77777777" w:rsidTr="00C00E1F">
        <w:trPr>
          <w:trHeight w:hRule="exact" w:val="680"/>
        </w:trPr>
        <w:tc>
          <w:tcPr>
            <w:tcW w:w="567" w:type="dxa"/>
            <w:tcBorders>
              <w:right w:val="single" w:sz="4" w:space="0" w:color="auto"/>
            </w:tcBorders>
            <w:vAlign w:val="center"/>
          </w:tcPr>
          <w:p w14:paraId="23E83258" w14:textId="33AF2E19" w:rsidR="00C00E1F" w:rsidRPr="009C0881" w:rsidRDefault="00C00E1F" w:rsidP="00C00E1F">
            <w:pPr>
              <w:pStyle w:val="alineazaodstavkom"/>
              <w:shd w:val="clear" w:color="auto" w:fill="FFFFFF"/>
              <w:spacing w:before="0" w:beforeAutospacing="0" w:after="0" w:afterAutospacing="0"/>
              <w:ind w:left="425" w:hanging="425"/>
              <w:jc w:val="center"/>
              <w:rPr>
                <w:rFonts w:ascii="Arial" w:hAnsi="Arial" w:cs="Arial"/>
                <w:sz w:val="20"/>
                <w:szCs w:val="20"/>
              </w:rPr>
            </w:pPr>
            <w:r w:rsidRPr="009C0881">
              <w:rPr>
                <w:rFonts w:ascii="Arial" w:hAnsi="Arial" w:cs="Arial"/>
                <w:sz w:val="20"/>
                <w:szCs w:val="20"/>
              </w:rPr>
              <w:t>1.</w:t>
            </w:r>
          </w:p>
        </w:tc>
        <w:tc>
          <w:tcPr>
            <w:tcW w:w="8364" w:type="dxa"/>
            <w:tcBorders>
              <w:right w:val="single" w:sz="4" w:space="0" w:color="auto"/>
            </w:tcBorders>
            <w:vAlign w:val="center"/>
          </w:tcPr>
          <w:p w14:paraId="1DE0250D" w14:textId="1FAC1DE5" w:rsidR="00C00E1F" w:rsidRPr="009C0881" w:rsidRDefault="00C00E1F" w:rsidP="00DD6DC0">
            <w:pPr>
              <w:pStyle w:val="alineazaodstavkom"/>
              <w:shd w:val="clear" w:color="auto" w:fill="FFFFFF"/>
              <w:spacing w:before="0" w:beforeAutospacing="0" w:after="0" w:afterAutospacing="0"/>
              <w:ind w:left="57" w:right="57"/>
              <w:jc w:val="both"/>
              <w:rPr>
                <w:rFonts w:ascii="Arial" w:hAnsi="Arial" w:cs="Arial"/>
                <w:sz w:val="20"/>
                <w:szCs w:val="20"/>
              </w:rPr>
            </w:pPr>
            <w:proofErr w:type="spellStart"/>
            <w:r w:rsidRPr="009C0881">
              <w:rPr>
                <w:rFonts w:ascii="Arial" w:hAnsi="Arial" w:cs="Arial"/>
                <w:sz w:val="20"/>
                <w:szCs w:val="20"/>
              </w:rPr>
              <w:t>Delovne</w:t>
            </w:r>
            <w:proofErr w:type="spellEnd"/>
            <w:r w:rsidRPr="009C0881">
              <w:rPr>
                <w:rFonts w:ascii="Arial" w:hAnsi="Arial" w:cs="Arial"/>
                <w:sz w:val="20"/>
                <w:szCs w:val="20"/>
              </w:rPr>
              <w:t xml:space="preserve"> </w:t>
            </w:r>
            <w:proofErr w:type="spellStart"/>
            <w:r w:rsidRPr="009C0881">
              <w:rPr>
                <w:rFonts w:ascii="Arial" w:hAnsi="Arial" w:cs="Arial"/>
                <w:sz w:val="20"/>
                <w:szCs w:val="20"/>
              </w:rPr>
              <w:t>izkušnje</w:t>
            </w:r>
            <w:proofErr w:type="spellEnd"/>
            <w:r w:rsidRPr="009C0881">
              <w:rPr>
                <w:rFonts w:ascii="Arial" w:hAnsi="Arial" w:cs="Arial"/>
                <w:sz w:val="20"/>
                <w:szCs w:val="20"/>
              </w:rPr>
              <w:t xml:space="preserve"> </w:t>
            </w:r>
            <w:proofErr w:type="spellStart"/>
            <w:r w:rsidRPr="009C0881">
              <w:rPr>
                <w:rFonts w:ascii="Arial" w:hAnsi="Arial" w:cs="Arial"/>
                <w:sz w:val="20"/>
                <w:szCs w:val="20"/>
              </w:rPr>
              <w:t>odgovornega</w:t>
            </w:r>
            <w:proofErr w:type="spellEnd"/>
            <w:r w:rsidRPr="009C0881">
              <w:rPr>
                <w:rFonts w:ascii="Arial" w:hAnsi="Arial" w:cs="Arial"/>
                <w:sz w:val="20"/>
                <w:szCs w:val="20"/>
              </w:rPr>
              <w:t xml:space="preserve"> </w:t>
            </w:r>
            <w:proofErr w:type="spellStart"/>
            <w:r w:rsidRPr="009C0881">
              <w:rPr>
                <w:rFonts w:ascii="Arial" w:hAnsi="Arial" w:cs="Arial"/>
                <w:sz w:val="20"/>
                <w:szCs w:val="20"/>
              </w:rPr>
              <w:t>nosilca</w:t>
            </w:r>
            <w:proofErr w:type="spellEnd"/>
            <w:r w:rsidRPr="009C0881">
              <w:rPr>
                <w:rFonts w:ascii="Arial" w:hAnsi="Arial" w:cs="Arial"/>
                <w:sz w:val="20"/>
                <w:szCs w:val="20"/>
              </w:rPr>
              <w:t xml:space="preserve"> </w:t>
            </w:r>
            <w:proofErr w:type="spellStart"/>
            <w:r w:rsidRPr="009C0881">
              <w:rPr>
                <w:rFonts w:ascii="Arial" w:hAnsi="Arial" w:cs="Arial"/>
                <w:sz w:val="20"/>
                <w:szCs w:val="20"/>
              </w:rPr>
              <w:t>zdravstvene</w:t>
            </w:r>
            <w:proofErr w:type="spellEnd"/>
            <w:r w:rsidRPr="009C0881">
              <w:rPr>
                <w:rFonts w:ascii="Arial" w:hAnsi="Arial" w:cs="Arial"/>
                <w:sz w:val="20"/>
                <w:szCs w:val="20"/>
              </w:rPr>
              <w:t xml:space="preserve"> </w:t>
            </w:r>
            <w:proofErr w:type="spellStart"/>
            <w:r w:rsidRPr="009C0881">
              <w:rPr>
                <w:rFonts w:ascii="Arial" w:hAnsi="Arial" w:cs="Arial"/>
                <w:sz w:val="20"/>
                <w:szCs w:val="20"/>
              </w:rPr>
              <w:t>dejavnosti</w:t>
            </w:r>
            <w:proofErr w:type="spellEnd"/>
            <w:r w:rsidRPr="009C0881">
              <w:rPr>
                <w:rFonts w:ascii="Arial" w:hAnsi="Arial" w:cs="Arial"/>
                <w:sz w:val="20"/>
                <w:szCs w:val="20"/>
              </w:rPr>
              <w:t xml:space="preserve"> za program </w:t>
            </w:r>
            <w:proofErr w:type="spellStart"/>
            <w:r w:rsidRPr="009C0881">
              <w:rPr>
                <w:rFonts w:ascii="Arial" w:hAnsi="Arial" w:cs="Arial"/>
                <w:sz w:val="20"/>
                <w:szCs w:val="20"/>
              </w:rPr>
              <w:t>zdravstvene</w:t>
            </w:r>
            <w:proofErr w:type="spellEnd"/>
            <w:r w:rsidRPr="009C0881">
              <w:rPr>
                <w:rFonts w:ascii="Arial" w:hAnsi="Arial" w:cs="Arial"/>
                <w:sz w:val="20"/>
                <w:szCs w:val="20"/>
              </w:rPr>
              <w:t xml:space="preserve"> </w:t>
            </w:r>
            <w:proofErr w:type="spellStart"/>
            <w:r w:rsidRPr="009C0881">
              <w:rPr>
                <w:rFonts w:ascii="Arial" w:hAnsi="Arial" w:cs="Arial"/>
                <w:sz w:val="20"/>
                <w:szCs w:val="20"/>
              </w:rPr>
              <w:t>dejavnosti</w:t>
            </w:r>
            <w:proofErr w:type="spellEnd"/>
            <w:r w:rsidRPr="009C0881">
              <w:rPr>
                <w:rFonts w:ascii="Arial" w:hAnsi="Arial" w:cs="Arial"/>
                <w:sz w:val="20"/>
                <w:szCs w:val="20"/>
              </w:rPr>
              <w:t xml:space="preserve">, ki je </w:t>
            </w:r>
            <w:proofErr w:type="spellStart"/>
            <w:r w:rsidRPr="009C0881">
              <w:rPr>
                <w:rFonts w:ascii="Arial" w:hAnsi="Arial" w:cs="Arial"/>
                <w:sz w:val="20"/>
                <w:szCs w:val="20"/>
              </w:rPr>
              <w:t>predmet</w:t>
            </w:r>
            <w:proofErr w:type="spellEnd"/>
            <w:r w:rsidRPr="009C0881">
              <w:rPr>
                <w:rFonts w:ascii="Arial" w:hAnsi="Arial" w:cs="Arial"/>
                <w:sz w:val="20"/>
                <w:szCs w:val="20"/>
              </w:rPr>
              <w:t xml:space="preserve"> </w:t>
            </w:r>
            <w:proofErr w:type="spellStart"/>
            <w:r w:rsidRPr="009C0881">
              <w:rPr>
                <w:rFonts w:ascii="Arial" w:hAnsi="Arial" w:cs="Arial"/>
                <w:sz w:val="20"/>
                <w:szCs w:val="20"/>
              </w:rPr>
              <w:t>koncesije</w:t>
            </w:r>
            <w:proofErr w:type="spellEnd"/>
          </w:p>
        </w:tc>
        <w:tc>
          <w:tcPr>
            <w:tcW w:w="708" w:type="dxa"/>
            <w:tcBorders>
              <w:right w:val="single" w:sz="4" w:space="0" w:color="auto"/>
            </w:tcBorders>
            <w:vAlign w:val="center"/>
          </w:tcPr>
          <w:p w14:paraId="3AFA1759" w14:textId="275091AF" w:rsidR="00C00E1F" w:rsidRPr="009C0881" w:rsidRDefault="00C00E1F" w:rsidP="00C00E1F">
            <w:pPr>
              <w:spacing w:after="200" w:line="276" w:lineRule="auto"/>
              <w:contextualSpacing w:val="0"/>
              <w:jc w:val="center"/>
              <w:rPr>
                <w:rFonts w:ascii="Arial" w:hAnsi="Arial" w:cs="Arial"/>
                <w:sz w:val="20"/>
                <w:szCs w:val="20"/>
              </w:rPr>
            </w:pPr>
            <w:r w:rsidRPr="009C0881">
              <w:rPr>
                <w:rFonts w:ascii="Arial" w:hAnsi="Arial" w:cs="Arial"/>
                <w:sz w:val="20"/>
                <w:szCs w:val="20"/>
              </w:rPr>
              <w:t>25</w:t>
            </w:r>
          </w:p>
        </w:tc>
      </w:tr>
      <w:tr w:rsidR="00C00E1F" w:rsidRPr="009C0881" w14:paraId="3095F37B" w14:textId="77777777" w:rsidTr="00C00E1F">
        <w:trPr>
          <w:trHeight w:hRule="exact" w:val="680"/>
        </w:trPr>
        <w:tc>
          <w:tcPr>
            <w:tcW w:w="567" w:type="dxa"/>
            <w:tcBorders>
              <w:right w:val="single" w:sz="4" w:space="0" w:color="auto"/>
            </w:tcBorders>
            <w:vAlign w:val="center"/>
          </w:tcPr>
          <w:p w14:paraId="451BF6DE" w14:textId="2000FFA9" w:rsidR="00C00E1F" w:rsidRPr="009C0881" w:rsidRDefault="00C00E1F" w:rsidP="00C00E1F">
            <w:pPr>
              <w:pStyle w:val="alineazaodstavkom"/>
              <w:shd w:val="clear" w:color="auto" w:fill="FFFFFF"/>
              <w:spacing w:before="0" w:beforeAutospacing="0" w:after="0" w:afterAutospacing="0"/>
              <w:ind w:left="425" w:hanging="425"/>
              <w:jc w:val="center"/>
              <w:rPr>
                <w:rFonts w:ascii="Arial" w:hAnsi="Arial" w:cs="Arial"/>
                <w:sz w:val="20"/>
                <w:szCs w:val="20"/>
              </w:rPr>
            </w:pPr>
            <w:r w:rsidRPr="009C0881">
              <w:rPr>
                <w:rFonts w:ascii="Arial" w:hAnsi="Arial" w:cs="Arial"/>
                <w:sz w:val="20"/>
                <w:szCs w:val="20"/>
              </w:rPr>
              <w:t>2.</w:t>
            </w:r>
          </w:p>
        </w:tc>
        <w:tc>
          <w:tcPr>
            <w:tcW w:w="8364" w:type="dxa"/>
            <w:tcBorders>
              <w:right w:val="single" w:sz="4" w:space="0" w:color="auto"/>
            </w:tcBorders>
            <w:vAlign w:val="center"/>
          </w:tcPr>
          <w:p w14:paraId="5CDA6F26" w14:textId="2616A873" w:rsidR="00C00E1F" w:rsidRPr="009C0881" w:rsidRDefault="00C00E1F" w:rsidP="00DD6DC0">
            <w:pPr>
              <w:pStyle w:val="alineazaodstavkom"/>
              <w:shd w:val="clear" w:color="auto" w:fill="FFFFFF"/>
              <w:spacing w:before="0" w:beforeAutospacing="0" w:after="0" w:afterAutospacing="0"/>
              <w:ind w:left="57" w:right="57"/>
              <w:rPr>
                <w:rFonts w:ascii="Arial" w:hAnsi="Arial" w:cs="Arial"/>
                <w:sz w:val="20"/>
                <w:szCs w:val="20"/>
              </w:rPr>
            </w:pPr>
            <w:proofErr w:type="spellStart"/>
            <w:r w:rsidRPr="009C0881">
              <w:rPr>
                <w:rFonts w:ascii="Arial" w:hAnsi="Arial" w:cs="Arial"/>
                <w:sz w:val="20"/>
                <w:szCs w:val="20"/>
              </w:rPr>
              <w:t>Strokovna</w:t>
            </w:r>
            <w:proofErr w:type="spellEnd"/>
            <w:r w:rsidRPr="009C0881">
              <w:rPr>
                <w:rFonts w:ascii="Arial" w:hAnsi="Arial" w:cs="Arial"/>
                <w:sz w:val="20"/>
                <w:szCs w:val="20"/>
              </w:rPr>
              <w:t xml:space="preserve"> </w:t>
            </w:r>
            <w:proofErr w:type="spellStart"/>
            <w:r w:rsidRPr="009C0881">
              <w:rPr>
                <w:rFonts w:ascii="Arial" w:hAnsi="Arial" w:cs="Arial"/>
                <w:sz w:val="20"/>
                <w:szCs w:val="20"/>
              </w:rPr>
              <w:t>usposobljenost</w:t>
            </w:r>
            <w:proofErr w:type="spellEnd"/>
            <w:r w:rsidRPr="009C0881">
              <w:rPr>
                <w:rFonts w:ascii="Arial" w:hAnsi="Arial" w:cs="Arial"/>
                <w:sz w:val="20"/>
                <w:szCs w:val="20"/>
              </w:rPr>
              <w:t xml:space="preserve">, </w:t>
            </w:r>
            <w:proofErr w:type="spellStart"/>
            <w:r w:rsidRPr="009C0881">
              <w:rPr>
                <w:rFonts w:ascii="Arial" w:hAnsi="Arial" w:cs="Arial"/>
                <w:sz w:val="20"/>
                <w:szCs w:val="20"/>
              </w:rPr>
              <w:t>izkušnje</w:t>
            </w:r>
            <w:proofErr w:type="spellEnd"/>
            <w:r w:rsidRPr="009C0881">
              <w:rPr>
                <w:rFonts w:ascii="Arial" w:hAnsi="Arial" w:cs="Arial"/>
                <w:sz w:val="20"/>
                <w:szCs w:val="20"/>
              </w:rPr>
              <w:t xml:space="preserve"> in reference </w:t>
            </w:r>
            <w:proofErr w:type="spellStart"/>
            <w:r w:rsidRPr="009C0881">
              <w:rPr>
                <w:rFonts w:ascii="Arial" w:hAnsi="Arial" w:cs="Arial"/>
                <w:sz w:val="20"/>
                <w:szCs w:val="20"/>
              </w:rPr>
              <w:t>ponudnika</w:t>
            </w:r>
            <w:proofErr w:type="spellEnd"/>
            <w:r w:rsidRPr="009C0881">
              <w:rPr>
                <w:rFonts w:ascii="Arial" w:hAnsi="Arial" w:cs="Arial"/>
                <w:sz w:val="20"/>
                <w:szCs w:val="20"/>
              </w:rPr>
              <w:t xml:space="preserve"> </w:t>
            </w:r>
            <w:proofErr w:type="spellStart"/>
            <w:r w:rsidRPr="009C0881">
              <w:rPr>
                <w:rFonts w:ascii="Arial" w:hAnsi="Arial" w:cs="Arial"/>
                <w:sz w:val="20"/>
                <w:szCs w:val="20"/>
              </w:rPr>
              <w:t>ter</w:t>
            </w:r>
            <w:proofErr w:type="spellEnd"/>
            <w:r w:rsidRPr="009C0881">
              <w:rPr>
                <w:rFonts w:ascii="Arial" w:hAnsi="Arial" w:cs="Arial"/>
                <w:sz w:val="20"/>
                <w:szCs w:val="20"/>
              </w:rPr>
              <w:t xml:space="preserve"> </w:t>
            </w:r>
            <w:proofErr w:type="spellStart"/>
            <w:r w:rsidRPr="009C0881">
              <w:rPr>
                <w:rFonts w:ascii="Arial" w:hAnsi="Arial" w:cs="Arial"/>
                <w:sz w:val="20"/>
                <w:szCs w:val="20"/>
              </w:rPr>
              <w:t>odgovornega</w:t>
            </w:r>
            <w:proofErr w:type="spellEnd"/>
            <w:r w:rsidRPr="009C0881">
              <w:rPr>
                <w:rFonts w:ascii="Arial" w:hAnsi="Arial" w:cs="Arial"/>
                <w:sz w:val="20"/>
                <w:szCs w:val="20"/>
              </w:rPr>
              <w:t xml:space="preserve"> </w:t>
            </w:r>
            <w:proofErr w:type="spellStart"/>
            <w:r w:rsidRPr="009C0881">
              <w:rPr>
                <w:rFonts w:ascii="Arial" w:hAnsi="Arial" w:cs="Arial"/>
                <w:sz w:val="20"/>
                <w:szCs w:val="20"/>
              </w:rPr>
              <w:t>nosilca</w:t>
            </w:r>
            <w:proofErr w:type="spellEnd"/>
            <w:r w:rsidRPr="009C0881">
              <w:rPr>
                <w:rFonts w:ascii="Arial" w:hAnsi="Arial" w:cs="Arial"/>
                <w:sz w:val="20"/>
                <w:szCs w:val="20"/>
              </w:rPr>
              <w:t xml:space="preserve"> </w:t>
            </w:r>
            <w:proofErr w:type="spellStart"/>
            <w:r w:rsidRPr="009C0881">
              <w:rPr>
                <w:rFonts w:ascii="Arial" w:hAnsi="Arial" w:cs="Arial"/>
                <w:sz w:val="20"/>
                <w:szCs w:val="20"/>
              </w:rPr>
              <w:t>zdravstvene</w:t>
            </w:r>
            <w:proofErr w:type="spellEnd"/>
            <w:r w:rsidRPr="009C0881">
              <w:rPr>
                <w:rFonts w:ascii="Arial" w:hAnsi="Arial" w:cs="Arial"/>
                <w:sz w:val="20"/>
                <w:szCs w:val="20"/>
              </w:rPr>
              <w:t xml:space="preserve"> </w:t>
            </w:r>
            <w:proofErr w:type="spellStart"/>
            <w:r w:rsidRPr="009C0881">
              <w:rPr>
                <w:rFonts w:ascii="Arial" w:hAnsi="Arial" w:cs="Arial"/>
                <w:sz w:val="20"/>
                <w:szCs w:val="20"/>
              </w:rPr>
              <w:t>dejavnosti</w:t>
            </w:r>
            <w:proofErr w:type="spellEnd"/>
            <w:r w:rsidRPr="009C0881">
              <w:rPr>
                <w:rFonts w:ascii="Arial" w:hAnsi="Arial" w:cs="Arial"/>
                <w:sz w:val="20"/>
                <w:szCs w:val="20"/>
              </w:rPr>
              <w:t xml:space="preserve"> </w:t>
            </w:r>
            <w:proofErr w:type="spellStart"/>
            <w:r w:rsidRPr="009C0881">
              <w:rPr>
                <w:rFonts w:ascii="Arial" w:hAnsi="Arial" w:cs="Arial"/>
                <w:sz w:val="20"/>
                <w:szCs w:val="20"/>
              </w:rPr>
              <w:t>na</w:t>
            </w:r>
            <w:proofErr w:type="spellEnd"/>
            <w:r w:rsidRPr="009C0881">
              <w:rPr>
                <w:rFonts w:ascii="Arial" w:hAnsi="Arial" w:cs="Arial"/>
                <w:sz w:val="20"/>
                <w:szCs w:val="20"/>
              </w:rPr>
              <w:t xml:space="preserve"> </w:t>
            </w:r>
            <w:proofErr w:type="spellStart"/>
            <w:r w:rsidRPr="009C0881">
              <w:rPr>
                <w:rFonts w:ascii="Arial" w:hAnsi="Arial" w:cs="Arial"/>
                <w:sz w:val="20"/>
                <w:szCs w:val="20"/>
              </w:rPr>
              <w:t>področju</w:t>
            </w:r>
            <w:proofErr w:type="spellEnd"/>
            <w:r w:rsidRPr="009C0881">
              <w:rPr>
                <w:rFonts w:ascii="Arial" w:hAnsi="Arial" w:cs="Arial"/>
                <w:sz w:val="20"/>
                <w:szCs w:val="20"/>
              </w:rPr>
              <w:t xml:space="preserve"> </w:t>
            </w:r>
            <w:proofErr w:type="spellStart"/>
            <w:r w:rsidRPr="009C0881">
              <w:rPr>
                <w:rFonts w:ascii="Arial" w:hAnsi="Arial" w:cs="Arial"/>
                <w:sz w:val="20"/>
                <w:szCs w:val="20"/>
              </w:rPr>
              <w:t>razpisane</w:t>
            </w:r>
            <w:proofErr w:type="spellEnd"/>
            <w:r w:rsidRPr="009C0881">
              <w:rPr>
                <w:rFonts w:ascii="Arial" w:hAnsi="Arial" w:cs="Arial"/>
                <w:sz w:val="20"/>
                <w:szCs w:val="20"/>
              </w:rPr>
              <w:t xml:space="preserve"> </w:t>
            </w:r>
            <w:proofErr w:type="spellStart"/>
            <w:r w:rsidRPr="009C0881">
              <w:rPr>
                <w:rFonts w:ascii="Arial" w:hAnsi="Arial" w:cs="Arial"/>
                <w:sz w:val="20"/>
                <w:szCs w:val="20"/>
              </w:rPr>
              <w:t>koncesije</w:t>
            </w:r>
            <w:proofErr w:type="spellEnd"/>
          </w:p>
        </w:tc>
        <w:tc>
          <w:tcPr>
            <w:tcW w:w="708" w:type="dxa"/>
            <w:tcBorders>
              <w:right w:val="single" w:sz="4" w:space="0" w:color="auto"/>
            </w:tcBorders>
            <w:vAlign w:val="center"/>
          </w:tcPr>
          <w:p w14:paraId="5907523A" w14:textId="1CFB2B16" w:rsidR="00C00E1F" w:rsidRPr="009C0881" w:rsidRDefault="00C00E1F" w:rsidP="00C00E1F">
            <w:pPr>
              <w:pStyle w:val="alineazaodstavkom"/>
              <w:shd w:val="clear" w:color="auto" w:fill="FFFFFF"/>
              <w:spacing w:before="0" w:beforeAutospacing="0" w:after="0" w:afterAutospacing="0"/>
              <w:jc w:val="center"/>
              <w:rPr>
                <w:rFonts w:ascii="Arial" w:hAnsi="Arial" w:cs="Arial"/>
                <w:sz w:val="20"/>
                <w:szCs w:val="20"/>
              </w:rPr>
            </w:pPr>
            <w:r w:rsidRPr="009C0881">
              <w:rPr>
                <w:rFonts w:ascii="Arial" w:hAnsi="Arial" w:cs="Arial"/>
                <w:sz w:val="20"/>
                <w:szCs w:val="20"/>
              </w:rPr>
              <w:t>2</w:t>
            </w:r>
            <w:r w:rsidR="00AA6916" w:rsidRPr="009C0881">
              <w:rPr>
                <w:rFonts w:ascii="Arial" w:hAnsi="Arial" w:cs="Arial"/>
                <w:sz w:val="20"/>
                <w:szCs w:val="20"/>
              </w:rPr>
              <w:t>5</w:t>
            </w:r>
          </w:p>
        </w:tc>
      </w:tr>
      <w:tr w:rsidR="00C00E1F" w:rsidRPr="009C0881" w14:paraId="38062842" w14:textId="58E71324" w:rsidTr="00C00E1F">
        <w:trPr>
          <w:trHeight w:hRule="exact" w:val="680"/>
        </w:trPr>
        <w:tc>
          <w:tcPr>
            <w:tcW w:w="567" w:type="dxa"/>
            <w:tcBorders>
              <w:right w:val="single" w:sz="4" w:space="0" w:color="auto"/>
            </w:tcBorders>
            <w:vAlign w:val="center"/>
          </w:tcPr>
          <w:p w14:paraId="19255908" w14:textId="3F7F8D0C" w:rsidR="00C00E1F" w:rsidRPr="009C0881" w:rsidRDefault="00C00E1F" w:rsidP="00C00E1F">
            <w:pPr>
              <w:pStyle w:val="TableParagraph"/>
              <w:ind w:left="0"/>
              <w:jc w:val="center"/>
              <w:rPr>
                <w:rFonts w:ascii="Arial" w:hAnsi="Arial" w:cs="Arial"/>
                <w:sz w:val="20"/>
                <w:szCs w:val="20"/>
              </w:rPr>
            </w:pPr>
            <w:r w:rsidRPr="009C0881">
              <w:rPr>
                <w:rFonts w:ascii="Arial" w:hAnsi="Arial" w:cs="Arial"/>
                <w:sz w:val="20"/>
                <w:szCs w:val="20"/>
              </w:rPr>
              <w:t>3.</w:t>
            </w:r>
          </w:p>
        </w:tc>
        <w:tc>
          <w:tcPr>
            <w:tcW w:w="8364" w:type="dxa"/>
            <w:tcBorders>
              <w:right w:val="single" w:sz="4" w:space="0" w:color="auto"/>
            </w:tcBorders>
            <w:vAlign w:val="center"/>
          </w:tcPr>
          <w:p w14:paraId="48D54007" w14:textId="681F7109" w:rsidR="00C00E1F" w:rsidRPr="009C0881" w:rsidRDefault="00C00E1F" w:rsidP="00B11074">
            <w:pPr>
              <w:pStyle w:val="TableParagraph"/>
              <w:ind w:left="57" w:right="57"/>
              <w:jc w:val="both"/>
              <w:rPr>
                <w:rFonts w:ascii="Arial" w:hAnsi="Arial" w:cs="Arial"/>
                <w:sz w:val="20"/>
                <w:szCs w:val="20"/>
              </w:rPr>
            </w:pPr>
            <w:proofErr w:type="spellStart"/>
            <w:r w:rsidRPr="009C0881">
              <w:rPr>
                <w:rFonts w:ascii="Arial" w:hAnsi="Arial" w:cs="Arial"/>
                <w:sz w:val="20"/>
                <w:szCs w:val="20"/>
              </w:rPr>
              <w:t>Dostopnost</w:t>
            </w:r>
            <w:proofErr w:type="spellEnd"/>
            <w:r w:rsidRPr="009C0881">
              <w:rPr>
                <w:rFonts w:ascii="Arial" w:hAnsi="Arial" w:cs="Arial"/>
                <w:sz w:val="20"/>
                <w:szCs w:val="20"/>
              </w:rPr>
              <w:t xml:space="preserve"> </w:t>
            </w:r>
            <w:proofErr w:type="spellStart"/>
            <w:r w:rsidRPr="009C0881">
              <w:rPr>
                <w:rFonts w:ascii="Arial" w:hAnsi="Arial" w:cs="Arial"/>
                <w:sz w:val="20"/>
                <w:szCs w:val="20"/>
              </w:rPr>
              <w:t>lokacije</w:t>
            </w:r>
            <w:proofErr w:type="spellEnd"/>
            <w:r w:rsidRPr="009C0881">
              <w:rPr>
                <w:rFonts w:ascii="Arial" w:hAnsi="Arial" w:cs="Arial"/>
                <w:sz w:val="20"/>
                <w:szCs w:val="20"/>
              </w:rPr>
              <w:t xml:space="preserve"> </w:t>
            </w:r>
            <w:proofErr w:type="spellStart"/>
            <w:r w:rsidRPr="009C0881">
              <w:rPr>
                <w:rFonts w:ascii="Arial" w:hAnsi="Arial" w:cs="Arial"/>
                <w:sz w:val="20"/>
                <w:szCs w:val="20"/>
              </w:rPr>
              <w:t>ordinacije</w:t>
            </w:r>
            <w:proofErr w:type="spellEnd"/>
            <w:r w:rsidRPr="009C0881">
              <w:rPr>
                <w:rFonts w:ascii="Arial" w:hAnsi="Arial" w:cs="Arial"/>
                <w:sz w:val="20"/>
                <w:szCs w:val="20"/>
              </w:rPr>
              <w:t xml:space="preserve"> </w:t>
            </w:r>
            <w:proofErr w:type="spellStart"/>
            <w:r w:rsidR="00B11074" w:rsidRPr="009C0881">
              <w:rPr>
                <w:rFonts w:ascii="Arial" w:hAnsi="Arial" w:cs="Arial"/>
                <w:sz w:val="20"/>
                <w:szCs w:val="20"/>
              </w:rPr>
              <w:t>ter</w:t>
            </w:r>
            <w:proofErr w:type="spellEnd"/>
            <w:r w:rsidR="00B11074" w:rsidRPr="009C0881">
              <w:rPr>
                <w:rFonts w:ascii="Arial" w:hAnsi="Arial" w:cs="Arial"/>
                <w:sz w:val="20"/>
                <w:szCs w:val="20"/>
              </w:rPr>
              <w:t xml:space="preserve"> </w:t>
            </w:r>
            <w:proofErr w:type="spellStart"/>
            <w:r w:rsidRPr="009C0881">
              <w:rPr>
                <w:rFonts w:ascii="Arial" w:hAnsi="Arial" w:cs="Arial"/>
                <w:sz w:val="20"/>
                <w:szCs w:val="20"/>
              </w:rPr>
              <w:t>dostopnost</w:t>
            </w:r>
            <w:proofErr w:type="spellEnd"/>
            <w:r w:rsidRPr="009C0881">
              <w:rPr>
                <w:rFonts w:ascii="Arial" w:hAnsi="Arial" w:cs="Arial"/>
                <w:sz w:val="20"/>
                <w:szCs w:val="20"/>
              </w:rPr>
              <w:t xml:space="preserve"> do </w:t>
            </w:r>
            <w:proofErr w:type="spellStart"/>
            <w:r w:rsidRPr="009C0881">
              <w:rPr>
                <w:rFonts w:ascii="Arial" w:hAnsi="Arial" w:cs="Arial"/>
                <w:sz w:val="20"/>
                <w:szCs w:val="20"/>
              </w:rPr>
              <w:t>drugih</w:t>
            </w:r>
            <w:proofErr w:type="spellEnd"/>
            <w:r w:rsidRPr="009C0881">
              <w:rPr>
                <w:rFonts w:ascii="Arial" w:hAnsi="Arial" w:cs="Arial"/>
                <w:sz w:val="20"/>
                <w:szCs w:val="20"/>
              </w:rPr>
              <w:t xml:space="preserve"> </w:t>
            </w:r>
            <w:proofErr w:type="spellStart"/>
            <w:r w:rsidRPr="009C0881">
              <w:rPr>
                <w:rFonts w:ascii="Arial" w:hAnsi="Arial" w:cs="Arial"/>
                <w:sz w:val="20"/>
                <w:szCs w:val="20"/>
              </w:rPr>
              <w:t>storitev</w:t>
            </w:r>
            <w:proofErr w:type="spellEnd"/>
            <w:r w:rsidRPr="009C0881">
              <w:rPr>
                <w:rFonts w:ascii="Arial" w:hAnsi="Arial" w:cs="Arial"/>
                <w:sz w:val="20"/>
                <w:szCs w:val="20"/>
              </w:rPr>
              <w:t xml:space="preserve"> </w:t>
            </w:r>
            <w:proofErr w:type="spellStart"/>
            <w:r w:rsidRPr="009C0881">
              <w:rPr>
                <w:rFonts w:ascii="Arial" w:hAnsi="Arial" w:cs="Arial"/>
                <w:sz w:val="20"/>
                <w:szCs w:val="20"/>
              </w:rPr>
              <w:t>povezanih</w:t>
            </w:r>
            <w:proofErr w:type="spellEnd"/>
            <w:r w:rsidRPr="009C0881">
              <w:rPr>
                <w:rFonts w:ascii="Arial" w:hAnsi="Arial" w:cs="Arial"/>
                <w:sz w:val="20"/>
                <w:szCs w:val="20"/>
              </w:rPr>
              <w:t xml:space="preserve"> z </w:t>
            </w:r>
            <w:proofErr w:type="spellStart"/>
            <w:r w:rsidRPr="009C0881">
              <w:rPr>
                <w:rFonts w:ascii="Arial" w:hAnsi="Arial" w:cs="Arial"/>
                <w:sz w:val="20"/>
                <w:szCs w:val="20"/>
              </w:rPr>
              <w:t>izvajanjem</w:t>
            </w:r>
            <w:proofErr w:type="spellEnd"/>
            <w:r w:rsidRPr="009C0881">
              <w:rPr>
                <w:rFonts w:ascii="Arial" w:hAnsi="Arial" w:cs="Arial"/>
                <w:sz w:val="20"/>
                <w:szCs w:val="20"/>
              </w:rPr>
              <w:t xml:space="preserve"> </w:t>
            </w:r>
            <w:proofErr w:type="spellStart"/>
            <w:r w:rsidRPr="009C0881">
              <w:rPr>
                <w:rFonts w:ascii="Arial" w:hAnsi="Arial" w:cs="Arial"/>
                <w:sz w:val="20"/>
                <w:szCs w:val="20"/>
              </w:rPr>
              <w:t>zdravstvene</w:t>
            </w:r>
            <w:proofErr w:type="spellEnd"/>
            <w:r w:rsidRPr="009C0881">
              <w:rPr>
                <w:rFonts w:ascii="Arial" w:hAnsi="Arial" w:cs="Arial"/>
                <w:sz w:val="20"/>
                <w:szCs w:val="20"/>
              </w:rPr>
              <w:t xml:space="preserve"> </w:t>
            </w:r>
            <w:proofErr w:type="spellStart"/>
            <w:r w:rsidRPr="009C0881">
              <w:rPr>
                <w:rFonts w:ascii="Arial" w:hAnsi="Arial" w:cs="Arial"/>
                <w:sz w:val="20"/>
                <w:szCs w:val="20"/>
              </w:rPr>
              <w:t>dejavnosti</w:t>
            </w:r>
            <w:proofErr w:type="spellEnd"/>
            <w:r w:rsidRPr="009C0881">
              <w:rPr>
                <w:rFonts w:ascii="Arial" w:hAnsi="Arial" w:cs="Arial"/>
                <w:sz w:val="20"/>
                <w:szCs w:val="20"/>
              </w:rPr>
              <w:t xml:space="preserve">, </w:t>
            </w:r>
            <w:r w:rsidR="00B11074" w:rsidRPr="009C0881">
              <w:rPr>
                <w:rFonts w:ascii="Arial" w:hAnsi="Arial" w:cs="Arial"/>
                <w:sz w:val="20"/>
                <w:szCs w:val="20"/>
              </w:rPr>
              <w:t>(</w:t>
            </w:r>
            <w:r w:rsidRPr="009C0881">
              <w:rPr>
                <w:rFonts w:ascii="Arial" w:hAnsi="Arial" w:cs="Arial"/>
                <w:sz w:val="20"/>
                <w:szCs w:val="20"/>
              </w:rPr>
              <w:t xml:space="preserve">z </w:t>
            </w:r>
            <w:proofErr w:type="spellStart"/>
            <w:r w:rsidRPr="009C0881">
              <w:rPr>
                <w:rFonts w:ascii="Arial" w:hAnsi="Arial" w:cs="Arial"/>
                <w:sz w:val="20"/>
                <w:szCs w:val="20"/>
              </w:rPr>
              <w:t>zagotovljeno</w:t>
            </w:r>
            <w:proofErr w:type="spellEnd"/>
            <w:r w:rsidRPr="009C0881">
              <w:rPr>
                <w:rFonts w:ascii="Arial" w:hAnsi="Arial" w:cs="Arial"/>
                <w:sz w:val="20"/>
                <w:szCs w:val="20"/>
              </w:rPr>
              <w:t xml:space="preserve"> </w:t>
            </w:r>
            <w:proofErr w:type="spellStart"/>
            <w:r w:rsidRPr="009C0881">
              <w:rPr>
                <w:rFonts w:ascii="Arial" w:hAnsi="Arial" w:cs="Arial"/>
                <w:sz w:val="20"/>
                <w:szCs w:val="20"/>
              </w:rPr>
              <w:t>dostopnostjo</w:t>
            </w:r>
            <w:proofErr w:type="spellEnd"/>
            <w:r w:rsidRPr="009C0881">
              <w:rPr>
                <w:rFonts w:ascii="Arial" w:hAnsi="Arial" w:cs="Arial"/>
                <w:sz w:val="20"/>
                <w:szCs w:val="20"/>
              </w:rPr>
              <w:t xml:space="preserve"> za </w:t>
            </w:r>
            <w:proofErr w:type="spellStart"/>
            <w:r w:rsidRPr="009C0881">
              <w:rPr>
                <w:rFonts w:ascii="Arial" w:hAnsi="Arial" w:cs="Arial"/>
                <w:sz w:val="20"/>
                <w:szCs w:val="20"/>
              </w:rPr>
              <w:t>gibalno</w:t>
            </w:r>
            <w:proofErr w:type="spellEnd"/>
            <w:r w:rsidRPr="009C0881">
              <w:rPr>
                <w:rFonts w:ascii="Arial" w:hAnsi="Arial" w:cs="Arial"/>
                <w:sz w:val="20"/>
                <w:szCs w:val="20"/>
              </w:rPr>
              <w:t xml:space="preserve"> in </w:t>
            </w:r>
            <w:proofErr w:type="spellStart"/>
            <w:r w:rsidRPr="009C0881">
              <w:rPr>
                <w:rFonts w:ascii="Arial" w:hAnsi="Arial" w:cs="Arial"/>
                <w:sz w:val="20"/>
                <w:szCs w:val="20"/>
              </w:rPr>
              <w:t>funkcionalno</w:t>
            </w:r>
            <w:proofErr w:type="spellEnd"/>
            <w:r w:rsidRPr="009C0881">
              <w:rPr>
                <w:rFonts w:ascii="Arial" w:hAnsi="Arial" w:cs="Arial"/>
                <w:sz w:val="20"/>
                <w:szCs w:val="20"/>
              </w:rPr>
              <w:t xml:space="preserve"> </w:t>
            </w:r>
            <w:proofErr w:type="spellStart"/>
            <w:r w:rsidRPr="009C0881">
              <w:rPr>
                <w:rFonts w:ascii="Arial" w:hAnsi="Arial" w:cs="Arial"/>
                <w:sz w:val="20"/>
                <w:szCs w:val="20"/>
              </w:rPr>
              <w:t>ovirane</w:t>
            </w:r>
            <w:proofErr w:type="spellEnd"/>
            <w:r w:rsidRPr="009C0881">
              <w:rPr>
                <w:rFonts w:ascii="Arial" w:hAnsi="Arial" w:cs="Arial"/>
                <w:sz w:val="20"/>
                <w:szCs w:val="20"/>
              </w:rPr>
              <w:t xml:space="preserve"> </w:t>
            </w:r>
            <w:proofErr w:type="spellStart"/>
            <w:r w:rsidRPr="009C0881">
              <w:rPr>
                <w:rFonts w:ascii="Arial" w:hAnsi="Arial" w:cs="Arial"/>
                <w:sz w:val="20"/>
                <w:szCs w:val="20"/>
              </w:rPr>
              <w:t>osebe</w:t>
            </w:r>
            <w:proofErr w:type="spellEnd"/>
            <w:r w:rsidR="00B11074" w:rsidRPr="009C0881">
              <w:rPr>
                <w:rFonts w:ascii="Arial" w:hAnsi="Arial" w:cs="Arial"/>
                <w:sz w:val="20"/>
                <w:szCs w:val="20"/>
              </w:rPr>
              <w:t>)</w:t>
            </w:r>
          </w:p>
        </w:tc>
        <w:tc>
          <w:tcPr>
            <w:tcW w:w="708" w:type="dxa"/>
            <w:tcBorders>
              <w:right w:val="single" w:sz="4" w:space="0" w:color="auto"/>
            </w:tcBorders>
            <w:vAlign w:val="center"/>
          </w:tcPr>
          <w:p w14:paraId="50D39576" w14:textId="15D026DA" w:rsidR="00C00E1F" w:rsidRPr="009C0881" w:rsidRDefault="00C00E1F" w:rsidP="00C00E1F">
            <w:pPr>
              <w:pStyle w:val="TableParagraph"/>
              <w:ind w:left="0"/>
              <w:jc w:val="center"/>
              <w:rPr>
                <w:rFonts w:ascii="Arial" w:hAnsi="Arial" w:cs="Arial"/>
                <w:sz w:val="20"/>
                <w:szCs w:val="20"/>
              </w:rPr>
            </w:pPr>
            <w:r w:rsidRPr="009C0881">
              <w:rPr>
                <w:rFonts w:ascii="Arial" w:hAnsi="Arial" w:cs="Arial"/>
                <w:sz w:val="20"/>
                <w:szCs w:val="20"/>
              </w:rPr>
              <w:t>2</w:t>
            </w:r>
            <w:r w:rsidR="00AA6916" w:rsidRPr="009C0881">
              <w:rPr>
                <w:rFonts w:ascii="Arial" w:hAnsi="Arial" w:cs="Arial"/>
                <w:sz w:val="20"/>
                <w:szCs w:val="20"/>
              </w:rPr>
              <w:t>0</w:t>
            </w:r>
          </w:p>
        </w:tc>
      </w:tr>
      <w:tr w:rsidR="00C00E1F" w:rsidRPr="009C0881" w14:paraId="49826095" w14:textId="3A3CF140" w:rsidTr="00DD6DC0">
        <w:trPr>
          <w:trHeight w:hRule="exact" w:val="481"/>
        </w:trPr>
        <w:tc>
          <w:tcPr>
            <w:tcW w:w="567" w:type="dxa"/>
            <w:tcBorders>
              <w:right w:val="single" w:sz="4" w:space="0" w:color="auto"/>
            </w:tcBorders>
            <w:vAlign w:val="center"/>
          </w:tcPr>
          <w:p w14:paraId="5F432C0A" w14:textId="56D3477B" w:rsidR="00C00E1F" w:rsidRPr="009C0881" w:rsidRDefault="00C00E1F" w:rsidP="00C00E1F">
            <w:pPr>
              <w:pStyle w:val="TableParagraph"/>
              <w:ind w:left="0"/>
              <w:jc w:val="center"/>
              <w:rPr>
                <w:rFonts w:ascii="Arial" w:hAnsi="Arial" w:cs="Arial"/>
                <w:sz w:val="20"/>
                <w:szCs w:val="20"/>
              </w:rPr>
            </w:pPr>
            <w:r w:rsidRPr="009C0881">
              <w:rPr>
                <w:rFonts w:ascii="Arial" w:hAnsi="Arial" w:cs="Arial"/>
                <w:sz w:val="20"/>
                <w:szCs w:val="20"/>
              </w:rPr>
              <w:t>4.</w:t>
            </w:r>
          </w:p>
        </w:tc>
        <w:tc>
          <w:tcPr>
            <w:tcW w:w="8364" w:type="dxa"/>
            <w:tcBorders>
              <w:right w:val="single" w:sz="4" w:space="0" w:color="auto"/>
            </w:tcBorders>
            <w:vAlign w:val="center"/>
          </w:tcPr>
          <w:p w14:paraId="2EFD6116" w14:textId="77777777" w:rsidR="00C00E1F" w:rsidRPr="009C0881" w:rsidRDefault="00C00E1F" w:rsidP="00DD6DC0">
            <w:pPr>
              <w:pStyle w:val="TableParagraph"/>
              <w:ind w:left="57" w:right="57"/>
              <w:rPr>
                <w:rFonts w:ascii="Arial" w:hAnsi="Arial" w:cs="Arial"/>
                <w:sz w:val="20"/>
                <w:szCs w:val="20"/>
              </w:rPr>
            </w:pPr>
            <w:proofErr w:type="spellStart"/>
            <w:r w:rsidRPr="009C0881">
              <w:rPr>
                <w:rFonts w:ascii="Arial" w:hAnsi="Arial" w:cs="Arial"/>
                <w:sz w:val="20"/>
                <w:szCs w:val="20"/>
              </w:rPr>
              <w:t>Pričetek</w:t>
            </w:r>
            <w:proofErr w:type="spellEnd"/>
            <w:r w:rsidRPr="009C0881">
              <w:rPr>
                <w:rFonts w:ascii="Arial" w:hAnsi="Arial" w:cs="Arial"/>
                <w:sz w:val="20"/>
                <w:szCs w:val="20"/>
              </w:rPr>
              <w:t xml:space="preserve"> </w:t>
            </w:r>
            <w:proofErr w:type="spellStart"/>
            <w:r w:rsidRPr="009C0881">
              <w:rPr>
                <w:rFonts w:ascii="Arial" w:hAnsi="Arial" w:cs="Arial"/>
                <w:sz w:val="20"/>
                <w:szCs w:val="20"/>
              </w:rPr>
              <w:t>izvajanja</w:t>
            </w:r>
            <w:proofErr w:type="spellEnd"/>
            <w:r w:rsidRPr="009C0881">
              <w:rPr>
                <w:rFonts w:ascii="Arial" w:hAnsi="Arial" w:cs="Arial"/>
                <w:sz w:val="20"/>
                <w:szCs w:val="20"/>
              </w:rPr>
              <w:t xml:space="preserve"> </w:t>
            </w:r>
            <w:proofErr w:type="spellStart"/>
            <w:r w:rsidRPr="009C0881">
              <w:rPr>
                <w:rFonts w:ascii="Arial" w:hAnsi="Arial" w:cs="Arial"/>
                <w:sz w:val="20"/>
                <w:szCs w:val="20"/>
              </w:rPr>
              <w:t>koncesijske</w:t>
            </w:r>
            <w:proofErr w:type="spellEnd"/>
            <w:r w:rsidRPr="009C0881">
              <w:rPr>
                <w:rFonts w:ascii="Arial" w:hAnsi="Arial" w:cs="Arial"/>
                <w:sz w:val="20"/>
                <w:szCs w:val="20"/>
              </w:rPr>
              <w:t xml:space="preserve"> </w:t>
            </w:r>
            <w:proofErr w:type="spellStart"/>
            <w:r w:rsidRPr="009C0881">
              <w:rPr>
                <w:rFonts w:ascii="Arial" w:hAnsi="Arial" w:cs="Arial"/>
                <w:sz w:val="20"/>
                <w:szCs w:val="20"/>
              </w:rPr>
              <w:t>dejavnosti</w:t>
            </w:r>
            <w:proofErr w:type="spellEnd"/>
            <w:r w:rsidRPr="009C0881">
              <w:rPr>
                <w:rFonts w:ascii="Arial" w:hAnsi="Arial" w:cs="Arial"/>
                <w:sz w:val="20"/>
                <w:szCs w:val="20"/>
              </w:rPr>
              <w:t xml:space="preserve"> </w:t>
            </w:r>
          </w:p>
        </w:tc>
        <w:tc>
          <w:tcPr>
            <w:tcW w:w="708" w:type="dxa"/>
            <w:tcBorders>
              <w:right w:val="single" w:sz="4" w:space="0" w:color="auto"/>
            </w:tcBorders>
            <w:vAlign w:val="center"/>
          </w:tcPr>
          <w:p w14:paraId="016D497E" w14:textId="5D53C2B2" w:rsidR="00C00E1F" w:rsidRPr="009C0881" w:rsidRDefault="00C00E1F" w:rsidP="00C00E1F">
            <w:pPr>
              <w:pStyle w:val="TableParagraph"/>
              <w:ind w:left="0"/>
              <w:jc w:val="center"/>
              <w:rPr>
                <w:rFonts w:ascii="Arial" w:hAnsi="Arial" w:cs="Arial"/>
                <w:sz w:val="20"/>
                <w:szCs w:val="20"/>
              </w:rPr>
            </w:pPr>
            <w:r w:rsidRPr="009C0881">
              <w:rPr>
                <w:rFonts w:ascii="Arial" w:hAnsi="Arial" w:cs="Arial"/>
                <w:sz w:val="20"/>
                <w:szCs w:val="20"/>
              </w:rPr>
              <w:t>10</w:t>
            </w:r>
          </w:p>
        </w:tc>
      </w:tr>
      <w:tr w:rsidR="00C00E1F" w:rsidRPr="009C0881" w14:paraId="0FD17487" w14:textId="4BF1DEFA" w:rsidTr="00DD6DC0">
        <w:trPr>
          <w:trHeight w:hRule="exact" w:val="431"/>
        </w:trPr>
        <w:tc>
          <w:tcPr>
            <w:tcW w:w="567" w:type="dxa"/>
            <w:tcBorders>
              <w:right w:val="single" w:sz="4" w:space="0" w:color="auto"/>
            </w:tcBorders>
            <w:vAlign w:val="center"/>
          </w:tcPr>
          <w:p w14:paraId="49D5FE64" w14:textId="3C0B5B60" w:rsidR="00C00E1F" w:rsidRPr="009C0881" w:rsidRDefault="00C00E1F" w:rsidP="00C00E1F">
            <w:pPr>
              <w:pStyle w:val="TableParagraph"/>
              <w:ind w:left="0"/>
              <w:jc w:val="center"/>
              <w:rPr>
                <w:rFonts w:ascii="Arial" w:hAnsi="Arial" w:cs="Arial"/>
                <w:sz w:val="20"/>
                <w:szCs w:val="20"/>
              </w:rPr>
            </w:pPr>
            <w:r w:rsidRPr="009C0881">
              <w:rPr>
                <w:rFonts w:ascii="Arial" w:hAnsi="Arial" w:cs="Arial"/>
                <w:sz w:val="20"/>
                <w:szCs w:val="20"/>
              </w:rPr>
              <w:t>5.</w:t>
            </w:r>
          </w:p>
        </w:tc>
        <w:tc>
          <w:tcPr>
            <w:tcW w:w="8364" w:type="dxa"/>
            <w:tcBorders>
              <w:right w:val="single" w:sz="4" w:space="0" w:color="auto"/>
            </w:tcBorders>
            <w:vAlign w:val="center"/>
          </w:tcPr>
          <w:p w14:paraId="318D2BAE" w14:textId="77777777" w:rsidR="00C00E1F" w:rsidRPr="009C0881" w:rsidRDefault="00C00E1F" w:rsidP="00DD6DC0">
            <w:pPr>
              <w:pStyle w:val="TableParagraph"/>
              <w:ind w:left="57" w:right="57"/>
              <w:rPr>
                <w:rFonts w:ascii="Arial" w:hAnsi="Arial" w:cs="Arial"/>
                <w:sz w:val="20"/>
                <w:szCs w:val="20"/>
              </w:rPr>
            </w:pPr>
            <w:proofErr w:type="spellStart"/>
            <w:r w:rsidRPr="009C0881">
              <w:rPr>
                <w:rFonts w:ascii="Arial" w:hAnsi="Arial" w:cs="Arial"/>
                <w:sz w:val="20"/>
                <w:szCs w:val="20"/>
              </w:rPr>
              <w:t>Ordinacijski</w:t>
            </w:r>
            <w:proofErr w:type="spellEnd"/>
            <w:r w:rsidRPr="009C0881">
              <w:rPr>
                <w:rFonts w:ascii="Arial" w:hAnsi="Arial" w:cs="Arial"/>
                <w:sz w:val="20"/>
                <w:szCs w:val="20"/>
              </w:rPr>
              <w:t xml:space="preserve"> </w:t>
            </w:r>
            <w:proofErr w:type="spellStart"/>
            <w:r w:rsidRPr="009C0881">
              <w:rPr>
                <w:rFonts w:ascii="Arial" w:hAnsi="Arial" w:cs="Arial"/>
                <w:sz w:val="20"/>
                <w:szCs w:val="20"/>
              </w:rPr>
              <w:t>čas</w:t>
            </w:r>
            <w:proofErr w:type="spellEnd"/>
          </w:p>
        </w:tc>
        <w:tc>
          <w:tcPr>
            <w:tcW w:w="708" w:type="dxa"/>
            <w:tcBorders>
              <w:right w:val="single" w:sz="4" w:space="0" w:color="auto"/>
            </w:tcBorders>
            <w:vAlign w:val="center"/>
          </w:tcPr>
          <w:p w14:paraId="52E53CE7" w14:textId="589D00CA" w:rsidR="00C00E1F" w:rsidRPr="009C0881" w:rsidRDefault="00C00E1F" w:rsidP="00C00E1F">
            <w:pPr>
              <w:pStyle w:val="TableParagraph"/>
              <w:ind w:left="0"/>
              <w:jc w:val="center"/>
              <w:rPr>
                <w:rFonts w:ascii="Arial" w:hAnsi="Arial" w:cs="Arial"/>
                <w:sz w:val="20"/>
                <w:szCs w:val="20"/>
              </w:rPr>
            </w:pPr>
            <w:r w:rsidRPr="009C0881">
              <w:rPr>
                <w:rFonts w:ascii="Arial" w:hAnsi="Arial" w:cs="Arial"/>
                <w:sz w:val="20"/>
                <w:szCs w:val="20"/>
              </w:rPr>
              <w:t>10</w:t>
            </w:r>
          </w:p>
        </w:tc>
      </w:tr>
      <w:tr w:rsidR="00711633" w:rsidRPr="009C0881" w14:paraId="5B9799E8" w14:textId="77777777" w:rsidTr="00711633">
        <w:trPr>
          <w:trHeight w:val="431"/>
        </w:trPr>
        <w:tc>
          <w:tcPr>
            <w:tcW w:w="567" w:type="dxa"/>
            <w:tcBorders>
              <w:right w:val="single" w:sz="4" w:space="0" w:color="auto"/>
            </w:tcBorders>
            <w:vAlign w:val="center"/>
          </w:tcPr>
          <w:p w14:paraId="093884AA" w14:textId="77777777" w:rsidR="00711633" w:rsidRDefault="00711633" w:rsidP="00711633">
            <w:pPr>
              <w:pStyle w:val="TableParagraph"/>
              <w:ind w:left="0"/>
              <w:jc w:val="center"/>
              <w:rPr>
                <w:rFonts w:ascii="Arial" w:hAnsi="Arial" w:cs="Arial"/>
                <w:sz w:val="20"/>
                <w:szCs w:val="20"/>
              </w:rPr>
            </w:pPr>
          </w:p>
          <w:p w14:paraId="130328AA" w14:textId="3D8090F8" w:rsidR="00711633" w:rsidRDefault="00711633" w:rsidP="00711633">
            <w:pPr>
              <w:pStyle w:val="TableParagraph"/>
              <w:ind w:left="0"/>
              <w:jc w:val="center"/>
              <w:rPr>
                <w:rFonts w:ascii="Arial" w:hAnsi="Arial" w:cs="Arial"/>
                <w:sz w:val="20"/>
                <w:szCs w:val="20"/>
              </w:rPr>
            </w:pPr>
            <w:r>
              <w:rPr>
                <w:rFonts w:ascii="Arial" w:hAnsi="Arial" w:cs="Arial"/>
                <w:sz w:val="20"/>
                <w:szCs w:val="20"/>
              </w:rPr>
              <w:t>6.</w:t>
            </w:r>
          </w:p>
          <w:p w14:paraId="26B0B4BD" w14:textId="584610E6" w:rsidR="00711633" w:rsidRPr="009C0881" w:rsidRDefault="00711633" w:rsidP="00711633">
            <w:pPr>
              <w:pStyle w:val="TableParagraph"/>
              <w:ind w:left="0"/>
              <w:jc w:val="center"/>
              <w:rPr>
                <w:rFonts w:ascii="Arial" w:hAnsi="Arial" w:cs="Arial"/>
                <w:sz w:val="20"/>
                <w:szCs w:val="20"/>
              </w:rPr>
            </w:pPr>
          </w:p>
        </w:tc>
        <w:tc>
          <w:tcPr>
            <w:tcW w:w="8364" w:type="dxa"/>
            <w:tcBorders>
              <w:right w:val="single" w:sz="4" w:space="0" w:color="auto"/>
            </w:tcBorders>
            <w:vAlign w:val="center"/>
          </w:tcPr>
          <w:p w14:paraId="6412735A" w14:textId="793CE56A" w:rsidR="00711633" w:rsidRPr="009C0881" w:rsidRDefault="00711633" w:rsidP="00711633">
            <w:pPr>
              <w:pStyle w:val="TableParagraph"/>
              <w:ind w:left="57" w:right="57"/>
              <w:rPr>
                <w:rFonts w:ascii="Arial" w:hAnsi="Arial" w:cs="Arial"/>
                <w:sz w:val="20"/>
                <w:szCs w:val="20"/>
              </w:rPr>
            </w:pPr>
            <w:proofErr w:type="spellStart"/>
            <w:r w:rsidRPr="009C0881">
              <w:rPr>
                <w:rFonts w:ascii="Arial" w:hAnsi="Arial" w:cs="Arial"/>
                <w:sz w:val="20"/>
                <w:szCs w:val="20"/>
              </w:rPr>
              <w:t>Ugotovitve</w:t>
            </w:r>
            <w:proofErr w:type="spellEnd"/>
            <w:r w:rsidRPr="009C0881">
              <w:rPr>
                <w:rFonts w:ascii="Arial" w:hAnsi="Arial" w:cs="Arial"/>
                <w:sz w:val="20"/>
                <w:szCs w:val="20"/>
              </w:rPr>
              <w:t xml:space="preserve"> </w:t>
            </w:r>
            <w:proofErr w:type="spellStart"/>
            <w:r w:rsidRPr="009C0881">
              <w:rPr>
                <w:rFonts w:ascii="Arial" w:hAnsi="Arial" w:cs="Arial"/>
                <w:sz w:val="20"/>
                <w:szCs w:val="20"/>
              </w:rPr>
              <w:t>nadzornih</w:t>
            </w:r>
            <w:proofErr w:type="spellEnd"/>
            <w:r w:rsidRPr="009C0881">
              <w:rPr>
                <w:rFonts w:ascii="Arial" w:hAnsi="Arial" w:cs="Arial"/>
                <w:sz w:val="20"/>
                <w:szCs w:val="20"/>
              </w:rPr>
              <w:t xml:space="preserve"> </w:t>
            </w:r>
            <w:proofErr w:type="spellStart"/>
            <w:r w:rsidRPr="009C0881">
              <w:rPr>
                <w:rFonts w:ascii="Arial" w:hAnsi="Arial" w:cs="Arial"/>
                <w:sz w:val="20"/>
                <w:szCs w:val="20"/>
              </w:rPr>
              <w:t>postopkov</w:t>
            </w:r>
            <w:proofErr w:type="spellEnd"/>
            <w:r w:rsidRPr="009C0881">
              <w:rPr>
                <w:rFonts w:ascii="Arial" w:hAnsi="Arial" w:cs="Arial"/>
                <w:sz w:val="20"/>
                <w:szCs w:val="20"/>
              </w:rPr>
              <w:t xml:space="preserve"> </w:t>
            </w:r>
            <w:proofErr w:type="spellStart"/>
            <w:r w:rsidRPr="009C0881">
              <w:rPr>
                <w:rFonts w:ascii="Arial" w:hAnsi="Arial" w:cs="Arial"/>
                <w:sz w:val="20"/>
                <w:szCs w:val="20"/>
              </w:rPr>
              <w:t>iz</w:t>
            </w:r>
            <w:proofErr w:type="spellEnd"/>
            <w:r w:rsidRPr="009C0881">
              <w:rPr>
                <w:rFonts w:ascii="Arial" w:hAnsi="Arial" w:cs="Arial"/>
                <w:sz w:val="20"/>
                <w:szCs w:val="20"/>
              </w:rPr>
              <w:t xml:space="preserve"> 76. </w:t>
            </w:r>
            <w:proofErr w:type="spellStart"/>
            <w:r w:rsidRPr="009C0881">
              <w:rPr>
                <w:rFonts w:ascii="Arial" w:hAnsi="Arial" w:cs="Arial"/>
                <w:sz w:val="20"/>
                <w:szCs w:val="20"/>
              </w:rPr>
              <w:t>člena</w:t>
            </w:r>
            <w:proofErr w:type="spellEnd"/>
            <w:r w:rsidRPr="009C0881">
              <w:rPr>
                <w:rFonts w:ascii="Arial" w:hAnsi="Arial" w:cs="Arial"/>
                <w:sz w:val="20"/>
                <w:szCs w:val="20"/>
              </w:rPr>
              <w:t xml:space="preserve"> </w:t>
            </w:r>
            <w:proofErr w:type="spellStart"/>
            <w:r w:rsidRPr="009C0881">
              <w:rPr>
                <w:rFonts w:ascii="Arial" w:hAnsi="Arial" w:cs="Arial"/>
                <w:sz w:val="20"/>
                <w:szCs w:val="20"/>
              </w:rPr>
              <w:t>ZZDej</w:t>
            </w:r>
            <w:proofErr w:type="spellEnd"/>
            <w:r w:rsidRPr="009C0881">
              <w:rPr>
                <w:rFonts w:ascii="Arial" w:hAnsi="Arial" w:cs="Arial"/>
                <w:sz w:val="20"/>
                <w:szCs w:val="20"/>
              </w:rPr>
              <w:t xml:space="preserve"> </w:t>
            </w:r>
            <w:proofErr w:type="gramStart"/>
            <w:r w:rsidRPr="009C0881">
              <w:rPr>
                <w:rFonts w:ascii="Arial" w:hAnsi="Arial" w:cs="Arial"/>
                <w:sz w:val="20"/>
                <w:szCs w:val="20"/>
              </w:rPr>
              <w:t xml:space="preserve">pri </w:t>
            </w:r>
            <w:r w:rsidRPr="009C0881">
              <w:rPr>
                <w:rFonts w:ascii="Arial" w:hAnsi="Arial" w:cs="Arial"/>
                <w:spacing w:val="-47"/>
                <w:sz w:val="20"/>
                <w:szCs w:val="20"/>
              </w:rPr>
              <w:t xml:space="preserve"> </w:t>
            </w:r>
            <w:proofErr w:type="spellStart"/>
            <w:r w:rsidRPr="009C0881">
              <w:rPr>
                <w:rFonts w:ascii="Arial" w:hAnsi="Arial" w:cs="Arial"/>
                <w:sz w:val="20"/>
                <w:szCs w:val="20"/>
              </w:rPr>
              <w:t>ponudniku</w:t>
            </w:r>
            <w:proofErr w:type="spellEnd"/>
            <w:proofErr w:type="gramEnd"/>
            <w:r w:rsidRPr="009C0881">
              <w:rPr>
                <w:rFonts w:ascii="Arial" w:hAnsi="Arial" w:cs="Arial"/>
                <w:sz w:val="20"/>
                <w:szCs w:val="20"/>
              </w:rPr>
              <w:t xml:space="preserve"> – </w:t>
            </w:r>
            <w:proofErr w:type="spellStart"/>
            <w:r w:rsidRPr="009C0881">
              <w:rPr>
                <w:rFonts w:ascii="Arial" w:hAnsi="Arial" w:cs="Arial"/>
                <w:sz w:val="20"/>
                <w:szCs w:val="20"/>
              </w:rPr>
              <w:t>če</w:t>
            </w:r>
            <w:proofErr w:type="spellEnd"/>
            <w:r w:rsidRPr="009C0881">
              <w:rPr>
                <w:rFonts w:ascii="Arial" w:hAnsi="Arial" w:cs="Arial"/>
                <w:sz w:val="20"/>
                <w:szCs w:val="20"/>
              </w:rPr>
              <w:t xml:space="preserve"> je </w:t>
            </w:r>
            <w:proofErr w:type="spellStart"/>
            <w:r w:rsidRPr="009C0881">
              <w:rPr>
                <w:rFonts w:ascii="Arial" w:hAnsi="Arial" w:cs="Arial"/>
                <w:sz w:val="20"/>
                <w:szCs w:val="20"/>
              </w:rPr>
              <w:t>ponudnik</w:t>
            </w:r>
            <w:proofErr w:type="spellEnd"/>
            <w:r w:rsidRPr="009C0881">
              <w:rPr>
                <w:rFonts w:ascii="Arial" w:hAnsi="Arial" w:cs="Arial"/>
                <w:sz w:val="20"/>
                <w:szCs w:val="20"/>
              </w:rPr>
              <w:t xml:space="preserve"> </w:t>
            </w:r>
            <w:proofErr w:type="spellStart"/>
            <w:r w:rsidRPr="009C0881">
              <w:rPr>
                <w:rFonts w:ascii="Arial" w:hAnsi="Arial" w:cs="Arial"/>
                <w:sz w:val="20"/>
                <w:szCs w:val="20"/>
              </w:rPr>
              <w:t>pravna</w:t>
            </w:r>
            <w:proofErr w:type="spellEnd"/>
            <w:r w:rsidRPr="009C0881">
              <w:rPr>
                <w:rFonts w:ascii="Arial" w:hAnsi="Arial" w:cs="Arial"/>
                <w:sz w:val="20"/>
                <w:szCs w:val="20"/>
              </w:rPr>
              <w:t xml:space="preserve"> </w:t>
            </w:r>
            <w:proofErr w:type="spellStart"/>
            <w:r w:rsidRPr="009C0881">
              <w:rPr>
                <w:rFonts w:ascii="Arial" w:hAnsi="Arial" w:cs="Arial"/>
                <w:sz w:val="20"/>
                <w:szCs w:val="20"/>
              </w:rPr>
              <w:t>oseba</w:t>
            </w:r>
            <w:proofErr w:type="spellEnd"/>
            <w:r w:rsidRPr="009C0881">
              <w:rPr>
                <w:rFonts w:ascii="Arial" w:hAnsi="Arial" w:cs="Arial"/>
                <w:sz w:val="20"/>
                <w:szCs w:val="20"/>
              </w:rPr>
              <w:t xml:space="preserve"> se to </w:t>
            </w:r>
            <w:proofErr w:type="spellStart"/>
            <w:r w:rsidRPr="009C0881">
              <w:rPr>
                <w:rFonts w:ascii="Arial" w:hAnsi="Arial" w:cs="Arial"/>
                <w:sz w:val="20"/>
                <w:szCs w:val="20"/>
              </w:rPr>
              <w:t>merilo</w:t>
            </w:r>
            <w:proofErr w:type="spellEnd"/>
            <w:r w:rsidRPr="009C0881">
              <w:rPr>
                <w:rFonts w:ascii="Arial" w:hAnsi="Arial" w:cs="Arial"/>
                <w:sz w:val="20"/>
                <w:szCs w:val="20"/>
              </w:rPr>
              <w:t xml:space="preserve"> </w:t>
            </w:r>
            <w:proofErr w:type="spellStart"/>
            <w:r w:rsidRPr="009C0881">
              <w:rPr>
                <w:rFonts w:ascii="Arial" w:hAnsi="Arial" w:cs="Arial"/>
                <w:sz w:val="20"/>
                <w:szCs w:val="20"/>
              </w:rPr>
              <w:t>nanaša</w:t>
            </w:r>
            <w:proofErr w:type="spellEnd"/>
            <w:r w:rsidRPr="009C0881">
              <w:rPr>
                <w:rFonts w:ascii="Arial" w:hAnsi="Arial" w:cs="Arial"/>
                <w:sz w:val="20"/>
                <w:szCs w:val="20"/>
              </w:rPr>
              <w:t xml:space="preserve"> </w:t>
            </w:r>
            <w:proofErr w:type="spellStart"/>
            <w:r w:rsidRPr="009C0881">
              <w:rPr>
                <w:rFonts w:ascii="Arial" w:hAnsi="Arial" w:cs="Arial"/>
                <w:sz w:val="20"/>
                <w:szCs w:val="20"/>
              </w:rPr>
              <w:t>na</w:t>
            </w:r>
            <w:proofErr w:type="spellEnd"/>
            <w:r w:rsidRPr="009C0881">
              <w:rPr>
                <w:rFonts w:ascii="Arial" w:hAnsi="Arial" w:cs="Arial"/>
                <w:sz w:val="20"/>
                <w:szCs w:val="20"/>
              </w:rPr>
              <w:t xml:space="preserve"> </w:t>
            </w:r>
            <w:proofErr w:type="spellStart"/>
            <w:r w:rsidRPr="009C0881">
              <w:rPr>
                <w:rFonts w:ascii="Arial" w:hAnsi="Arial" w:cs="Arial"/>
                <w:sz w:val="20"/>
                <w:szCs w:val="20"/>
              </w:rPr>
              <w:t>ponudnika</w:t>
            </w:r>
            <w:proofErr w:type="spellEnd"/>
            <w:r w:rsidRPr="009C0881">
              <w:rPr>
                <w:rFonts w:ascii="Arial" w:hAnsi="Arial" w:cs="Arial"/>
                <w:sz w:val="20"/>
                <w:szCs w:val="20"/>
              </w:rPr>
              <w:t xml:space="preserve"> in </w:t>
            </w:r>
            <w:proofErr w:type="spellStart"/>
            <w:r w:rsidRPr="009C0881">
              <w:rPr>
                <w:rFonts w:ascii="Arial" w:hAnsi="Arial" w:cs="Arial"/>
                <w:sz w:val="20"/>
                <w:szCs w:val="20"/>
              </w:rPr>
              <w:t>na</w:t>
            </w:r>
            <w:proofErr w:type="spellEnd"/>
            <w:r w:rsidRPr="009C0881">
              <w:rPr>
                <w:rFonts w:ascii="Arial" w:hAnsi="Arial" w:cs="Arial"/>
                <w:sz w:val="20"/>
                <w:szCs w:val="20"/>
              </w:rPr>
              <w:t xml:space="preserve"> </w:t>
            </w:r>
            <w:proofErr w:type="spellStart"/>
            <w:r w:rsidRPr="009C0881">
              <w:rPr>
                <w:rFonts w:ascii="Arial" w:hAnsi="Arial" w:cs="Arial"/>
                <w:sz w:val="20"/>
                <w:szCs w:val="20"/>
              </w:rPr>
              <w:t>odgovornega</w:t>
            </w:r>
            <w:proofErr w:type="spellEnd"/>
            <w:r w:rsidRPr="009C0881">
              <w:rPr>
                <w:rFonts w:ascii="Arial" w:hAnsi="Arial" w:cs="Arial"/>
                <w:sz w:val="20"/>
                <w:szCs w:val="20"/>
              </w:rPr>
              <w:t xml:space="preserve"> </w:t>
            </w:r>
            <w:proofErr w:type="spellStart"/>
            <w:r w:rsidRPr="009C0881">
              <w:rPr>
                <w:rFonts w:ascii="Arial" w:hAnsi="Arial" w:cs="Arial"/>
                <w:sz w:val="20"/>
                <w:szCs w:val="20"/>
              </w:rPr>
              <w:t>nosilca</w:t>
            </w:r>
            <w:proofErr w:type="spellEnd"/>
            <w:r w:rsidRPr="009C0881">
              <w:rPr>
                <w:rFonts w:ascii="Arial" w:hAnsi="Arial" w:cs="Arial"/>
                <w:sz w:val="20"/>
                <w:szCs w:val="20"/>
              </w:rPr>
              <w:t xml:space="preserve"> </w:t>
            </w:r>
            <w:proofErr w:type="spellStart"/>
            <w:r w:rsidRPr="009C0881">
              <w:rPr>
                <w:rFonts w:ascii="Arial" w:hAnsi="Arial" w:cs="Arial"/>
                <w:sz w:val="20"/>
                <w:szCs w:val="20"/>
              </w:rPr>
              <w:t>zdravstvene</w:t>
            </w:r>
            <w:proofErr w:type="spellEnd"/>
            <w:r w:rsidRPr="009C0881">
              <w:rPr>
                <w:rFonts w:ascii="Arial" w:hAnsi="Arial" w:cs="Arial"/>
                <w:sz w:val="20"/>
                <w:szCs w:val="20"/>
              </w:rPr>
              <w:t xml:space="preserve"> </w:t>
            </w:r>
            <w:proofErr w:type="spellStart"/>
            <w:r w:rsidRPr="009C0881">
              <w:rPr>
                <w:rFonts w:ascii="Arial" w:hAnsi="Arial" w:cs="Arial"/>
                <w:sz w:val="20"/>
                <w:szCs w:val="20"/>
              </w:rPr>
              <w:t>dejavnosti</w:t>
            </w:r>
            <w:proofErr w:type="spellEnd"/>
          </w:p>
        </w:tc>
        <w:tc>
          <w:tcPr>
            <w:tcW w:w="708" w:type="dxa"/>
            <w:tcBorders>
              <w:right w:val="single" w:sz="4" w:space="0" w:color="auto"/>
            </w:tcBorders>
            <w:vAlign w:val="center"/>
          </w:tcPr>
          <w:p w14:paraId="32E0227B" w14:textId="0E425BA9" w:rsidR="00711633" w:rsidRPr="009C0881" w:rsidRDefault="00711633" w:rsidP="00711633">
            <w:pPr>
              <w:pStyle w:val="TableParagraph"/>
              <w:ind w:left="0"/>
              <w:jc w:val="center"/>
              <w:rPr>
                <w:rFonts w:ascii="Arial" w:hAnsi="Arial" w:cs="Arial"/>
                <w:sz w:val="20"/>
                <w:szCs w:val="20"/>
              </w:rPr>
            </w:pPr>
            <w:r>
              <w:rPr>
                <w:rFonts w:ascii="Arial" w:hAnsi="Arial" w:cs="Arial"/>
                <w:sz w:val="20"/>
                <w:szCs w:val="20"/>
              </w:rPr>
              <w:t>10</w:t>
            </w:r>
          </w:p>
        </w:tc>
      </w:tr>
      <w:tr w:rsidR="00711633" w:rsidRPr="009C0881" w14:paraId="343EB3AE" w14:textId="77777777" w:rsidTr="00DD6DC0">
        <w:trPr>
          <w:trHeight w:hRule="exact" w:val="447"/>
        </w:trPr>
        <w:tc>
          <w:tcPr>
            <w:tcW w:w="567" w:type="dxa"/>
            <w:tcBorders>
              <w:right w:val="single" w:sz="4" w:space="0" w:color="auto"/>
            </w:tcBorders>
          </w:tcPr>
          <w:p w14:paraId="5ACADAAB" w14:textId="77777777" w:rsidR="00711633" w:rsidRPr="009C0881" w:rsidRDefault="00711633" w:rsidP="00711633">
            <w:pPr>
              <w:pStyle w:val="TableParagraph"/>
              <w:spacing w:line="256" w:lineRule="exact"/>
              <w:ind w:left="0" w:right="258"/>
              <w:jc w:val="center"/>
              <w:rPr>
                <w:rFonts w:ascii="Arial" w:hAnsi="Arial" w:cs="Arial"/>
                <w:sz w:val="20"/>
                <w:szCs w:val="20"/>
              </w:rPr>
            </w:pPr>
          </w:p>
        </w:tc>
        <w:tc>
          <w:tcPr>
            <w:tcW w:w="8364" w:type="dxa"/>
            <w:tcBorders>
              <w:right w:val="single" w:sz="4" w:space="0" w:color="auto"/>
            </w:tcBorders>
            <w:vAlign w:val="center"/>
          </w:tcPr>
          <w:p w14:paraId="3333AB83" w14:textId="44386BE5" w:rsidR="00711633" w:rsidRPr="009C0881" w:rsidRDefault="00711633" w:rsidP="00711633">
            <w:pPr>
              <w:pStyle w:val="TableParagraph"/>
              <w:spacing w:line="256" w:lineRule="exact"/>
              <w:ind w:left="57" w:right="57"/>
              <w:rPr>
                <w:rFonts w:ascii="Arial" w:hAnsi="Arial" w:cs="Arial"/>
                <w:sz w:val="20"/>
                <w:szCs w:val="20"/>
              </w:rPr>
            </w:pPr>
            <w:proofErr w:type="spellStart"/>
            <w:r w:rsidRPr="009C0881">
              <w:rPr>
                <w:rFonts w:ascii="Arial" w:hAnsi="Arial" w:cs="Arial"/>
                <w:sz w:val="20"/>
                <w:szCs w:val="20"/>
              </w:rPr>
              <w:t>Skupaj</w:t>
            </w:r>
            <w:proofErr w:type="spellEnd"/>
            <w:r w:rsidRPr="009C0881">
              <w:rPr>
                <w:rFonts w:ascii="Arial" w:hAnsi="Arial" w:cs="Arial"/>
                <w:sz w:val="20"/>
                <w:szCs w:val="20"/>
              </w:rPr>
              <w:t xml:space="preserve"> najvišje število točk                                                                                                                                         </w:t>
            </w:r>
          </w:p>
        </w:tc>
        <w:tc>
          <w:tcPr>
            <w:tcW w:w="708" w:type="dxa"/>
            <w:tcBorders>
              <w:right w:val="single" w:sz="4" w:space="0" w:color="auto"/>
            </w:tcBorders>
            <w:vAlign w:val="center"/>
          </w:tcPr>
          <w:p w14:paraId="60478ED0" w14:textId="75AA0FF9" w:rsidR="00711633" w:rsidRPr="009C0881" w:rsidRDefault="00711633" w:rsidP="00711633">
            <w:pPr>
              <w:pStyle w:val="TableParagraph"/>
              <w:spacing w:line="256" w:lineRule="exact"/>
              <w:ind w:left="0"/>
              <w:jc w:val="center"/>
              <w:rPr>
                <w:rFonts w:ascii="Arial" w:hAnsi="Arial" w:cs="Arial"/>
                <w:sz w:val="20"/>
                <w:szCs w:val="20"/>
              </w:rPr>
            </w:pPr>
            <w:r w:rsidRPr="009C0881">
              <w:rPr>
                <w:rFonts w:ascii="Arial" w:hAnsi="Arial" w:cs="Arial"/>
                <w:sz w:val="20"/>
                <w:szCs w:val="20"/>
              </w:rPr>
              <w:t>100</w:t>
            </w:r>
          </w:p>
        </w:tc>
      </w:tr>
    </w:tbl>
    <w:p w14:paraId="0A7691B1" w14:textId="77777777" w:rsidR="00F50491" w:rsidRPr="009C0881" w:rsidRDefault="009928BB" w:rsidP="00F50491">
      <w:pPr>
        <w:rPr>
          <w:rFonts w:ascii="Arial" w:hAnsi="Arial" w:cs="Arial"/>
          <w:sz w:val="20"/>
          <w:szCs w:val="20"/>
        </w:rPr>
      </w:pPr>
      <w:r w:rsidRPr="009C0881">
        <w:rPr>
          <w:rFonts w:ascii="Arial" w:hAnsi="Arial" w:cs="Arial"/>
          <w:sz w:val="20"/>
          <w:szCs w:val="20"/>
        </w:rPr>
        <w:t xml:space="preserve"> </w:t>
      </w:r>
    </w:p>
    <w:p w14:paraId="025976BB" w14:textId="53709BE4" w:rsidR="00173BA6" w:rsidRPr="009C0881" w:rsidRDefault="00F50491" w:rsidP="00F50491">
      <w:pPr>
        <w:rPr>
          <w:rFonts w:ascii="Arial" w:hAnsi="Arial" w:cs="Arial"/>
          <w:sz w:val="20"/>
          <w:szCs w:val="20"/>
        </w:rPr>
      </w:pPr>
      <w:r w:rsidRPr="009C0881">
        <w:rPr>
          <w:rFonts w:ascii="Arial" w:hAnsi="Arial" w:cs="Arial"/>
          <w:sz w:val="20"/>
          <w:szCs w:val="20"/>
        </w:rPr>
        <w:t>N</w:t>
      </w:r>
      <w:r w:rsidRPr="009C0881">
        <w:rPr>
          <w:rFonts w:ascii="Arial" w:hAnsi="Arial" w:cs="Arial"/>
          <w:color w:val="444444"/>
          <w:sz w:val="20"/>
          <w:szCs w:val="20"/>
          <w:shd w:val="clear" w:color="auto" w:fill="FFFFFF"/>
        </w:rPr>
        <w:t xml:space="preserve">aročnik bo tej podlagi ponudbe razvrsti od najbolj do najmanj ugodne. </w:t>
      </w:r>
      <w:r w:rsidR="00173BA6" w:rsidRPr="009C0881">
        <w:rPr>
          <w:rFonts w:ascii="Arial" w:hAnsi="Arial" w:cs="Arial"/>
          <w:sz w:val="20"/>
          <w:szCs w:val="20"/>
        </w:rPr>
        <w:t xml:space="preserve">Izbran bo ponudnik, ki bo dosegel skupaj (po seštevku dobljenih točk pri </w:t>
      </w:r>
      <w:r w:rsidR="00E51033" w:rsidRPr="009C0881">
        <w:rPr>
          <w:rFonts w:ascii="Arial" w:hAnsi="Arial" w:cs="Arial"/>
          <w:sz w:val="20"/>
          <w:szCs w:val="20"/>
        </w:rPr>
        <w:t xml:space="preserve"> vseh merilih</w:t>
      </w:r>
      <w:r w:rsidR="00173BA6" w:rsidRPr="009C0881">
        <w:rPr>
          <w:rFonts w:ascii="Arial" w:hAnsi="Arial" w:cs="Arial"/>
          <w:sz w:val="20"/>
          <w:szCs w:val="20"/>
        </w:rPr>
        <w:t>) najvišje število točk.</w:t>
      </w:r>
      <w:r w:rsidRPr="009C0881">
        <w:rPr>
          <w:rFonts w:ascii="Arial" w:hAnsi="Arial" w:cs="Arial"/>
          <w:sz w:val="20"/>
          <w:szCs w:val="20"/>
        </w:rPr>
        <w:t xml:space="preserve"> </w:t>
      </w:r>
      <w:r w:rsidR="00173BA6" w:rsidRPr="009C0881">
        <w:rPr>
          <w:rFonts w:ascii="Arial" w:hAnsi="Arial" w:cs="Arial"/>
          <w:sz w:val="20"/>
          <w:szCs w:val="20"/>
        </w:rPr>
        <w:t xml:space="preserve">Če dosežeta dva ali več najbolje ocenjenih ponudnikov razpisanega programa zdravstvene dejavnosti na podlagi meril po razpisani koncesiji enako število točk, se ponudnika izbere na podlagi višje doseženih točk pri merilu </w:t>
      </w:r>
      <w:proofErr w:type="spellStart"/>
      <w:r w:rsidR="00173BA6" w:rsidRPr="009C0881">
        <w:rPr>
          <w:rFonts w:ascii="Arial" w:hAnsi="Arial" w:cs="Arial"/>
          <w:sz w:val="20"/>
          <w:szCs w:val="20"/>
        </w:rPr>
        <w:t>zap</w:t>
      </w:r>
      <w:proofErr w:type="spellEnd"/>
      <w:r w:rsidR="00173BA6" w:rsidRPr="009C0881">
        <w:rPr>
          <w:rFonts w:ascii="Arial" w:hAnsi="Arial" w:cs="Arial"/>
          <w:sz w:val="20"/>
          <w:szCs w:val="20"/>
        </w:rPr>
        <w:t>. št. 3;  v primeru, da tudi pri tem merilu ponudnika dosežeta enako število točk pa na podlagi  opravljenega žreba.</w:t>
      </w:r>
    </w:p>
    <w:p w14:paraId="716ED7B0" w14:textId="76C1E330" w:rsidR="00173BA6" w:rsidRPr="009C0881" w:rsidRDefault="00173BA6" w:rsidP="00173BA6">
      <w:pPr>
        <w:pStyle w:val="Default"/>
        <w:jc w:val="both"/>
        <w:rPr>
          <w:rFonts w:ascii="Arial" w:hAnsi="Arial" w:cs="Arial"/>
          <w:color w:val="auto"/>
          <w:sz w:val="20"/>
          <w:szCs w:val="20"/>
        </w:rPr>
      </w:pPr>
    </w:p>
    <w:p w14:paraId="07358E1E" w14:textId="77777777" w:rsidR="00DD6DC0" w:rsidRPr="009C0881" w:rsidRDefault="00DD6DC0" w:rsidP="00173BA6">
      <w:pPr>
        <w:pStyle w:val="Default"/>
        <w:jc w:val="both"/>
        <w:rPr>
          <w:rFonts w:ascii="Arial" w:hAnsi="Arial" w:cs="Arial"/>
          <w:color w:val="auto"/>
          <w:sz w:val="20"/>
          <w:szCs w:val="20"/>
        </w:rPr>
      </w:pPr>
    </w:p>
    <w:p w14:paraId="295D478C" w14:textId="44350E90" w:rsidR="005F6746" w:rsidRPr="009C0881" w:rsidRDefault="009928BB" w:rsidP="005453FC">
      <w:pPr>
        <w:pStyle w:val="Odstavekseznama"/>
        <w:ind w:left="0"/>
        <w:rPr>
          <w:rFonts w:ascii="Arial" w:hAnsi="Arial" w:cs="Arial"/>
          <w:b/>
          <w:bCs/>
          <w:sz w:val="20"/>
          <w:szCs w:val="20"/>
        </w:rPr>
      </w:pPr>
      <w:r w:rsidRPr="009C0881">
        <w:rPr>
          <w:rFonts w:ascii="Arial" w:hAnsi="Arial" w:cs="Arial"/>
          <w:b/>
          <w:bCs/>
          <w:sz w:val="20"/>
          <w:szCs w:val="20"/>
        </w:rPr>
        <w:t>Razvrščanje ponudb glede na postavljena merila:</w:t>
      </w:r>
    </w:p>
    <w:p w14:paraId="21E5C588" w14:textId="77777777" w:rsidR="00C44985" w:rsidRPr="009C0881" w:rsidRDefault="00C44985" w:rsidP="00C44985">
      <w:pPr>
        <w:rPr>
          <w:rFonts w:ascii="Arial" w:hAnsi="Arial" w:cs="Arial"/>
          <w:sz w:val="20"/>
          <w:szCs w:val="20"/>
        </w:rPr>
      </w:pPr>
    </w:p>
    <w:p w14:paraId="06D7C8F4" w14:textId="48C11F85" w:rsidR="00C44985" w:rsidRPr="009C0881" w:rsidRDefault="00C44985" w:rsidP="00C44985">
      <w:pPr>
        <w:rPr>
          <w:rFonts w:ascii="Arial" w:hAnsi="Arial" w:cs="Arial"/>
          <w:sz w:val="20"/>
          <w:szCs w:val="20"/>
        </w:rPr>
      </w:pPr>
      <w:r w:rsidRPr="009C0881">
        <w:rPr>
          <w:rFonts w:ascii="Arial" w:hAnsi="Arial" w:cs="Arial"/>
          <w:sz w:val="20"/>
          <w:szCs w:val="20"/>
          <w:u w:val="single"/>
        </w:rPr>
        <w:t>MERILO 1</w:t>
      </w:r>
      <w:r w:rsidRPr="009C0881">
        <w:rPr>
          <w:rFonts w:ascii="Arial" w:hAnsi="Arial" w:cs="Arial"/>
          <w:sz w:val="20"/>
          <w:szCs w:val="20"/>
        </w:rPr>
        <w:t xml:space="preserve"> – Delovne izkušnje odgovornega nosilca zdravstvene dejavnosti na področju razpisane koncesije</w:t>
      </w:r>
      <w:r w:rsidR="00F020C2" w:rsidRPr="009C0881">
        <w:rPr>
          <w:rFonts w:ascii="Arial" w:hAnsi="Arial" w:cs="Arial"/>
          <w:sz w:val="20"/>
          <w:szCs w:val="20"/>
        </w:rPr>
        <w:t>, p</w:t>
      </w:r>
      <w:r w:rsidRPr="009C0881">
        <w:rPr>
          <w:rFonts w:ascii="Arial" w:hAnsi="Arial" w:cs="Arial"/>
          <w:sz w:val="20"/>
          <w:szCs w:val="20"/>
        </w:rPr>
        <w:t>ri čemer se štejejo delovne izkušnje pridobljene od izdaje odločbe o podelitvi predmetne licence v Republiki Sloveniji.</w:t>
      </w:r>
    </w:p>
    <w:p w14:paraId="1F44E440" w14:textId="77777777" w:rsidR="00C44985" w:rsidRPr="009C0881" w:rsidRDefault="00C44985" w:rsidP="00C44985">
      <w:pPr>
        <w:rPr>
          <w:rFonts w:ascii="Arial" w:hAnsi="Arial" w:cs="Arial"/>
          <w:sz w:val="20"/>
          <w:szCs w:val="20"/>
        </w:rPr>
      </w:pPr>
    </w:p>
    <w:tbl>
      <w:tblPr>
        <w:tblStyle w:val="Tabelamrea"/>
        <w:tblW w:w="9634" w:type="dxa"/>
        <w:tblLook w:val="04A0" w:firstRow="1" w:lastRow="0" w:firstColumn="1" w:lastColumn="0" w:noHBand="0" w:noVBand="1"/>
      </w:tblPr>
      <w:tblGrid>
        <w:gridCol w:w="704"/>
        <w:gridCol w:w="8080"/>
        <w:gridCol w:w="850"/>
      </w:tblGrid>
      <w:tr w:rsidR="00C44985" w:rsidRPr="009C0881" w14:paraId="560323C0" w14:textId="77777777" w:rsidTr="00DD6DC0">
        <w:tc>
          <w:tcPr>
            <w:tcW w:w="704" w:type="dxa"/>
            <w:tcBorders>
              <w:top w:val="single" w:sz="4" w:space="0" w:color="auto"/>
              <w:left w:val="single" w:sz="4" w:space="0" w:color="auto"/>
              <w:bottom w:val="single" w:sz="4" w:space="0" w:color="auto"/>
              <w:right w:val="single" w:sz="4" w:space="0" w:color="auto"/>
            </w:tcBorders>
          </w:tcPr>
          <w:p w14:paraId="4AC4A7E9" w14:textId="77777777" w:rsidR="00C44985" w:rsidRPr="009C0881" w:rsidRDefault="00C44985" w:rsidP="00124F8A">
            <w:pPr>
              <w:rPr>
                <w:rFonts w:ascii="Arial" w:hAnsi="Arial" w:cs="Arial"/>
                <w:sz w:val="20"/>
                <w:szCs w:val="20"/>
              </w:rPr>
            </w:pPr>
          </w:p>
        </w:tc>
        <w:tc>
          <w:tcPr>
            <w:tcW w:w="8080" w:type="dxa"/>
            <w:tcBorders>
              <w:top w:val="single" w:sz="4" w:space="0" w:color="auto"/>
              <w:left w:val="single" w:sz="4" w:space="0" w:color="auto"/>
              <w:bottom w:val="single" w:sz="4" w:space="0" w:color="auto"/>
              <w:right w:val="single" w:sz="4" w:space="0" w:color="auto"/>
            </w:tcBorders>
            <w:hideMark/>
          </w:tcPr>
          <w:p w14:paraId="756A62E5" w14:textId="6976BDD6" w:rsidR="00C44985" w:rsidRPr="009C0881" w:rsidRDefault="00EF2603" w:rsidP="00124F8A">
            <w:pPr>
              <w:rPr>
                <w:rFonts w:ascii="Arial" w:hAnsi="Arial" w:cs="Arial"/>
                <w:sz w:val="20"/>
                <w:szCs w:val="20"/>
              </w:rPr>
            </w:pPr>
            <w:r w:rsidRPr="009C0881">
              <w:rPr>
                <w:rFonts w:ascii="Arial" w:hAnsi="Arial" w:cs="Arial"/>
                <w:sz w:val="20"/>
                <w:szCs w:val="20"/>
              </w:rPr>
              <w:t xml:space="preserve">DELOVNE </w:t>
            </w:r>
            <w:r w:rsidR="00C44985" w:rsidRPr="009C0881">
              <w:rPr>
                <w:rFonts w:ascii="Arial" w:hAnsi="Arial" w:cs="Arial"/>
                <w:sz w:val="20"/>
                <w:szCs w:val="20"/>
              </w:rPr>
              <w:t xml:space="preserve">IZKUŠNJE ODGOVORNEGA NOSILCA ZDRAVSTVENE DEJAVNOSTI Z DELOVANJEM NA PODROČJU RAZPISANE KONCESIJE </w:t>
            </w:r>
            <w:r w:rsidR="00DF2659" w:rsidRPr="009C0881">
              <w:rPr>
                <w:rFonts w:ascii="Arial" w:hAnsi="Arial" w:cs="Arial"/>
                <w:sz w:val="20"/>
                <w:szCs w:val="20"/>
              </w:rPr>
              <w:t xml:space="preserve"> </w:t>
            </w:r>
            <w:r w:rsidR="00C44985" w:rsidRPr="009C0881">
              <w:rPr>
                <w:rFonts w:ascii="Arial" w:hAnsi="Arial" w:cs="Arial"/>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14:paraId="0D60CF73" w14:textId="77777777" w:rsidR="00C44985" w:rsidRPr="009C0881" w:rsidRDefault="00C44985" w:rsidP="00124F8A">
            <w:pPr>
              <w:jc w:val="right"/>
              <w:rPr>
                <w:rFonts w:ascii="Arial" w:hAnsi="Arial" w:cs="Arial"/>
                <w:sz w:val="20"/>
                <w:szCs w:val="20"/>
              </w:rPr>
            </w:pPr>
            <w:proofErr w:type="spellStart"/>
            <w:r w:rsidRPr="009C0881">
              <w:rPr>
                <w:rFonts w:ascii="Arial" w:hAnsi="Arial" w:cs="Arial"/>
                <w:sz w:val="20"/>
                <w:szCs w:val="20"/>
              </w:rPr>
              <w:t>št</w:t>
            </w:r>
            <w:proofErr w:type="spellEnd"/>
            <w:r w:rsidRPr="009C0881">
              <w:rPr>
                <w:rFonts w:ascii="Arial" w:hAnsi="Arial" w:cs="Arial"/>
                <w:sz w:val="20"/>
                <w:szCs w:val="20"/>
              </w:rPr>
              <w:t xml:space="preserve">. </w:t>
            </w:r>
            <w:proofErr w:type="spellStart"/>
            <w:r w:rsidRPr="009C0881">
              <w:rPr>
                <w:rFonts w:ascii="Arial" w:hAnsi="Arial" w:cs="Arial"/>
                <w:sz w:val="20"/>
                <w:szCs w:val="20"/>
              </w:rPr>
              <w:t>točk</w:t>
            </w:r>
            <w:proofErr w:type="spellEnd"/>
          </w:p>
        </w:tc>
      </w:tr>
      <w:tr w:rsidR="00C44985" w:rsidRPr="009C0881" w14:paraId="20DC4025" w14:textId="77777777" w:rsidTr="00DD6DC0">
        <w:tc>
          <w:tcPr>
            <w:tcW w:w="704" w:type="dxa"/>
            <w:tcBorders>
              <w:top w:val="single" w:sz="4" w:space="0" w:color="auto"/>
              <w:left w:val="single" w:sz="4" w:space="0" w:color="auto"/>
              <w:bottom w:val="single" w:sz="4" w:space="0" w:color="auto"/>
              <w:right w:val="single" w:sz="4" w:space="0" w:color="auto"/>
            </w:tcBorders>
            <w:hideMark/>
          </w:tcPr>
          <w:p w14:paraId="517F66B3" w14:textId="77777777" w:rsidR="00C44985" w:rsidRPr="009C0881" w:rsidRDefault="00C44985" w:rsidP="00124F8A">
            <w:pPr>
              <w:jc w:val="center"/>
              <w:rPr>
                <w:rFonts w:ascii="Arial" w:hAnsi="Arial" w:cs="Arial"/>
                <w:sz w:val="20"/>
                <w:szCs w:val="20"/>
              </w:rPr>
            </w:pPr>
            <w:r w:rsidRPr="009C0881">
              <w:rPr>
                <w:rFonts w:ascii="Arial" w:hAnsi="Arial" w:cs="Arial"/>
                <w:sz w:val="20"/>
                <w:szCs w:val="20"/>
              </w:rPr>
              <w:t>1.</w:t>
            </w:r>
          </w:p>
        </w:tc>
        <w:tc>
          <w:tcPr>
            <w:tcW w:w="8080" w:type="dxa"/>
            <w:tcBorders>
              <w:top w:val="single" w:sz="4" w:space="0" w:color="auto"/>
              <w:left w:val="single" w:sz="4" w:space="0" w:color="auto"/>
              <w:bottom w:val="single" w:sz="4" w:space="0" w:color="auto"/>
              <w:right w:val="single" w:sz="4" w:space="0" w:color="auto"/>
            </w:tcBorders>
            <w:hideMark/>
          </w:tcPr>
          <w:p w14:paraId="1F93B4B9" w14:textId="604595E8" w:rsidR="00C44985" w:rsidRPr="009C0881" w:rsidRDefault="00F020C2" w:rsidP="00F020C2">
            <w:pPr>
              <w:ind w:right="167"/>
              <w:rPr>
                <w:rFonts w:ascii="Arial" w:hAnsi="Arial" w:cs="Arial"/>
                <w:sz w:val="20"/>
                <w:szCs w:val="20"/>
              </w:rPr>
            </w:pPr>
            <w:proofErr w:type="spellStart"/>
            <w:r w:rsidRPr="009C0881">
              <w:rPr>
                <w:rFonts w:ascii="Arial" w:hAnsi="Arial" w:cs="Arial"/>
                <w:sz w:val="20"/>
                <w:szCs w:val="20"/>
              </w:rPr>
              <w:t>manj</w:t>
            </w:r>
            <w:proofErr w:type="spellEnd"/>
            <w:r w:rsidRPr="009C0881">
              <w:rPr>
                <w:rFonts w:ascii="Arial" w:hAnsi="Arial" w:cs="Arial"/>
                <w:sz w:val="20"/>
                <w:szCs w:val="20"/>
              </w:rPr>
              <w:t xml:space="preserve"> </w:t>
            </w:r>
            <w:proofErr w:type="spellStart"/>
            <w:r w:rsidRPr="009C0881">
              <w:rPr>
                <w:rFonts w:ascii="Arial" w:hAnsi="Arial" w:cs="Arial"/>
                <w:sz w:val="20"/>
                <w:szCs w:val="20"/>
              </w:rPr>
              <w:t>kot</w:t>
            </w:r>
            <w:proofErr w:type="spellEnd"/>
            <w:r w:rsidRPr="009C0881">
              <w:rPr>
                <w:rFonts w:ascii="Arial" w:hAnsi="Arial" w:cs="Arial"/>
                <w:sz w:val="20"/>
                <w:szCs w:val="20"/>
              </w:rPr>
              <w:t xml:space="preserve"> 8 let in </w:t>
            </w:r>
            <w:proofErr w:type="spellStart"/>
            <w:r w:rsidRPr="009C0881">
              <w:rPr>
                <w:rFonts w:ascii="Arial" w:hAnsi="Arial" w:cs="Arial"/>
                <w:sz w:val="20"/>
                <w:szCs w:val="20"/>
              </w:rPr>
              <w:t>nad</w:t>
            </w:r>
            <w:proofErr w:type="spellEnd"/>
            <w:r w:rsidRPr="009C0881">
              <w:rPr>
                <w:rFonts w:ascii="Arial" w:hAnsi="Arial" w:cs="Arial"/>
                <w:sz w:val="20"/>
                <w:szCs w:val="20"/>
              </w:rPr>
              <w:t xml:space="preserve"> 20 let </w:t>
            </w:r>
            <w:proofErr w:type="spellStart"/>
            <w:r w:rsidRPr="009C0881">
              <w:rPr>
                <w:rFonts w:ascii="Arial" w:hAnsi="Arial" w:cs="Arial"/>
                <w:sz w:val="20"/>
                <w:szCs w:val="20"/>
              </w:rPr>
              <w:t>delovnih</w:t>
            </w:r>
            <w:proofErr w:type="spellEnd"/>
            <w:r w:rsidRPr="009C0881">
              <w:rPr>
                <w:rFonts w:ascii="Arial" w:hAnsi="Arial" w:cs="Arial"/>
                <w:sz w:val="20"/>
                <w:szCs w:val="20"/>
              </w:rPr>
              <w:t xml:space="preserve"> </w:t>
            </w:r>
            <w:proofErr w:type="spellStart"/>
            <w:r w:rsidRPr="009C0881">
              <w:rPr>
                <w:rFonts w:ascii="Arial" w:hAnsi="Arial" w:cs="Arial"/>
                <w:sz w:val="20"/>
                <w:szCs w:val="20"/>
              </w:rPr>
              <w:t>izkušenj</w:t>
            </w:r>
            <w:proofErr w:type="spellEnd"/>
            <w:r w:rsidR="008936B2" w:rsidRPr="009C0881">
              <w:rPr>
                <w:rFonts w:ascii="Arial" w:hAnsi="Arial" w:cs="Arial"/>
                <w:sz w:val="20"/>
                <w:szCs w:val="20"/>
              </w:rPr>
              <w:t xml:space="preserve"> </w:t>
            </w:r>
            <w:proofErr w:type="spellStart"/>
            <w:r w:rsidR="008936B2" w:rsidRPr="009C0881">
              <w:rPr>
                <w:rFonts w:ascii="Arial" w:hAnsi="Arial" w:cs="Arial"/>
                <w:sz w:val="20"/>
                <w:szCs w:val="20"/>
              </w:rPr>
              <w:t>na</w:t>
            </w:r>
            <w:proofErr w:type="spellEnd"/>
            <w:r w:rsidR="008936B2" w:rsidRPr="009C0881">
              <w:rPr>
                <w:rFonts w:ascii="Arial" w:hAnsi="Arial" w:cs="Arial"/>
                <w:sz w:val="20"/>
                <w:szCs w:val="20"/>
              </w:rPr>
              <w:t xml:space="preserve"> </w:t>
            </w:r>
            <w:proofErr w:type="spellStart"/>
            <w:r w:rsidR="008936B2" w:rsidRPr="009C0881">
              <w:rPr>
                <w:rFonts w:ascii="Arial" w:hAnsi="Arial" w:cs="Arial"/>
                <w:sz w:val="20"/>
                <w:szCs w:val="20"/>
              </w:rPr>
              <w:t>področju</w:t>
            </w:r>
            <w:proofErr w:type="spellEnd"/>
            <w:r w:rsidR="008936B2" w:rsidRPr="009C0881">
              <w:rPr>
                <w:rFonts w:ascii="Arial" w:hAnsi="Arial" w:cs="Arial"/>
                <w:sz w:val="20"/>
                <w:szCs w:val="20"/>
              </w:rPr>
              <w:t xml:space="preserve"> </w:t>
            </w:r>
            <w:proofErr w:type="spellStart"/>
            <w:r w:rsidR="008936B2" w:rsidRPr="009C0881">
              <w:rPr>
                <w:rFonts w:ascii="Arial" w:hAnsi="Arial" w:cs="Arial"/>
                <w:sz w:val="20"/>
                <w:szCs w:val="20"/>
              </w:rPr>
              <w:t>razpisane</w:t>
            </w:r>
            <w:proofErr w:type="spellEnd"/>
            <w:r w:rsidR="008936B2" w:rsidRPr="009C0881">
              <w:rPr>
                <w:rFonts w:ascii="Arial" w:hAnsi="Arial" w:cs="Arial"/>
                <w:sz w:val="20"/>
                <w:szCs w:val="20"/>
              </w:rPr>
              <w:t xml:space="preserve"> </w:t>
            </w:r>
            <w:proofErr w:type="spellStart"/>
            <w:r w:rsidR="008936B2" w:rsidRPr="009C0881">
              <w:rPr>
                <w:rFonts w:ascii="Arial" w:hAnsi="Arial" w:cs="Arial"/>
                <w:sz w:val="20"/>
                <w:szCs w:val="20"/>
              </w:rPr>
              <w:t>koncesije</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14:paraId="0088F2EE" w14:textId="29D83E44" w:rsidR="00C44985" w:rsidRPr="009C0881" w:rsidRDefault="00F020C2" w:rsidP="00124F8A">
            <w:pPr>
              <w:jc w:val="right"/>
              <w:rPr>
                <w:rFonts w:ascii="Arial" w:hAnsi="Arial" w:cs="Arial"/>
                <w:sz w:val="20"/>
                <w:szCs w:val="20"/>
              </w:rPr>
            </w:pPr>
            <w:r w:rsidRPr="009C0881">
              <w:rPr>
                <w:rFonts w:ascii="Arial" w:hAnsi="Arial" w:cs="Arial"/>
                <w:sz w:val="20"/>
                <w:szCs w:val="20"/>
              </w:rPr>
              <w:t xml:space="preserve">15 </w:t>
            </w:r>
          </w:p>
        </w:tc>
      </w:tr>
      <w:tr w:rsidR="00C44985" w:rsidRPr="009C0881" w14:paraId="78FF0969" w14:textId="77777777" w:rsidTr="00DD6DC0">
        <w:tc>
          <w:tcPr>
            <w:tcW w:w="704" w:type="dxa"/>
            <w:tcBorders>
              <w:top w:val="single" w:sz="4" w:space="0" w:color="auto"/>
              <w:left w:val="single" w:sz="4" w:space="0" w:color="auto"/>
              <w:bottom w:val="single" w:sz="4" w:space="0" w:color="auto"/>
              <w:right w:val="single" w:sz="4" w:space="0" w:color="auto"/>
            </w:tcBorders>
            <w:hideMark/>
          </w:tcPr>
          <w:p w14:paraId="3C95A150" w14:textId="77777777" w:rsidR="00C44985" w:rsidRPr="009C0881" w:rsidRDefault="00C44985" w:rsidP="00124F8A">
            <w:pPr>
              <w:jc w:val="center"/>
              <w:rPr>
                <w:rFonts w:ascii="Arial" w:hAnsi="Arial" w:cs="Arial"/>
                <w:sz w:val="20"/>
                <w:szCs w:val="20"/>
              </w:rPr>
            </w:pPr>
            <w:r w:rsidRPr="009C0881">
              <w:rPr>
                <w:rFonts w:ascii="Arial" w:hAnsi="Arial" w:cs="Arial"/>
                <w:sz w:val="20"/>
                <w:szCs w:val="20"/>
              </w:rPr>
              <w:t>2.</w:t>
            </w:r>
          </w:p>
        </w:tc>
        <w:tc>
          <w:tcPr>
            <w:tcW w:w="8080" w:type="dxa"/>
            <w:tcBorders>
              <w:top w:val="single" w:sz="4" w:space="0" w:color="auto"/>
              <w:left w:val="single" w:sz="4" w:space="0" w:color="auto"/>
              <w:bottom w:val="single" w:sz="4" w:space="0" w:color="auto"/>
              <w:right w:val="single" w:sz="4" w:space="0" w:color="auto"/>
            </w:tcBorders>
            <w:hideMark/>
          </w:tcPr>
          <w:p w14:paraId="60CF332D" w14:textId="3752844F" w:rsidR="00F020C2" w:rsidRPr="009C0881" w:rsidRDefault="00F020C2" w:rsidP="00F020C2">
            <w:pPr>
              <w:ind w:right="167"/>
              <w:rPr>
                <w:rFonts w:ascii="Arial" w:hAnsi="Arial" w:cs="Arial"/>
                <w:sz w:val="20"/>
                <w:szCs w:val="20"/>
              </w:rPr>
            </w:pPr>
            <w:r w:rsidRPr="009C0881">
              <w:rPr>
                <w:rFonts w:ascii="Arial" w:hAnsi="Arial" w:cs="Arial"/>
                <w:sz w:val="20"/>
                <w:szCs w:val="20"/>
              </w:rPr>
              <w:t xml:space="preserve">od </w:t>
            </w:r>
            <w:proofErr w:type="spellStart"/>
            <w:r w:rsidRPr="009C0881">
              <w:rPr>
                <w:rFonts w:ascii="Arial" w:hAnsi="Arial" w:cs="Arial"/>
                <w:sz w:val="20"/>
                <w:szCs w:val="20"/>
              </w:rPr>
              <w:t>vključno</w:t>
            </w:r>
            <w:proofErr w:type="spellEnd"/>
            <w:r w:rsidRPr="009C0881">
              <w:rPr>
                <w:rFonts w:ascii="Arial" w:hAnsi="Arial" w:cs="Arial"/>
                <w:sz w:val="20"/>
                <w:szCs w:val="20"/>
              </w:rPr>
              <w:t xml:space="preserve"> 8 let do </w:t>
            </w:r>
            <w:proofErr w:type="spellStart"/>
            <w:r w:rsidRPr="009C0881">
              <w:rPr>
                <w:rFonts w:ascii="Arial" w:hAnsi="Arial" w:cs="Arial"/>
                <w:sz w:val="20"/>
                <w:szCs w:val="20"/>
              </w:rPr>
              <w:t>vključno</w:t>
            </w:r>
            <w:proofErr w:type="spellEnd"/>
            <w:r w:rsidRPr="009C0881">
              <w:rPr>
                <w:rFonts w:ascii="Arial" w:hAnsi="Arial" w:cs="Arial"/>
                <w:sz w:val="20"/>
                <w:szCs w:val="20"/>
              </w:rPr>
              <w:t xml:space="preserve"> 15 let </w:t>
            </w:r>
            <w:proofErr w:type="spellStart"/>
            <w:r w:rsidRPr="009C0881">
              <w:rPr>
                <w:rFonts w:ascii="Arial" w:hAnsi="Arial" w:cs="Arial"/>
                <w:sz w:val="20"/>
                <w:szCs w:val="20"/>
              </w:rPr>
              <w:t>delovnih</w:t>
            </w:r>
            <w:proofErr w:type="spellEnd"/>
            <w:r w:rsidRPr="009C0881">
              <w:rPr>
                <w:rFonts w:ascii="Arial" w:hAnsi="Arial" w:cs="Arial"/>
                <w:sz w:val="20"/>
                <w:szCs w:val="20"/>
              </w:rPr>
              <w:t xml:space="preserve"> </w:t>
            </w:r>
            <w:proofErr w:type="spellStart"/>
            <w:r w:rsidRPr="009C0881">
              <w:rPr>
                <w:rFonts w:ascii="Arial" w:hAnsi="Arial" w:cs="Arial"/>
                <w:sz w:val="20"/>
                <w:szCs w:val="20"/>
              </w:rPr>
              <w:t>izkušenj</w:t>
            </w:r>
            <w:proofErr w:type="spellEnd"/>
            <w:r w:rsidR="008936B2" w:rsidRPr="009C0881">
              <w:rPr>
                <w:rFonts w:ascii="Arial" w:hAnsi="Arial" w:cs="Arial"/>
                <w:sz w:val="20"/>
                <w:szCs w:val="20"/>
              </w:rPr>
              <w:t xml:space="preserve"> </w:t>
            </w:r>
            <w:proofErr w:type="spellStart"/>
            <w:r w:rsidR="008936B2" w:rsidRPr="009C0881">
              <w:rPr>
                <w:rFonts w:ascii="Arial" w:hAnsi="Arial" w:cs="Arial"/>
                <w:sz w:val="20"/>
                <w:szCs w:val="20"/>
              </w:rPr>
              <w:t>na</w:t>
            </w:r>
            <w:proofErr w:type="spellEnd"/>
            <w:r w:rsidR="008936B2" w:rsidRPr="009C0881">
              <w:rPr>
                <w:rFonts w:ascii="Arial" w:hAnsi="Arial" w:cs="Arial"/>
                <w:sz w:val="20"/>
                <w:szCs w:val="20"/>
              </w:rPr>
              <w:t xml:space="preserve"> </w:t>
            </w:r>
            <w:proofErr w:type="spellStart"/>
            <w:r w:rsidR="008936B2" w:rsidRPr="009C0881">
              <w:rPr>
                <w:rFonts w:ascii="Arial" w:hAnsi="Arial" w:cs="Arial"/>
                <w:sz w:val="20"/>
                <w:szCs w:val="20"/>
              </w:rPr>
              <w:t>področju</w:t>
            </w:r>
            <w:proofErr w:type="spellEnd"/>
            <w:r w:rsidR="008936B2" w:rsidRPr="009C0881">
              <w:rPr>
                <w:rFonts w:ascii="Arial" w:hAnsi="Arial" w:cs="Arial"/>
                <w:sz w:val="20"/>
                <w:szCs w:val="20"/>
              </w:rPr>
              <w:t xml:space="preserve"> </w:t>
            </w:r>
            <w:proofErr w:type="spellStart"/>
            <w:r w:rsidR="008936B2" w:rsidRPr="009C0881">
              <w:rPr>
                <w:rFonts w:ascii="Arial" w:hAnsi="Arial" w:cs="Arial"/>
                <w:sz w:val="20"/>
                <w:szCs w:val="20"/>
              </w:rPr>
              <w:t>razpisane</w:t>
            </w:r>
            <w:proofErr w:type="spellEnd"/>
            <w:r w:rsidR="008936B2" w:rsidRPr="009C0881">
              <w:rPr>
                <w:rFonts w:ascii="Arial" w:hAnsi="Arial" w:cs="Arial"/>
                <w:sz w:val="20"/>
                <w:szCs w:val="20"/>
              </w:rPr>
              <w:t xml:space="preserve"> </w:t>
            </w:r>
            <w:proofErr w:type="spellStart"/>
            <w:r w:rsidR="008936B2" w:rsidRPr="009C0881">
              <w:rPr>
                <w:rFonts w:ascii="Arial" w:hAnsi="Arial" w:cs="Arial"/>
                <w:sz w:val="20"/>
                <w:szCs w:val="20"/>
              </w:rPr>
              <w:t>koncesije</w:t>
            </w:r>
            <w:proofErr w:type="spellEnd"/>
          </w:p>
          <w:p w14:paraId="535A3F2F" w14:textId="07EB32BF" w:rsidR="00C44985" w:rsidRPr="009C0881" w:rsidRDefault="00C44985" w:rsidP="00124F8A">
            <w:pP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4836CA63" w14:textId="025C9F06" w:rsidR="00C44985" w:rsidRPr="009C0881" w:rsidRDefault="00F020C2" w:rsidP="00124F8A">
            <w:pPr>
              <w:jc w:val="right"/>
              <w:rPr>
                <w:rFonts w:ascii="Arial" w:hAnsi="Arial" w:cs="Arial"/>
                <w:sz w:val="20"/>
                <w:szCs w:val="20"/>
              </w:rPr>
            </w:pPr>
            <w:r w:rsidRPr="009C0881">
              <w:rPr>
                <w:rFonts w:ascii="Arial" w:hAnsi="Arial" w:cs="Arial"/>
                <w:sz w:val="20"/>
                <w:szCs w:val="20"/>
              </w:rPr>
              <w:t xml:space="preserve">25 </w:t>
            </w:r>
          </w:p>
        </w:tc>
      </w:tr>
      <w:tr w:rsidR="00C44985" w:rsidRPr="009C0881" w14:paraId="6FAD3433" w14:textId="77777777" w:rsidTr="00DD6DC0">
        <w:tc>
          <w:tcPr>
            <w:tcW w:w="704" w:type="dxa"/>
            <w:tcBorders>
              <w:top w:val="single" w:sz="4" w:space="0" w:color="auto"/>
              <w:left w:val="single" w:sz="4" w:space="0" w:color="auto"/>
              <w:bottom w:val="single" w:sz="4" w:space="0" w:color="auto"/>
              <w:right w:val="single" w:sz="4" w:space="0" w:color="auto"/>
            </w:tcBorders>
            <w:hideMark/>
          </w:tcPr>
          <w:p w14:paraId="6B18EBFD" w14:textId="77777777" w:rsidR="00C44985" w:rsidRPr="009C0881" w:rsidRDefault="00C44985" w:rsidP="00124F8A">
            <w:pPr>
              <w:jc w:val="center"/>
              <w:rPr>
                <w:rFonts w:ascii="Arial" w:hAnsi="Arial" w:cs="Arial"/>
                <w:sz w:val="20"/>
                <w:szCs w:val="20"/>
              </w:rPr>
            </w:pPr>
            <w:r w:rsidRPr="009C0881">
              <w:rPr>
                <w:rFonts w:ascii="Arial" w:hAnsi="Arial" w:cs="Arial"/>
                <w:sz w:val="20"/>
                <w:szCs w:val="20"/>
              </w:rPr>
              <w:t>3.</w:t>
            </w:r>
          </w:p>
        </w:tc>
        <w:tc>
          <w:tcPr>
            <w:tcW w:w="8080" w:type="dxa"/>
            <w:tcBorders>
              <w:top w:val="single" w:sz="4" w:space="0" w:color="auto"/>
              <w:left w:val="single" w:sz="4" w:space="0" w:color="auto"/>
              <w:bottom w:val="single" w:sz="4" w:space="0" w:color="auto"/>
              <w:right w:val="single" w:sz="4" w:space="0" w:color="auto"/>
            </w:tcBorders>
            <w:hideMark/>
          </w:tcPr>
          <w:p w14:paraId="36224A03" w14:textId="1E91D779" w:rsidR="00C44985" w:rsidRPr="009C0881" w:rsidRDefault="00F020C2" w:rsidP="00124F8A">
            <w:pPr>
              <w:rPr>
                <w:rFonts w:ascii="Arial" w:hAnsi="Arial" w:cs="Arial"/>
                <w:sz w:val="20"/>
                <w:szCs w:val="20"/>
              </w:rPr>
            </w:pPr>
            <w:r w:rsidRPr="009C0881">
              <w:rPr>
                <w:rFonts w:ascii="Arial" w:hAnsi="Arial" w:cs="Arial"/>
                <w:sz w:val="20"/>
                <w:szCs w:val="20"/>
              </w:rPr>
              <w:t xml:space="preserve">od 15 let do </w:t>
            </w:r>
            <w:proofErr w:type="spellStart"/>
            <w:r w:rsidRPr="009C0881">
              <w:rPr>
                <w:rFonts w:ascii="Arial" w:hAnsi="Arial" w:cs="Arial"/>
                <w:sz w:val="20"/>
                <w:szCs w:val="20"/>
              </w:rPr>
              <w:t>vključno</w:t>
            </w:r>
            <w:proofErr w:type="spellEnd"/>
            <w:r w:rsidRPr="009C0881">
              <w:rPr>
                <w:rFonts w:ascii="Arial" w:hAnsi="Arial" w:cs="Arial"/>
                <w:sz w:val="20"/>
                <w:szCs w:val="20"/>
              </w:rPr>
              <w:t xml:space="preserve"> 20 let </w:t>
            </w:r>
            <w:proofErr w:type="spellStart"/>
            <w:r w:rsidRPr="009C0881">
              <w:rPr>
                <w:rFonts w:ascii="Arial" w:hAnsi="Arial" w:cs="Arial"/>
                <w:sz w:val="20"/>
                <w:szCs w:val="20"/>
              </w:rPr>
              <w:t>delovnih</w:t>
            </w:r>
            <w:proofErr w:type="spellEnd"/>
            <w:r w:rsidRPr="009C0881">
              <w:rPr>
                <w:rFonts w:ascii="Arial" w:hAnsi="Arial" w:cs="Arial"/>
                <w:sz w:val="20"/>
                <w:szCs w:val="20"/>
              </w:rPr>
              <w:t xml:space="preserve"> </w:t>
            </w:r>
            <w:proofErr w:type="spellStart"/>
            <w:r w:rsidRPr="009C0881">
              <w:rPr>
                <w:rFonts w:ascii="Arial" w:hAnsi="Arial" w:cs="Arial"/>
                <w:sz w:val="20"/>
                <w:szCs w:val="20"/>
              </w:rPr>
              <w:t>izkušenj</w:t>
            </w:r>
            <w:proofErr w:type="spellEnd"/>
            <w:r w:rsidR="008936B2" w:rsidRPr="009C0881">
              <w:rPr>
                <w:rFonts w:ascii="Arial" w:hAnsi="Arial" w:cs="Arial"/>
                <w:sz w:val="20"/>
                <w:szCs w:val="20"/>
              </w:rPr>
              <w:t xml:space="preserve"> </w:t>
            </w:r>
            <w:proofErr w:type="spellStart"/>
            <w:r w:rsidR="008936B2" w:rsidRPr="009C0881">
              <w:rPr>
                <w:rFonts w:ascii="Arial" w:hAnsi="Arial" w:cs="Arial"/>
                <w:sz w:val="20"/>
                <w:szCs w:val="20"/>
              </w:rPr>
              <w:t>na</w:t>
            </w:r>
            <w:proofErr w:type="spellEnd"/>
            <w:r w:rsidR="008936B2" w:rsidRPr="009C0881">
              <w:rPr>
                <w:rFonts w:ascii="Arial" w:hAnsi="Arial" w:cs="Arial"/>
                <w:sz w:val="20"/>
                <w:szCs w:val="20"/>
              </w:rPr>
              <w:t xml:space="preserve"> </w:t>
            </w:r>
            <w:proofErr w:type="spellStart"/>
            <w:r w:rsidR="008936B2" w:rsidRPr="009C0881">
              <w:rPr>
                <w:rFonts w:ascii="Arial" w:hAnsi="Arial" w:cs="Arial"/>
                <w:sz w:val="20"/>
                <w:szCs w:val="20"/>
              </w:rPr>
              <w:t>področju</w:t>
            </w:r>
            <w:proofErr w:type="spellEnd"/>
            <w:r w:rsidR="008936B2" w:rsidRPr="009C0881">
              <w:rPr>
                <w:rFonts w:ascii="Arial" w:hAnsi="Arial" w:cs="Arial"/>
                <w:sz w:val="20"/>
                <w:szCs w:val="20"/>
              </w:rPr>
              <w:t xml:space="preserve"> </w:t>
            </w:r>
            <w:proofErr w:type="spellStart"/>
            <w:r w:rsidR="008936B2" w:rsidRPr="009C0881">
              <w:rPr>
                <w:rFonts w:ascii="Arial" w:hAnsi="Arial" w:cs="Arial"/>
                <w:sz w:val="20"/>
                <w:szCs w:val="20"/>
              </w:rPr>
              <w:t>razpisane</w:t>
            </w:r>
            <w:proofErr w:type="spellEnd"/>
            <w:r w:rsidR="008936B2" w:rsidRPr="009C0881">
              <w:rPr>
                <w:rFonts w:ascii="Arial" w:hAnsi="Arial" w:cs="Arial"/>
                <w:sz w:val="20"/>
                <w:szCs w:val="20"/>
              </w:rPr>
              <w:t xml:space="preserve"> </w:t>
            </w:r>
            <w:proofErr w:type="spellStart"/>
            <w:r w:rsidR="008936B2" w:rsidRPr="009C0881">
              <w:rPr>
                <w:rFonts w:ascii="Arial" w:hAnsi="Arial" w:cs="Arial"/>
                <w:sz w:val="20"/>
                <w:szCs w:val="20"/>
              </w:rPr>
              <w:t>koncesije</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14:paraId="5C7E2DBB" w14:textId="6DC95E1C" w:rsidR="00C44985" w:rsidRPr="009C0881" w:rsidRDefault="00BD7057" w:rsidP="00124F8A">
            <w:pPr>
              <w:jc w:val="right"/>
              <w:rPr>
                <w:rFonts w:ascii="Arial" w:hAnsi="Arial" w:cs="Arial"/>
                <w:sz w:val="20"/>
                <w:szCs w:val="20"/>
              </w:rPr>
            </w:pPr>
            <w:r w:rsidRPr="009C0881">
              <w:rPr>
                <w:rFonts w:ascii="Arial" w:hAnsi="Arial" w:cs="Arial"/>
                <w:sz w:val="20"/>
                <w:szCs w:val="20"/>
              </w:rPr>
              <w:t>10</w:t>
            </w:r>
            <w:r w:rsidR="00F020C2" w:rsidRPr="009C0881">
              <w:rPr>
                <w:rFonts w:ascii="Arial" w:hAnsi="Arial" w:cs="Arial"/>
                <w:sz w:val="20"/>
                <w:szCs w:val="20"/>
              </w:rPr>
              <w:t xml:space="preserve"> </w:t>
            </w:r>
          </w:p>
        </w:tc>
      </w:tr>
    </w:tbl>
    <w:p w14:paraId="5CC31A53" w14:textId="2C99DB1C" w:rsidR="00F020C2" w:rsidRPr="009C0881" w:rsidRDefault="00F020C2" w:rsidP="00F020C2">
      <w:pPr>
        <w:ind w:right="167"/>
        <w:rPr>
          <w:rFonts w:ascii="Arial" w:hAnsi="Arial" w:cs="Arial"/>
          <w:sz w:val="20"/>
          <w:szCs w:val="20"/>
        </w:rPr>
      </w:pPr>
    </w:p>
    <w:p w14:paraId="25777C38" w14:textId="73E528E9" w:rsidR="00DD6DC0" w:rsidRPr="009C0881" w:rsidRDefault="00DD6DC0" w:rsidP="00F020C2">
      <w:pPr>
        <w:ind w:right="167"/>
        <w:rPr>
          <w:rFonts w:ascii="Arial" w:hAnsi="Arial" w:cs="Arial"/>
          <w:sz w:val="20"/>
          <w:szCs w:val="20"/>
        </w:rPr>
      </w:pPr>
    </w:p>
    <w:p w14:paraId="395F782B" w14:textId="77777777" w:rsidR="00DD6DC0" w:rsidRPr="009C0881" w:rsidRDefault="00DD6DC0" w:rsidP="00F020C2">
      <w:pPr>
        <w:ind w:right="167"/>
        <w:rPr>
          <w:rFonts w:ascii="Arial" w:hAnsi="Arial" w:cs="Arial"/>
          <w:sz w:val="20"/>
          <w:szCs w:val="20"/>
        </w:rPr>
      </w:pPr>
    </w:p>
    <w:p w14:paraId="5AB31314" w14:textId="77777777" w:rsidR="00C44985" w:rsidRPr="009C0881" w:rsidRDefault="00C44985" w:rsidP="00C44985">
      <w:pPr>
        <w:rPr>
          <w:rFonts w:ascii="Arial" w:hAnsi="Arial" w:cs="Arial"/>
          <w:sz w:val="20"/>
          <w:szCs w:val="20"/>
        </w:rPr>
      </w:pPr>
      <w:r w:rsidRPr="009C0881">
        <w:rPr>
          <w:rFonts w:ascii="Arial" w:hAnsi="Arial" w:cs="Arial"/>
          <w:sz w:val="20"/>
          <w:szCs w:val="20"/>
        </w:rPr>
        <w:t xml:space="preserve">Pri tem merilu je ponudnik </w:t>
      </w:r>
      <w:r w:rsidRPr="009C0881">
        <w:rPr>
          <w:rFonts w:ascii="Arial" w:hAnsi="Arial" w:cs="Arial"/>
          <w:sz w:val="20"/>
          <w:szCs w:val="20"/>
          <w:u w:val="single"/>
        </w:rPr>
        <w:t>dolžan priložiti</w:t>
      </w:r>
      <w:r w:rsidRPr="009C0881">
        <w:rPr>
          <w:rFonts w:ascii="Arial" w:hAnsi="Arial" w:cs="Arial"/>
          <w:sz w:val="20"/>
          <w:szCs w:val="20"/>
        </w:rPr>
        <w:t xml:space="preserve"> (sicer bo ponudba pri tem merilu ocenjene z 0 točkami):</w:t>
      </w:r>
    </w:p>
    <w:p w14:paraId="22EFCAF9" w14:textId="77777777" w:rsidR="00C44985" w:rsidRPr="009C0881" w:rsidRDefault="00C44985" w:rsidP="00C6702B">
      <w:pPr>
        <w:pStyle w:val="Odstavekseznama"/>
        <w:numPr>
          <w:ilvl w:val="0"/>
          <w:numId w:val="5"/>
        </w:numPr>
        <w:rPr>
          <w:rFonts w:ascii="Arial" w:hAnsi="Arial" w:cs="Arial"/>
          <w:sz w:val="20"/>
          <w:szCs w:val="20"/>
        </w:rPr>
      </w:pPr>
      <w:r w:rsidRPr="009C0881">
        <w:rPr>
          <w:rFonts w:ascii="Arial" w:hAnsi="Arial" w:cs="Arial"/>
          <w:sz w:val="20"/>
          <w:szCs w:val="20"/>
        </w:rPr>
        <w:t>izjavo (obrazec 11F ali 11P);</w:t>
      </w:r>
    </w:p>
    <w:p w14:paraId="644A6ABA" w14:textId="77777777" w:rsidR="00C44985" w:rsidRPr="009C0881" w:rsidRDefault="00C44985" w:rsidP="00C6702B">
      <w:pPr>
        <w:pStyle w:val="Odstavekseznama"/>
        <w:numPr>
          <w:ilvl w:val="0"/>
          <w:numId w:val="5"/>
        </w:numPr>
        <w:rPr>
          <w:rFonts w:ascii="Arial" w:hAnsi="Arial" w:cs="Arial"/>
          <w:sz w:val="20"/>
          <w:szCs w:val="20"/>
        </w:rPr>
      </w:pPr>
      <w:r w:rsidRPr="009C0881">
        <w:rPr>
          <w:rFonts w:ascii="Arial" w:hAnsi="Arial" w:cs="Arial"/>
          <w:sz w:val="20"/>
          <w:szCs w:val="20"/>
        </w:rPr>
        <w:t>overjeno fotokopijo dokazil, iz katerih je razvidno kdaj (od ……. dalje), koliko časa in pri katerih izvajalcih na področju razpisane koncesije je deloval odgovorni nosilec koncesije od izdaje licence za razpisano koncesijo in od ……. dalje). Pri čemer se štejejo delovne izkušnje pridobljene od izdaje odločbe o podelitvi predmetne licence v Republiki Sloveniji.</w:t>
      </w:r>
    </w:p>
    <w:p w14:paraId="15ED4B39" w14:textId="77777777" w:rsidR="00C44985" w:rsidRPr="009C0881" w:rsidRDefault="00C44985" w:rsidP="00C44985">
      <w:pPr>
        <w:rPr>
          <w:rFonts w:ascii="Arial" w:hAnsi="Arial" w:cs="Arial"/>
          <w:color w:val="FF0000"/>
          <w:sz w:val="20"/>
          <w:szCs w:val="20"/>
        </w:rPr>
      </w:pPr>
    </w:p>
    <w:p w14:paraId="394855C1" w14:textId="270EAC59" w:rsidR="00202773" w:rsidRPr="009C0881" w:rsidRDefault="00202773" w:rsidP="00C44985">
      <w:pPr>
        <w:rPr>
          <w:rFonts w:ascii="Arial" w:hAnsi="Arial" w:cs="Arial"/>
          <w:sz w:val="20"/>
          <w:szCs w:val="20"/>
        </w:rPr>
      </w:pPr>
    </w:p>
    <w:p w14:paraId="3972F944" w14:textId="220B49B0" w:rsidR="00DF2659" w:rsidRPr="009C0881" w:rsidRDefault="00DF2659" w:rsidP="00DF2659">
      <w:pPr>
        <w:pStyle w:val="alineazaodstavkom"/>
        <w:shd w:val="clear" w:color="auto" w:fill="FFFFFF"/>
        <w:spacing w:before="0" w:beforeAutospacing="0" w:after="0" w:afterAutospacing="0"/>
        <w:jc w:val="both"/>
        <w:rPr>
          <w:rFonts w:ascii="Arial" w:hAnsi="Arial" w:cs="Arial"/>
          <w:sz w:val="20"/>
          <w:szCs w:val="20"/>
        </w:rPr>
      </w:pPr>
      <w:r w:rsidRPr="009C0881">
        <w:rPr>
          <w:rFonts w:ascii="Arial" w:hAnsi="Arial" w:cs="Arial"/>
          <w:sz w:val="20"/>
          <w:szCs w:val="20"/>
          <w:u w:val="single"/>
        </w:rPr>
        <w:t>MERILO 2</w:t>
      </w:r>
      <w:r w:rsidRPr="009C0881">
        <w:rPr>
          <w:rFonts w:ascii="Arial" w:hAnsi="Arial" w:cs="Arial"/>
          <w:sz w:val="20"/>
          <w:szCs w:val="20"/>
        </w:rPr>
        <w:t xml:space="preserve"> - Strokovna usposobljenost, izkušnje in reference ponudnika ter odgovornega nosilca zdravstvene dejavnosti na področju razpisane koncesije</w:t>
      </w:r>
    </w:p>
    <w:p w14:paraId="78F6A6FF" w14:textId="67AAB0D5" w:rsidR="00202773" w:rsidRPr="009C0881" w:rsidRDefault="00202773" w:rsidP="00C44985">
      <w:pPr>
        <w:rPr>
          <w:rFonts w:ascii="Arial" w:hAnsi="Arial" w:cs="Arial"/>
          <w:sz w:val="20"/>
          <w:szCs w:val="20"/>
        </w:rPr>
      </w:pPr>
    </w:p>
    <w:tbl>
      <w:tblPr>
        <w:tblStyle w:val="Tabelamrea"/>
        <w:tblW w:w="9634" w:type="dxa"/>
        <w:tblLook w:val="04A0" w:firstRow="1" w:lastRow="0" w:firstColumn="1" w:lastColumn="0" w:noHBand="0" w:noVBand="1"/>
      </w:tblPr>
      <w:tblGrid>
        <w:gridCol w:w="704"/>
        <w:gridCol w:w="8080"/>
        <w:gridCol w:w="850"/>
      </w:tblGrid>
      <w:tr w:rsidR="00DF2659" w:rsidRPr="009C0881" w14:paraId="65C832E0" w14:textId="77777777" w:rsidTr="00DD6DC0">
        <w:tc>
          <w:tcPr>
            <w:tcW w:w="704" w:type="dxa"/>
            <w:tcBorders>
              <w:top w:val="single" w:sz="4" w:space="0" w:color="auto"/>
              <w:left w:val="single" w:sz="4" w:space="0" w:color="auto"/>
              <w:bottom w:val="single" w:sz="4" w:space="0" w:color="auto"/>
              <w:right w:val="single" w:sz="4" w:space="0" w:color="auto"/>
            </w:tcBorders>
          </w:tcPr>
          <w:p w14:paraId="22222F20" w14:textId="77777777" w:rsidR="00DF2659" w:rsidRPr="009C0881" w:rsidRDefault="00DF2659" w:rsidP="00124F8A">
            <w:pPr>
              <w:rPr>
                <w:rFonts w:ascii="Arial" w:hAnsi="Arial" w:cs="Arial"/>
                <w:sz w:val="20"/>
                <w:szCs w:val="20"/>
              </w:rPr>
            </w:pPr>
          </w:p>
        </w:tc>
        <w:tc>
          <w:tcPr>
            <w:tcW w:w="8080" w:type="dxa"/>
            <w:tcBorders>
              <w:top w:val="single" w:sz="4" w:space="0" w:color="auto"/>
              <w:left w:val="single" w:sz="4" w:space="0" w:color="auto"/>
              <w:bottom w:val="single" w:sz="4" w:space="0" w:color="auto"/>
              <w:right w:val="single" w:sz="4" w:space="0" w:color="auto"/>
            </w:tcBorders>
            <w:hideMark/>
          </w:tcPr>
          <w:p w14:paraId="74766FEB" w14:textId="67FDA55E" w:rsidR="00A927F3" w:rsidRPr="009C0881" w:rsidRDefault="00A927F3" w:rsidP="00A927F3">
            <w:pPr>
              <w:pStyle w:val="alineazaodstavkom"/>
              <w:shd w:val="clear" w:color="auto" w:fill="FFFFFF"/>
              <w:spacing w:before="0" w:beforeAutospacing="0" w:after="0" w:afterAutospacing="0"/>
              <w:jc w:val="both"/>
              <w:rPr>
                <w:rFonts w:ascii="Arial" w:hAnsi="Arial" w:cs="Arial"/>
                <w:sz w:val="20"/>
                <w:szCs w:val="20"/>
              </w:rPr>
            </w:pPr>
            <w:r w:rsidRPr="009C0881">
              <w:rPr>
                <w:rFonts w:ascii="Arial" w:hAnsi="Arial" w:cs="Arial"/>
                <w:sz w:val="20"/>
                <w:szCs w:val="20"/>
              </w:rPr>
              <w:t>STROKOVNA USPOSOBLJENOST, IZKUŠNJE IN REFERENCE PONUDNIKA TER ODGOVORNEGA NOSILCA ZDRAVSTVENE DEJAVNOSTI NA PODROČJU RAZPISANE KONCESIJE</w:t>
            </w:r>
          </w:p>
          <w:p w14:paraId="1476AB0E" w14:textId="7EB08806" w:rsidR="00DF2659" w:rsidRPr="009C0881" w:rsidRDefault="00DF2659" w:rsidP="00124F8A">
            <w:pP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278CF60E" w14:textId="77777777" w:rsidR="00DF2659" w:rsidRPr="009C0881" w:rsidRDefault="00DF2659" w:rsidP="00124F8A">
            <w:pPr>
              <w:jc w:val="right"/>
              <w:rPr>
                <w:rFonts w:ascii="Arial" w:hAnsi="Arial" w:cs="Arial"/>
                <w:sz w:val="20"/>
                <w:szCs w:val="20"/>
              </w:rPr>
            </w:pPr>
            <w:proofErr w:type="spellStart"/>
            <w:r w:rsidRPr="009C0881">
              <w:rPr>
                <w:rFonts w:ascii="Arial" w:hAnsi="Arial" w:cs="Arial"/>
                <w:sz w:val="20"/>
                <w:szCs w:val="20"/>
              </w:rPr>
              <w:t>št</w:t>
            </w:r>
            <w:proofErr w:type="spellEnd"/>
            <w:r w:rsidRPr="009C0881">
              <w:rPr>
                <w:rFonts w:ascii="Arial" w:hAnsi="Arial" w:cs="Arial"/>
                <w:sz w:val="20"/>
                <w:szCs w:val="20"/>
              </w:rPr>
              <w:t xml:space="preserve">. </w:t>
            </w:r>
            <w:proofErr w:type="spellStart"/>
            <w:r w:rsidRPr="009C0881">
              <w:rPr>
                <w:rFonts w:ascii="Arial" w:hAnsi="Arial" w:cs="Arial"/>
                <w:sz w:val="20"/>
                <w:szCs w:val="20"/>
              </w:rPr>
              <w:t>točk</w:t>
            </w:r>
            <w:proofErr w:type="spellEnd"/>
          </w:p>
        </w:tc>
      </w:tr>
      <w:tr w:rsidR="008936B2" w:rsidRPr="009C0881" w14:paraId="7E636787" w14:textId="77777777" w:rsidTr="00DD6DC0">
        <w:tc>
          <w:tcPr>
            <w:tcW w:w="704" w:type="dxa"/>
            <w:tcBorders>
              <w:top w:val="single" w:sz="4" w:space="0" w:color="auto"/>
              <w:left w:val="single" w:sz="4" w:space="0" w:color="auto"/>
              <w:bottom w:val="single" w:sz="4" w:space="0" w:color="auto"/>
              <w:right w:val="single" w:sz="4" w:space="0" w:color="auto"/>
            </w:tcBorders>
          </w:tcPr>
          <w:p w14:paraId="7C4AF2D2" w14:textId="22DC132A" w:rsidR="008936B2" w:rsidRPr="009C0881" w:rsidRDefault="008936B2" w:rsidP="00124F8A">
            <w:pPr>
              <w:jc w:val="center"/>
              <w:rPr>
                <w:rFonts w:ascii="Arial" w:hAnsi="Arial" w:cs="Arial"/>
                <w:sz w:val="20"/>
                <w:szCs w:val="20"/>
              </w:rPr>
            </w:pPr>
            <w:r w:rsidRPr="009C0881">
              <w:rPr>
                <w:rFonts w:ascii="Arial" w:hAnsi="Arial" w:cs="Arial"/>
                <w:sz w:val="20"/>
                <w:szCs w:val="20"/>
              </w:rPr>
              <w:t>1.</w:t>
            </w:r>
          </w:p>
        </w:tc>
        <w:tc>
          <w:tcPr>
            <w:tcW w:w="8080" w:type="dxa"/>
            <w:tcBorders>
              <w:top w:val="single" w:sz="4" w:space="0" w:color="auto"/>
              <w:left w:val="single" w:sz="4" w:space="0" w:color="auto"/>
              <w:bottom w:val="single" w:sz="4" w:space="0" w:color="auto"/>
              <w:right w:val="single" w:sz="4" w:space="0" w:color="auto"/>
            </w:tcBorders>
          </w:tcPr>
          <w:p w14:paraId="6252669C" w14:textId="55C6EEAE" w:rsidR="008936B2" w:rsidRPr="009C0881" w:rsidRDefault="008936B2" w:rsidP="00124F8A">
            <w:pPr>
              <w:rPr>
                <w:rFonts w:ascii="Arial" w:hAnsi="Arial" w:cs="Arial"/>
                <w:sz w:val="20"/>
                <w:szCs w:val="20"/>
              </w:rPr>
            </w:pPr>
            <w:proofErr w:type="spellStart"/>
            <w:r w:rsidRPr="009C0881">
              <w:rPr>
                <w:rFonts w:ascii="Arial" w:hAnsi="Arial" w:cs="Arial"/>
                <w:sz w:val="20"/>
                <w:szCs w:val="20"/>
              </w:rPr>
              <w:t>samostojno</w:t>
            </w:r>
            <w:proofErr w:type="spellEnd"/>
            <w:r w:rsidRPr="009C0881">
              <w:rPr>
                <w:rFonts w:ascii="Arial" w:hAnsi="Arial" w:cs="Arial"/>
                <w:sz w:val="20"/>
                <w:szCs w:val="20"/>
              </w:rPr>
              <w:t xml:space="preserve"> </w:t>
            </w:r>
            <w:proofErr w:type="spellStart"/>
            <w:r w:rsidRPr="009C0881">
              <w:rPr>
                <w:rFonts w:ascii="Arial" w:hAnsi="Arial" w:cs="Arial"/>
                <w:sz w:val="20"/>
                <w:szCs w:val="20"/>
              </w:rPr>
              <w:t>izvajanje</w:t>
            </w:r>
            <w:proofErr w:type="spellEnd"/>
            <w:r w:rsidRPr="009C0881">
              <w:rPr>
                <w:rFonts w:ascii="Arial" w:hAnsi="Arial" w:cs="Arial"/>
                <w:sz w:val="20"/>
                <w:szCs w:val="20"/>
              </w:rPr>
              <w:t xml:space="preserve"> </w:t>
            </w:r>
            <w:proofErr w:type="spellStart"/>
            <w:r w:rsidRPr="009C0881">
              <w:rPr>
                <w:rFonts w:ascii="Arial" w:hAnsi="Arial" w:cs="Arial"/>
                <w:sz w:val="20"/>
                <w:szCs w:val="20"/>
              </w:rPr>
              <w:t>dejavnosti</w:t>
            </w:r>
            <w:proofErr w:type="spellEnd"/>
            <w:r w:rsidRPr="009C0881">
              <w:rPr>
                <w:rFonts w:ascii="Arial" w:hAnsi="Arial" w:cs="Arial"/>
                <w:sz w:val="20"/>
                <w:szCs w:val="20"/>
              </w:rPr>
              <w:t xml:space="preserve"> </w:t>
            </w:r>
            <w:proofErr w:type="spellStart"/>
            <w:r w:rsidRPr="009C0881">
              <w:rPr>
                <w:rFonts w:ascii="Arial" w:hAnsi="Arial" w:cs="Arial"/>
                <w:sz w:val="20"/>
                <w:szCs w:val="20"/>
              </w:rPr>
              <w:t>na</w:t>
            </w:r>
            <w:proofErr w:type="spellEnd"/>
            <w:r w:rsidRPr="009C0881">
              <w:rPr>
                <w:rFonts w:ascii="Arial" w:hAnsi="Arial" w:cs="Arial"/>
                <w:sz w:val="20"/>
                <w:szCs w:val="20"/>
              </w:rPr>
              <w:t xml:space="preserve"> </w:t>
            </w:r>
            <w:proofErr w:type="spellStart"/>
            <w:r w:rsidRPr="009C0881">
              <w:rPr>
                <w:rFonts w:ascii="Arial" w:hAnsi="Arial" w:cs="Arial"/>
                <w:sz w:val="20"/>
                <w:szCs w:val="20"/>
              </w:rPr>
              <w:t>področju</w:t>
            </w:r>
            <w:proofErr w:type="spellEnd"/>
            <w:r w:rsidRPr="009C0881">
              <w:rPr>
                <w:rFonts w:ascii="Arial" w:hAnsi="Arial" w:cs="Arial"/>
                <w:sz w:val="20"/>
                <w:szCs w:val="20"/>
              </w:rPr>
              <w:t xml:space="preserve"> </w:t>
            </w:r>
            <w:proofErr w:type="spellStart"/>
            <w:r w:rsidRPr="009C0881">
              <w:rPr>
                <w:rFonts w:ascii="Arial" w:hAnsi="Arial" w:cs="Arial"/>
                <w:sz w:val="20"/>
                <w:szCs w:val="20"/>
              </w:rPr>
              <w:t>razpisane</w:t>
            </w:r>
            <w:proofErr w:type="spellEnd"/>
            <w:r w:rsidRPr="009C0881">
              <w:rPr>
                <w:rFonts w:ascii="Arial" w:hAnsi="Arial" w:cs="Arial"/>
                <w:sz w:val="20"/>
                <w:szCs w:val="20"/>
              </w:rPr>
              <w:t xml:space="preserve"> </w:t>
            </w:r>
            <w:proofErr w:type="spellStart"/>
            <w:r w:rsidRPr="009C0881">
              <w:rPr>
                <w:rFonts w:ascii="Arial" w:hAnsi="Arial" w:cs="Arial"/>
                <w:sz w:val="20"/>
                <w:szCs w:val="20"/>
              </w:rPr>
              <w:t>koncesije</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0E37667C" w14:textId="15075862" w:rsidR="008936B2" w:rsidRPr="009C0881" w:rsidRDefault="008936B2" w:rsidP="00124F8A">
            <w:pPr>
              <w:jc w:val="right"/>
              <w:rPr>
                <w:rFonts w:ascii="Arial" w:hAnsi="Arial" w:cs="Arial"/>
                <w:sz w:val="20"/>
                <w:szCs w:val="20"/>
              </w:rPr>
            </w:pPr>
            <w:r w:rsidRPr="009C0881">
              <w:rPr>
                <w:rFonts w:ascii="Arial" w:hAnsi="Arial" w:cs="Arial"/>
                <w:sz w:val="20"/>
                <w:szCs w:val="20"/>
              </w:rPr>
              <w:t xml:space="preserve">25 </w:t>
            </w:r>
          </w:p>
        </w:tc>
      </w:tr>
      <w:tr w:rsidR="00DF2659" w:rsidRPr="009C0881" w14:paraId="3B9C6038" w14:textId="77777777" w:rsidTr="00DD6DC0">
        <w:tc>
          <w:tcPr>
            <w:tcW w:w="704" w:type="dxa"/>
            <w:tcBorders>
              <w:top w:val="single" w:sz="4" w:space="0" w:color="auto"/>
              <w:left w:val="single" w:sz="4" w:space="0" w:color="auto"/>
              <w:bottom w:val="single" w:sz="4" w:space="0" w:color="auto"/>
              <w:right w:val="single" w:sz="4" w:space="0" w:color="auto"/>
            </w:tcBorders>
            <w:hideMark/>
          </w:tcPr>
          <w:p w14:paraId="4C54B9A1" w14:textId="5D1E4F57" w:rsidR="00DF2659" w:rsidRPr="009C0881" w:rsidRDefault="008936B2" w:rsidP="00124F8A">
            <w:pPr>
              <w:jc w:val="center"/>
              <w:rPr>
                <w:rFonts w:ascii="Arial" w:hAnsi="Arial" w:cs="Arial"/>
                <w:sz w:val="20"/>
                <w:szCs w:val="20"/>
              </w:rPr>
            </w:pPr>
            <w:r w:rsidRPr="009C0881">
              <w:rPr>
                <w:rFonts w:ascii="Arial" w:hAnsi="Arial" w:cs="Arial"/>
                <w:sz w:val="20"/>
                <w:szCs w:val="20"/>
              </w:rPr>
              <w:t>2</w:t>
            </w:r>
            <w:r w:rsidR="00DF2659" w:rsidRPr="009C0881">
              <w:rPr>
                <w:rFonts w:ascii="Arial" w:hAnsi="Arial" w:cs="Arial"/>
                <w:sz w:val="20"/>
                <w:szCs w:val="20"/>
              </w:rPr>
              <w:t>.</w:t>
            </w:r>
          </w:p>
        </w:tc>
        <w:tc>
          <w:tcPr>
            <w:tcW w:w="8080" w:type="dxa"/>
            <w:tcBorders>
              <w:top w:val="single" w:sz="4" w:space="0" w:color="auto"/>
              <w:left w:val="single" w:sz="4" w:space="0" w:color="auto"/>
              <w:bottom w:val="single" w:sz="4" w:space="0" w:color="auto"/>
              <w:right w:val="single" w:sz="4" w:space="0" w:color="auto"/>
            </w:tcBorders>
            <w:hideMark/>
          </w:tcPr>
          <w:p w14:paraId="696231CC" w14:textId="77777777" w:rsidR="00DF2659" w:rsidRPr="009C0881" w:rsidRDefault="00DF2659" w:rsidP="00124F8A">
            <w:pPr>
              <w:rPr>
                <w:rFonts w:ascii="Arial" w:hAnsi="Arial" w:cs="Arial"/>
                <w:sz w:val="20"/>
                <w:szCs w:val="20"/>
              </w:rPr>
            </w:pPr>
            <w:proofErr w:type="spellStart"/>
            <w:r w:rsidRPr="009C0881">
              <w:rPr>
                <w:rFonts w:ascii="Arial" w:hAnsi="Arial" w:cs="Arial"/>
                <w:sz w:val="20"/>
                <w:szCs w:val="20"/>
              </w:rPr>
              <w:t>pogodbeno</w:t>
            </w:r>
            <w:proofErr w:type="spellEnd"/>
            <w:r w:rsidRPr="009C0881">
              <w:rPr>
                <w:rFonts w:ascii="Arial" w:hAnsi="Arial" w:cs="Arial"/>
                <w:sz w:val="20"/>
                <w:szCs w:val="20"/>
              </w:rPr>
              <w:t xml:space="preserve"> </w:t>
            </w:r>
            <w:proofErr w:type="spellStart"/>
            <w:r w:rsidRPr="009C0881">
              <w:rPr>
                <w:rFonts w:ascii="Arial" w:hAnsi="Arial" w:cs="Arial"/>
                <w:sz w:val="20"/>
                <w:szCs w:val="20"/>
              </w:rPr>
              <w:t>sodelovanje</w:t>
            </w:r>
            <w:proofErr w:type="spellEnd"/>
            <w:r w:rsidRPr="009C0881">
              <w:rPr>
                <w:rFonts w:ascii="Arial" w:hAnsi="Arial" w:cs="Arial"/>
                <w:sz w:val="20"/>
                <w:szCs w:val="20"/>
              </w:rPr>
              <w:t xml:space="preserve"> z 2 </w:t>
            </w:r>
            <w:proofErr w:type="spellStart"/>
            <w:r w:rsidRPr="009C0881">
              <w:rPr>
                <w:rFonts w:ascii="Arial" w:hAnsi="Arial" w:cs="Arial"/>
                <w:sz w:val="20"/>
                <w:szCs w:val="20"/>
              </w:rPr>
              <w:t>ali</w:t>
            </w:r>
            <w:proofErr w:type="spellEnd"/>
            <w:r w:rsidRPr="009C0881">
              <w:rPr>
                <w:rFonts w:ascii="Arial" w:hAnsi="Arial" w:cs="Arial"/>
                <w:sz w:val="20"/>
                <w:szCs w:val="20"/>
              </w:rPr>
              <w:t xml:space="preserve"> </w:t>
            </w:r>
            <w:proofErr w:type="spellStart"/>
            <w:r w:rsidRPr="009C0881">
              <w:rPr>
                <w:rFonts w:ascii="Arial" w:hAnsi="Arial" w:cs="Arial"/>
                <w:sz w:val="20"/>
                <w:szCs w:val="20"/>
              </w:rPr>
              <w:t>več</w:t>
            </w:r>
            <w:proofErr w:type="spellEnd"/>
            <w:r w:rsidRPr="009C0881">
              <w:rPr>
                <w:rFonts w:ascii="Arial" w:hAnsi="Arial" w:cs="Arial"/>
                <w:sz w:val="20"/>
                <w:szCs w:val="20"/>
              </w:rPr>
              <w:t xml:space="preserve"> </w:t>
            </w:r>
            <w:proofErr w:type="spellStart"/>
            <w:r w:rsidRPr="009C0881">
              <w:rPr>
                <w:rFonts w:ascii="Arial" w:hAnsi="Arial" w:cs="Arial"/>
                <w:sz w:val="20"/>
                <w:szCs w:val="20"/>
              </w:rPr>
              <w:t>izvajalci</w:t>
            </w:r>
            <w:proofErr w:type="spellEnd"/>
            <w:r w:rsidRPr="009C0881">
              <w:rPr>
                <w:rFonts w:ascii="Arial" w:hAnsi="Arial" w:cs="Arial"/>
                <w:sz w:val="20"/>
                <w:szCs w:val="20"/>
              </w:rPr>
              <w:t xml:space="preserve"> </w:t>
            </w:r>
            <w:proofErr w:type="spellStart"/>
            <w:r w:rsidRPr="009C0881">
              <w:rPr>
                <w:rFonts w:ascii="Arial" w:hAnsi="Arial" w:cs="Arial"/>
                <w:sz w:val="20"/>
                <w:szCs w:val="20"/>
              </w:rPr>
              <w:t>na</w:t>
            </w:r>
            <w:proofErr w:type="spellEnd"/>
            <w:r w:rsidRPr="009C0881">
              <w:rPr>
                <w:rFonts w:ascii="Arial" w:hAnsi="Arial" w:cs="Arial"/>
                <w:sz w:val="20"/>
                <w:szCs w:val="20"/>
              </w:rPr>
              <w:t xml:space="preserve"> </w:t>
            </w:r>
            <w:proofErr w:type="spellStart"/>
            <w:r w:rsidRPr="009C0881">
              <w:rPr>
                <w:rFonts w:ascii="Arial" w:hAnsi="Arial" w:cs="Arial"/>
                <w:sz w:val="20"/>
                <w:szCs w:val="20"/>
              </w:rPr>
              <w:t>področju</w:t>
            </w:r>
            <w:proofErr w:type="spellEnd"/>
            <w:r w:rsidRPr="009C0881">
              <w:rPr>
                <w:rFonts w:ascii="Arial" w:hAnsi="Arial" w:cs="Arial"/>
                <w:sz w:val="20"/>
                <w:szCs w:val="20"/>
              </w:rPr>
              <w:t xml:space="preserve"> </w:t>
            </w:r>
            <w:proofErr w:type="spellStart"/>
            <w:r w:rsidRPr="009C0881">
              <w:rPr>
                <w:rFonts w:ascii="Arial" w:hAnsi="Arial" w:cs="Arial"/>
                <w:sz w:val="20"/>
                <w:szCs w:val="20"/>
              </w:rPr>
              <w:t>razpisane</w:t>
            </w:r>
            <w:proofErr w:type="spellEnd"/>
            <w:r w:rsidRPr="009C0881">
              <w:rPr>
                <w:rFonts w:ascii="Arial" w:hAnsi="Arial" w:cs="Arial"/>
                <w:sz w:val="20"/>
                <w:szCs w:val="20"/>
              </w:rPr>
              <w:t xml:space="preserve"> </w:t>
            </w:r>
            <w:proofErr w:type="spellStart"/>
            <w:r w:rsidRPr="009C0881">
              <w:rPr>
                <w:rFonts w:ascii="Arial" w:hAnsi="Arial" w:cs="Arial"/>
                <w:sz w:val="20"/>
                <w:szCs w:val="20"/>
              </w:rPr>
              <w:t>koncesije</w:t>
            </w:r>
            <w:proofErr w:type="spellEnd"/>
            <w:r w:rsidRPr="009C0881">
              <w:rPr>
                <w:rFonts w:ascii="Arial" w:hAnsi="Arial" w:cs="Arial"/>
                <w:sz w:val="20"/>
                <w:szCs w:val="20"/>
              </w:rPr>
              <w:t xml:space="preserve"> ALI </w:t>
            </w:r>
            <w:proofErr w:type="spellStart"/>
            <w:r w:rsidRPr="009C0881">
              <w:rPr>
                <w:rFonts w:ascii="Arial" w:hAnsi="Arial" w:cs="Arial"/>
                <w:sz w:val="20"/>
                <w:szCs w:val="20"/>
              </w:rPr>
              <w:t>vsaj</w:t>
            </w:r>
            <w:proofErr w:type="spellEnd"/>
            <w:r w:rsidRPr="009C0881">
              <w:rPr>
                <w:rFonts w:ascii="Arial" w:hAnsi="Arial" w:cs="Arial"/>
                <w:sz w:val="20"/>
                <w:szCs w:val="20"/>
              </w:rPr>
              <w:t xml:space="preserve"> 10-letno </w:t>
            </w:r>
            <w:proofErr w:type="spellStart"/>
            <w:r w:rsidRPr="009C0881">
              <w:rPr>
                <w:rFonts w:ascii="Arial" w:hAnsi="Arial" w:cs="Arial"/>
                <w:sz w:val="20"/>
                <w:szCs w:val="20"/>
              </w:rPr>
              <w:t>pogodbeno</w:t>
            </w:r>
            <w:proofErr w:type="spellEnd"/>
            <w:r w:rsidRPr="009C0881">
              <w:rPr>
                <w:rFonts w:ascii="Arial" w:hAnsi="Arial" w:cs="Arial"/>
                <w:sz w:val="20"/>
                <w:szCs w:val="20"/>
              </w:rPr>
              <w:t xml:space="preserve"> </w:t>
            </w:r>
            <w:proofErr w:type="spellStart"/>
            <w:r w:rsidRPr="009C0881">
              <w:rPr>
                <w:rFonts w:ascii="Arial" w:hAnsi="Arial" w:cs="Arial"/>
                <w:sz w:val="20"/>
                <w:szCs w:val="20"/>
              </w:rPr>
              <w:t>sodelovanje</w:t>
            </w:r>
            <w:proofErr w:type="spellEnd"/>
            <w:r w:rsidRPr="009C0881">
              <w:rPr>
                <w:rFonts w:ascii="Arial" w:hAnsi="Arial" w:cs="Arial"/>
                <w:sz w:val="20"/>
                <w:szCs w:val="20"/>
              </w:rPr>
              <w:t xml:space="preserve"> z 1 </w:t>
            </w:r>
            <w:proofErr w:type="spellStart"/>
            <w:r w:rsidRPr="009C0881">
              <w:rPr>
                <w:rFonts w:ascii="Arial" w:hAnsi="Arial" w:cs="Arial"/>
                <w:sz w:val="20"/>
                <w:szCs w:val="20"/>
              </w:rPr>
              <w:t>izvajalcem</w:t>
            </w:r>
            <w:proofErr w:type="spellEnd"/>
            <w:r w:rsidRPr="009C0881">
              <w:rPr>
                <w:rFonts w:ascii="Arial" w:hAnsi="Arial" w:cs="Arial"/>
                <w:sz w:val="20"/>
                <w:szCs w:val="20"/>
              </w:rPr>
              <w:t xml:space="preserve"> </w:t>
            </w:r>
            <w:proofErr w:type="spellStart"/>
            <w:r w:rsidRPr="009C0881">
              <w:rPr>
                <w:rFonts w:ascii="Arial" w:hAnsi="Arial" w:cs="Arial"/>
                <w:sz w:val="20"/>
                <w:szCs w:val="20"/>
              </w:rPr>
              <w:t>na</w:t>
            </w:r>
            <w:proofErr w:type="spellEnd"/>
            <w:r w:rsidRPr="009C0881">
              <w:rPr>
                <w:rFonts w:ascii="Arial" w:hAnsi="Arial" w:cs="Arial"/>
                <w:sz w:val="20"/>
                <w:szCs w:val="20"/>
              </w:rPr>
              <w:t xml:space="preserve"> </w:t>
            </w:r>
            <w:proofErr w:type="spellStart"/>
            <w:r w:rsidRPr="009C0881">
              <w:rPr>
                <w:rFonts w:ascii="Arial" w:hAnsi="Arial" w:cs="Arial"/>
                <w:sz w:val="20"/>
                <w:szCs w:val="20"/>
              </w:rPr>
              <w:t>področju</w:t>
            </w:r>
            <w:proofErr w:type="spellEnd"/>
            <w:r w:rsidRPr="009C0881">
              <w:rPr>
                <w:rFonts w:ascii="Arial" w:hAnsi="Arial" w:cs="Arial"/>
                <w:sz w:val="20"/>
                <w:szCs w:val="20"/>
              </w:rPr>
              <w:t xml:space="preserve"> </w:t>
            </w:r>
            <w:proofErr w:type="spellStart"/>
            <w:r w:rsidRPr="009C0881">
              <w:rPr>
                <w:rFonts w:ascii="Arial" w:hAnsi="Arial" w:cs="Arial"/>
                <w:sz w:val="20"/>
                <w:szCs w:val="20"/>
              </w:rPr>
              <w:t>razpisane</w:t>
            </w:r>
            <w:proofErr w:type="spellEnd"/>
            <w:r w:rsidRPr="009C0881">
              <w:rPr>
                <w:rFonts w:ascii="Arial" w:hAnsi="Arial" w:cs="Arial"/>
                <w:sz w:val="20"/>
                <w:szCs w:val="20"/>
              </w:rPr>
              <w:t xml:space="preserve"> </w:t>
            </w:r>
            <w:proofErr w:type="spellStart"/>
            <w:r w:rsidRPr="009C0881">
              <w:rPr>
                <w:rFonts w:ascii="Arial" w:hAnsi="Arial" w:cs="Arial"/>
                <w:sz w:val="20"/>
                <w:szCs w:val="20"/>
              </w:rPr>
              <w:t>koncesije</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14:paraId="771D56EB" w14:textId="7EACBB48" w:rsidR="00DF2659" w:rsidRPr="009C0881" w:rsidRDefault="008936B2" w:rsidP="00124F8A">
            <w:pPr>
              <w:jc w:val="right"/>
              <w:rPr>
                <w:rFonts w:ascii="Arial" w:hAnsi="Arial" w:cs="Arial"/>
                <w:sz w:val="20"/>
                <w:szCs w:val="20"/>
              </w:rPr>
            </w:pPr>
            <w:r w:rsidRPr="009C0881">
              <w:rPr>
                <w:rFonts w:ascii="Arial" w:hAnsi="Arial" w:cs="Arial"/>
                <w:sz w:val="20"/>
                <w:szCs w:val="20"/>
              </w:rPr>
              <w:t>15</w:t>
            </w:r>
            <w:r w:rsidR="00DF2659" w:rsidRPr="009C0881">
              <w:rPr>
                <w:rFonts w:ascii="Arial" w:hAnsi="Arial" w:cs="Arial"/>
                <w:sz w:val="20"/>
                <w:szCs w:val="20"/>
              </w:rPr>
              <w:t xml:space="preserve"> </w:t>
            </w:r>
          </w:p>
        </w:tc>
      </w:tr>
      <w:tr w:rsidR="00DF2659" w:rsidRPr="009C0881" w14:paraId="27CD0CC5" w14:textId="77777777" w:rsidTr="00DD6DC0">
        <w:tc>
          <w:tcPr>
            <w:tcW w:w="704" w:type="dxa"/>
            <w:tcBorders>
              <w:top w:val="single" w:sz="4" w:space="0" w:color="auto"/>
              <w:left w:val="single" w:sz="4" w:space="0" w:color="auto"/>
              <w:bottom w:val="single" w:sz="4" w:space="0" w:color="auto"/>
              <w:right w:val="single" w:sz="4" w:space="0" w:color="auto"/>
            </w:tcBorders>
            <w:hideMark/>
          </w:tcPr>
          <w:p w14:paraId="79241F14" w14:textId="39E33EC0" w:rsidR="00DF2659" w:rsidRPr="009C0881" w:rsidRDefault="008936B2" w:rsidP="00124F8A">
            <w:pPr>
              <w:jc w:val="center"/>
              <w:rPr>
                <w:rFonts w:ascii="Arial" w:hAnsi="Arial" w:cs="Arial"/>
                <w:sz w:val="20"/>
                <w:szCs w:val="20"/>
              </w:rPr>
            </w:pPr>
            <w:r w:rsidRPr="009C0881">
              <w:rPr>
                <w:rFonts w:ascii="Arial" w:hAnsi="Arial" w:cs="Arial"/>
                <w:sz w:val="20"/>
                <w:szCs w:val="20"/>
              </w:rPr>
              <w:t>3</w:t>
            </w:r>
            <w:r w:rsidR="00DF2659" w:rsidRPr="009C0881">
              <w:rPr>
                <w:rFonts w:ascii="Arial" w:hAnsi="Arial" w:cs="Arial"/>
                <w:sz w:val="20"/>
                <w:szCs w:val="20"/>
              </w:rPr>
              <w:t>.</w:t>
            </w:r>
          </w:p>
        </w:tc>
        <w:tc>
          <w:tcPr>
            <w:tcW w:w="8080" w:type="dxa"/>
            <w:tcBorders>
              <w:top w:val="single" w:sz="4" w:space="0" w:color="auto"/>
              <w:left w:val="single" w:sz="4" w:space="0" w:color="auto"/>
              <w:bottom w:val="single" w:sz="4" w:space="0" w:color="auto"/>
              <w:right w:val="single" w:sz="4" w:space="0" w:color="auto"/>
            </w:tcBorders>
            <w:hideMark/>
          </w:tcPr>
          <w:p w14:paraId="79C94131" w14:textId="77777777" w:rsidR="00DF2659" w:rsidRPr="009C0881" w:rsidRDefault="00DF2659" w:rsidP="00124F8A">
            <w:pPr>
              <w:rPr>
                <w:rFonts w:ascii="Arial" w:hAnsi="Arial" w:cs="Arial"/>
                <w:sz w:val="20"/>
                <w:szCs w:val="20"/>
              </w:rPr>
            </w:pPr>
            <w:proofErr w:type="spellStart"/>
            <w:r w:rsidRPr="009C0881">
              <w:rPr>
                <w:rFonts w:ascii="Arial" w:hAnsi="Arial" w:cs="Arial"/>
                <w:sz w:val="20"/>
                <w:szCs w:val="20"/>
              </w:rPr>
              <w:t>pogodbeno</w:t>
            </w:r>
            <w:proofErr w:type="spellEnd"/>
            <w:r w:rsidRPr="009C0881">
              <w:rPr>
                <w:rFonts w:ascii="Arial" w:hAnsi="Arial" w:cs="Arial"/>
                <w:sz w:val="20"/>
                <w:szCs w:val="20"/>
              </w:rPr>
              <w:t xml:space="preserve"> </w:t>
            </w:r>
            <w:proofErr w:type="spellStart"/>
            <w:r w:rsidRPr="009C0881">
              <w:rPr>
                <w:rFonts w:ascii="Arial" w:hAnsi="Arial" w:cs="Arial"/>
                <w:sz w:val="20"/>
                <w:szCs w:val="20"/>
              </w:rPr>
              <w:t>sodelovanje</w:t>
            </w:r>
            <w:proofErr w:type="spellEnd"/>
            <w:r w:rsidRPr="009C0881">
              <w:rPr>
                <w:rFonts w:ascii="Arial" w:hAnsi="Arial" w:cs="Arial"/>
                <w:sz w:val="20"/>
                <w:szCs w:val="20"/>
              </w:rPr>
              <w:t xml:space="preserve"> z 1 </w:t>
            </w:r>
            <w:proofErr w:type="spellStart"/>
            <w:r w:rsidRPr="009C0881">
              <w:rPr>
                <w:rFonts w:ascii="Arial" w:hAnsi="Arial" w:cs="Arial"/>
                <w:sz w:val="20"/>
                <w:szCs w:val="20"/>
              </w:rPr>
              <w:t>izvajalcem</w:t>
            </w:r>
            <w:proofErr w:type="spellEnd"/>
            <w:r w:rsidRPr="009C0881">
              <w:rPr>
                <w:rFonts w:ascii="Arial" w:hAnsi="Arial" w:cs="Arial"/>
                <w:sz w:val="20"/>
                <w:szCs w:val="20"/>
              </w:rPr>
              <w:t xml:space="preserve"> </w:t>
            </w:r>
            <w:proofErr w:type="spellStart"/>
            <w:r w:rsidRPr="009C0881">
              <w:rPr>
                <w:rFonts w:ascii="Arial" w:hAnsi="Arial" w:cs="Arial"/>
                <w:sz w:val="20"/>
                <w:szCs w:val="20"/>
              </w:rPr>
              <w:t>na</w:t>
            </w:r>
            <w:proofErr w:type="spellEnd"/>
            <w:r w:rsidRPr="009C0881">
              <w:rPr>
                <w:rFonts w:ascii="Arial" w:hAnsi="Arial" w:cs="Arial"/>
                <w:sz w:val="20"/>
                <w:szCs w:val="20"/>
              </w:rPr>
              <w:t xml:space="preserve"> </w:t>
            </w:r>
            <w:proofErr w:type="spellStart"/>
            <w:r w:rsidRPr="009C0881">
              <w:rPr>
                <w:rFonts w:ascii="Arial" w:hAnsi="Arial" w:cs="Arial"/>
                <w:sz w:val="20"/>
                <w:szCs w:val="20"/>
              </w:rPr>
              <w:t>področju</w:t>
            </w:r>
            <w:proofErr w:type="spellEnd"/>
            <w:r w:rsidRPr="009C0881">
              <w:rPr>
                <w:rFonts w:ascii="Arial" w:hAnsi="Arial" w:cs="Arial"/>
                <w:sz w:val="20"/>
                <w:szCs w:val="20"/>
              </w:rPr>
              <w:t xml:space="preserve"> </w:t>
            </w:r>
            <w:proofErr w:type="spellStart"/>
            <w:r w:rsidRPr="009C0881">
              <w:rPr>
                <w:rFonts w:ascii="Arial" w:hAnsi="Arial" w:cs="Arial"/>
                <w:sz w:val="20"/>
                <w:szCs w:val="20"/>
              </w:rPr>
              <w:t>razpisane</w:t>
            </w:r>
            <w:proofErr w:type="spellEnd"/>
            <w:r w:rsidRPr="009C0881">
              <w:rPr>
                <w:rFonts w:ascii="Arial" w:hAnsi="Arial" w:cs="Arial"/>
                <w:sz w:val="20"/>
                <w:szCs w:val="20"/>
              </w:rPr>
              <w:t xml:space="preserve"> </w:t>
            </w:r>
            <w:proofErr w:type="spellStart"/>
            <w:r w:rsidRPr="009C0881">
              <w:rPr>
                <w:rFonts w:ascii="Arial" w:hAnsi="Arial" w:cs="Arial"/>
                <w:sz w:val="20"/>
                <w:szCs w:val="20"/>
              </w:rPr>
              <w:t>koncesije</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14:paraId="38D6E99D" w14:textId="192C316B" w:rsidR="00DF2659" w:rsidRPr="009C0881" w:rsidRDefault="00DF2659" w:rsidP="00124F8A">
            <w:pPr>
              <w:jc w:val="right"/>
              <w:rPr>
                <w:rFonts w:ascii="Arial" w:hAnsi="Arial" w:cs="Arial"/>
                <w:sz w:val="20"/>
                <w:szCs w:val="20"/>
              </w:rPr>
            </w:pPr>
            <w:r w:rsidRPr="009C0881">
              <w:rPr>
                <w:rFonts w:ascii="Arial" w:hAnsi="Arial" w:cs="Arial"/>
                <w:sz w:val="20"/>
                <w:szCs w:val="20"/>
              </w:rPr>
              <w:t>1</w:t>
            </w:r>
            <w:r w:rsidR="008936B2" w:rsidRPr="009C0881">
              <w:rPr>
                <w:rFonts w:ascii="Arial" w:hAnsi="Arial" w:cs="Arial"/>
                <w:sz w:val="20"/>
                <w:szCs w:val="20"/>
              </w:rPr>
              <w:t>0</w:t>
            </w:r>
            <w:r w:rsidRPr="009C0881">
              <w:rPr>
                <w:rFonts w:ascii="Arial" w:hAnsi="Arial" w:cs="Arial"/>
                <w:sz w:val="20"/>
                <w:szCs w:val="20"/>
              </w:rPr>
              <w:t xml:space="preserve"> </w:t>
            </w:r>
          </w:p>
        </w:tc>
      </w:tr>
      <w:tr w:rsidR="00DF2659" w:rsidRPr="009C0881" w14:paraId="29E0ABFC" w14:textId="77777777" w:rsidTr="00DD6DC0">
        <w:tc>
          <w:tcPr>
            <w:tcW w:w="704" w:type="dxa"/>
            <w:tcBorders>
              <w:top w:val="single" w:sz="4" w:space="0" w:color="auto"/>
              <w:left w:val="single" w:sz="4" w:space="0" w:color="auto"/>
              <w:bottom w:val="single" w:sz="4" w:space="0" w:color="auto"/>
              <w:right w:val="single" w:sz="4" w:space="0" w:color="auto"/>
            </w:tcBorders>
            <w:hideMark/>
          </w:tcPr>
          <w:p w14:paraId="006FA827" w14:textId="1F7B75A3" w:rsidR="00DF2659" w:rsidRPr="009C0881" w:rsidRDefault="008936B2" w:rsidP="00124F8A">
            <w:pPr>
              <w:jc w:val="center"/>
              <w:rPr>
                <w:rFonts w:ascii="Arial" w:hAnsi="Arial" w:cs="Arial"/>
                <w:sz w:val="20"/>
                <w:szCs w:val="20"/>
              </w:rPr>
            </w:pPr>
            <w:r w:rsidRPr="009C0881">
              <w:rPr>
                <w:rFonts w:ascii="Arial" w:hAnsi="Arial" w:cs="Arial"/>
                <w:sz w:val="20"/>
                <w:szCs w:val="20"/>
              </w:rPr>
              <w:t>4</w:t>
            </w:r>
            <w:r w:rsidR="00DF2659" w:rsidRPr="009C0881">
              <w:rPr>
                <w:rFonts w:ascii="Arial" w:hAnsi="Arial" w:cs="Arial"/>
                <w:sz w:val="20"/>
                <w:szCs w:val="20"/>
              </w:rPr>
              <w:t>.</w:t>
            </w:r>
          </w:p>
        </w:tc>
        <w:tc>
          <w:tcPr>
            <w:tcW w:w="8080" w:type="dxa"/>
            <w:tcBorders>
              <w:top w:val="single" w:sz="4" w:space="0" w:color="auto"/>
              <w:left w:val="single" w:sz="4" w:space="0" w:color="auto"/>
              <w:bottom w:val="single" w:sz="4" w:space="0" w:color="auto"/>
              <w:right w:val="single" w:sz="4" w:space="0" w:color="auto"/>
            </w:tcBorders>
            <w:hideMark/>
          </w:tcPr>
          <w:p w14:paraId="569297B0" w14:textId="77777777" w:rsidR="00DF2659" w:rsidRPr="009C0881" w:rsidRDefault="00DF2659" w:rsidP="00124F8A">
            <w:pPr>
              <w:rPr>
                <w:rFonts w:ascii="Arial" w:hAnsi="Arial" w:cs="Arial"/>
                <w:sz w:val="20"/>
                <w:szCs w:val="20"/>
              </w:rPr>
            </w:pPr>
            <w:proofErr w:type="spellStart"/>
            <w:r w:rsidRPr="009C0881">
              <w:rPr>
                <w:rFonts w:ascii="Arial" w:hAnsi="Arial" w:cs="Arial"/>
                <w:sz w:val="20"/>
                <w:szCs w:val="20"/>
              </w:rPr>
              <w:t>ni</w:t>
            </w:r>
            <w:proofErr w:type="spellEnd"/>
            <w:r w:rsidRPr="009C0881">
              <w:rPr>
                <w:rFonts w:ascii="Arial" w:hAnsi="Arial" w:cs="Arial"/>
                <w:sz w:val="20"/>
                <w:szCs w:val="20"/>
              </w:rPr>
              <w:t xml:space="preserve"> </w:t>
            </w:r>
            <w:proofErr w:type="spellStart"/>
            <w:r w:rsidRPr="009C0881">
              <w:rPr>
                <w:rFonts w:ascii="Arial" w:hAnsi="Arial" w:cs="Arial"/>
                <w:sz w:val="20"/>
                <w:szCs w:val="20"/>
              </w:rPr>
              <w:t>bilo</w:t>
            </w:r>
            <w:proofErr w:type="spellEnd"/>
            <w:r w:rsidRPr="009C0881">
              <w:rPr>
                <w:rFonts w:ascii="Arial" w:hAnsi="Arial" w:cs="Arial"/>
                <w:sz w:val="20"/>
                <w:szCs w:val="20"/>
              </w:rPr>
              <w:t xml:space="preserve"> </w:t>
            </w:r>
            <w:proofErr w:type="spellStart"/>
            <w:r w:rsidRPr="009C0881">
              <w:rPr>
                <w:rFonts w:ascii="Arial" w:hAnsi="Arial" w:cs="Arial"/>
                <w:sz w:val="20"/>
                <w:szCs w:val="20"/>
              </w:rPr>
              <w:t>pogodbenega</w:t>
            </w:r>
            <w:proofErr w:type="spellEnd"/>
            <w:r w:rsidRPr="009C0881">
              <w:rPr>
                <w:rFonts w:ascii="Arial" w:hAnsi="Arial" w:cs="Arial"/>
                <w:sz w:val="20"/>
                <w:szCs w:val="20"/>
              </w:rPr>
              <w:t xml:space="preserve"> </w:t>
            </w:r>
            <w:proofErr w:type="spellStart"/>
            <w:r w:rsidRPr="009C0881">
              <w:rPr>
                <w:rFonts w:ascii="Arial" w:hAnsi="Arial" w:cs="Arial"/>
                <w:sz w:val="20"/>
                <w:szCs w:val="20"/>
              </w:rPr>
              <w:t>sodelovanja</w:t>
            </w:r>
            <w:proofErr w:type="spellEnd"/>
            <w:r w:rsidRPr="009C0881">
              <w:rPr>
                <w:rFonts w:ascii="Arial" w:hAnsi="Arial" w:cs="Arial"/>
                <w:sz w:val="20"/>
                <w:szCs w:val="20"/>
              </w:rPr>
              <w:t xml:space="preserve"> z </w:t>
            </w:r>
            <w:proofErr w:type="spellStart"/>
            <w:r w:rsidRPr="009C0881">
              <w:rPr>
                <w:rFonts w:ascii="Arial" w:hAnsi="Arial" w:cs="Arial"/>
                <w:sz w:val="20"/>
                <w:szCs w:val="20"/>
              </w:rPr>
              <w:t>izvajalci</w:t>
            </w:r>
            <w:proofErr w:type="spellEnd"/>
            <w:r w:rsidRPr="009C0881">
              <w:rPr>
                <w:rFonts w:ascii="Arial" w:hAnsi="Arial" w:cs="Arial"/>
                <w:sz w:val="20"/>
                <w:szCs w:val="20"/>
              </w:rPr>
              <w:t xml:space="preserve"> </w:t>
            </w:r>
            <w:proofErr w:type="spellStart"/>
            <w:r w:rsidRPr="009C0881">
              <w:rPr>
                <w:rFonts w:ascii="Arial" w:hAnsi="Arial" w:cs="Arial"/>
                <w:sz w:val="20"/>
                <w:szCs w:val="20"/>
              </w:rPr>
              <w:t>na</w:t>
            </w:r>
            <w:proofErr w:type="spellEnd"/>
            <w:r w:rsidRPr="009C0881">
              <w:rPr>
                <w:rFonts w:ascii="Arial" w:hAnsi="Arial" w:cs="Arial"/>
                <w:sz w:val="20"/>
                <w:szCs w:val="20"/>
              </w:rPr>
              <w:t xml:space="preserve"> </w:t>
            </w:r>
            <w:proofErr w:type="spellStart"/>
            <w:r w:rsidRPr="009C0881">
              <w:rPr>
                <w:rFonts w:ascii="Arial" w:hAnsi="Arial" w:cs="Arial"/>
                <w:sz w:val="20"/>
                <w:szCs w:val="20"/>
              </w:rPr>
              <w:t>področju</w:t>
            </w:r>
            <w:proofErr w:type="spellEnd"/>
            <w:r w:rsidRPr="009C0881">
              <w:rPr>
                <w:rFonts w:ascii="Arial" w:hAnsi="Arial" w:cs="Arial"/>
                <w:sz w:val="20"/>
                <w:szCs w:val="20"/>
              </w:rPr>
              <w:t xml:space="preserve"> </w:t>
            </w:r>
            <w:proofErr w:type="spellStart"/>
            <w:r w:rsidRPr="009C0881">
              <w:rPr>
                <w:rFonts w:ascii="Arial" w:hAnsi="Arial" w:cs="Arial"/>
                <w:sz w:val="20"/>
                <w:szCs w:val="20"/>
              </w:rPr>
              <w:t>razpisane</w:t>
            </w:r>
            <w:proofErr w:type="spellEnd"/>
            <w:r w:rsidRPr="009C0881">
              <w:rPr>
                <w:rFonts w:ascii="Arial" w:hAnsi="Arial" w:cs="Arial"/>
                <w:sz w:val="20"/>
                <w:szCs w:val="20"/>
              </w:rPr>
              <w:t xml:space="preserve"> </w:t>
            </w:r>
            <w:proofErr w:type="spellStart"/>
            <w:r w:rsidRPr="009C0881">
              <w:rPr>
                <w:rFonts w:ascii="Arial" w:hAnsi="Arial" w:cs="Arial"/>
                <w:sz w:val="20"/>
                <w:szCs w:val="20"/>
              </w:rPr>
              <w:t>koncesije</w:t>
            </w:r>
            <w:proofErr w:type="spellEnd"/>
            <w:r w:rsidRPr="009C0881">
              <w:rPr>
                <w:rFonts w:ascii="Arial" w:hAnsi="Arial" w:cs="Arial"/>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14:paraId="50D22BA1" w14:textId="0C016FED" w:rsidR="00DF2659" w:rsidRPr="009C0881" w:rsidRDefault="00DF2659" w:rsidP="00124F8A">
            <w:pPr>
              <w:jc w:val="right"/>
              <w:rPr>
                <w:rFonts w:ascii="Arial" w:hAnsi="Arial" w:cs="Arial"/>
                <w:sz w:val="20"/>
                <w:szCs w:val="20"/>
              </w:rPr>
            </w:pPr>
            <w:r w:rsidRPr="009C0881">
              <w:rPr>
                <w:rFonts w:ascii="Arial" w:hAnsi="Arial" w:cs="Arial"/>
                <w:sz w:val="20"/>
                <w:szCs w:val="20"/>
              </w:rPr>
              <w:t xml:space="preserve">0 </w:t>
            </w:r>
          </w:p>
        </w:tc>
      </w:tr>
    </w:tbl>
    <w:p w14:paraId="1A4EC3C2" w14:textId="563C531A" w:rsidR="00DF2659" w:rsidRPr="009C0881" w:rsidRDefault="00DF2659" w:rsidP="00C44985">
      <w:pPr>
        <w:rPr>
          <w:rFonts w:ascii="Arial" w:hAnsi="Arial" w:cs="Arial"/>
          <w:sz w:val="20"/>
          <w:szCs w:val="20"/>
        </w:rPr>
      </w:pPr>
    </w:p>
    <w:p w14:paraId="4DB37540" w14:textId="77777777" w:rsidR="00B42F27" w:rsidRPr="009C0881" w:rsidRDefault="00B42F27" w:rsidP="00B42F27">
      <w:pPr>
        <w:rPr>
          <w:rFonts w:ascii="Arial" w:hAnsi="Arial" w:cs="Arial"/>
          <w:sz w:val="20"/>
          <w:szCs w:val="20"/>
          <w:lang w:eastAsia="en-US"/>
        </w:rPr>
      </w:pPr>
    </w:p>
    <w:p w14:paraId="78A6015F" w14:textId="4074A89C" w:rsidR="00B42F27" w:rsidRPr="009C0881" w:rsidRDefault="00B42F27" w:rsidP="00B42F27">
      <w:pPr>
        <w:rPr>
          <w:rFonts w:ascii="Arial" w:hAnsi="Arial" w:cs="Arial"/>
          <w:sz w:val="20"/>
          <w:szCs w:val="20"/>
        </w:rPr>
      </w:pPr>
      <w:r w:rsidRPr="009C0881">
        <w:rPr>
          <w:rFonts w:ascii="Arial" w:hAnsi="Arial" w:cs="Arial"/>
          <w:sz w:val="20"/>
          <w:szCs w:val="20"/>
        </w:rPr>
        <w:t xml:space="preserve">Pri tem merilu je ponudnik </w:t>
      </w:r>
      <w:r w:rsidRPr="009C0881">
        <w:rPr>
          <w:rFonts w:ascii="Arial" w:hAnsi="Arial" w:cs="Arial"/>
          <w:sz w:val="20"/>
          <w:szCs w:val="20"/>
          <w:u w:val="single"/>
        </w:rPr>
        <w:t>dolžan priložiti</w:t>
      </w:r>
      <w:r w:rsidRPr="009C0881">
        <w:rPr>
          <w:rFonts w:ascii="Arial" w:hAnsi="Arial" w:cs="Arial"/>
          <w:sz w:val="20"/>
          <w:szCs w:val="20"/>
        </w:rPr>
        <w:t xml:space="preserve"> (sicer bo ponudba pri tem merilu ocenjen</w:t>
      </w:r>
      <w:r w:rsidR="005554CC" w:rsidRPr="009C0881">
        <w:rPr>
          <w:rFonts w:ascii="Arial" w:hAnsi="Arial" w:cs="Arial"/>
          <w:sz w:val="20"/>
          <w:szCs w:val="20"/>
        </w:rPr>
        <w:t>a</w:t>
      </w:r>
      <w:r w:rsidRPr="009C0881">
        <w:rPr>
          <w:rFonts w:ascii="Arial" w:hAnsi="Arial" w:cs="Arial"/>
          <w:sz w:val="20"/>
          <w:szCs w:val="20"/>
        </w:rPr>
        <w:t xml:space="preserve"> z 0 točkami):</w:t>
      </w:r>
    </w:p>
    <w:p w14:paraId="138F93A6" w14:textId="636C3310" w:rsidR="00B42F27" w:rsidRPr="009C0881" w:rsidRDefault="00B42F27" w:rsidP="00C6702B">
      <w:pPr>
        <w:pStyle w:val="Odstavekseznama"/>
        <w:numPr>
          <w:ilvl w:val="0"/>
          <w:numId w:val="5"/>
        </w:numPr>
        <w:rPr>
          <w:rFonts w:ascii="Arial" w:hAnsi="Arial" w:cs="Arial"/>
          <w:sz w:val="20"/>
          <w:szCs w:val="20"/>
        </w:rPr>
      </w:pPr>
      <w:r w:rsidRPr="009C0881">
        <w:rPr>
          <w:rFonts w:ascii="Arial" w:hAnsi="Arial" w:cs="Arial"/>
          <w:sz w:val="20"/>
          <w:szCs w:val="20"/>
        </w:rPr>
        <w:t>izjavo (obrazec 1</w:t>
      </w:r>
      <w:r w:rsidR="00682ECE" w:rsidRPr="009C0881">
        <w:rPr>
          <w:rFonts w:ascii="Arial" w:hAnsi="Arial" w:cs="Arial"/>
          <w:sz w:val="20"/>
          <w:szCs w:val="20"/>
        </w:rPr>
        <w:t>4</w:t>
      </w:r>
      <w:r w:rsidRPr="009C0881">
        <w:rPr>
          <w:rFonts w:ascii="Arial" w:hAnsi="Arial" w:cs="Arial"/>
          <w:sz w:val="20"/>
          <w:szCs w:val="20"/>
        </w:rPr>
        <w:t>F ali 1</w:t>
      </w:r>
      <w:r w:rsidR="00682ECE" w:rsidRPr="009C0881">
        <w:rPr>
          <w:rFonts w:ascii="Arial" w:hAnsi="Arial" w:cs="Arial"/>
          <w:sz w:val="20"/>
          <w:szCs w:val="20"/>
        </w:rPr>
        <w:t>4</w:t>
      </w:r>
      <w:r w:rsidRPr="009C0881">
        <w:rPr>
          <w:rFonts w:ascii="Arial" w:hAnsi="Arial" w:cs="Arial"/>
          <w:sz w:val="20"/>
          <w:szCs w:val="20"/>
        </w:rPr>
        <w:t>P);</w:t>
      </w:r>
    </w:p>
    <w:p w14:paraId="061FFDC8" w14:textId="26D459FF" w:rsidR="00B42F27" w:rsidRPr="009C0881" w:rsidRDefault="00B42F27" w:rsidP="00C6702B">
      <w:pPr>
        <w:pStyle w:val="Odstavekseznama"/>
        <w:numPr>
          <w:ilvl w:val="0"/>
          <w:numId w:val="5"/>
        </w:numPr>
        <w:rPr>
          <w:rFonts w:ascii="Arial" w:hAnsi="Arial" w:cs="Arial"/>
          <w:sz w:val="20"/>
          <w:szCs w:val="20"/>
        </w:rPr>
      </w:pPr>
      <w:r w:rsidRPr="009C0881">
        <w:rPr>
          <w:rFonts w:ascii="Arial" w:hAnsi="Arial" w:cs="Arial"/>
          <w:sz w:val="20"/>
          <w:szCs w:val="20"/>
        </w:rPr>
        <w:t>overjeno fotokopijo dokazil, iz katerih je razvidno kdaj (od ……. dalje), koliko časa</w:t>
      </w:r>
      <w:r w:rsidR="00682ECE" w:rsidRPr="009C0881">
        <w:rPr>
          <w:rFonts w:ascii="Arial" w:hAnsi="Arial" w:cs="Arial"/>
          <w:sz w:val="20"/>
          <w:szCs w:val="20"/>
        </w:rPr>
        <w:t xml:space="preserve"> je deloval samostojno, koliko časa </w:t>
      </w:r>
      <w:r w:rsidRPr="009C0881">
        <w:rPr>
          <w:rFonts w:ascii="Arial" w:hAnsi="Arial" w:cs="Arial"/>
          <w:sz w:val="20"/>
          <w:szCs w:val="20"/>
        </w:rPr>
        <w:t>in pri katerih izvajalcih na področju razpisane koncesije je deloval odgovorni nosilec koncesije od izdaje licence za razpisano koncesijo in od ……. dalje). Pri čemer se štejejo izkušnje pridobljene od izdaje odločbe o podelitvi predmetne licence v Republiki Sloveniji.</w:t>
      </w:r>
    </w:p>
    <w:p w14:paraId="6E2CF4AD" w14:textId="2E2F9D15" w:rsidR="00B42F27" w:rsidRPr="009C0881" w:rsidRDefault="00B42F27" w:rsidP="00C44985">
      <w:pPr>
        <w:rPr>
          <w:rFonts w:ascii="Arial" w:hAnsi="Arial" w:cs="Arial"/>
          <w:sz w:val="20"/>
          <w:szCs w:val="20"/>
          <w:u w:val="single"/>
        </w:rPr>
      </w:pPr>
    </w:p>
    <w:p w14:paraId="73A9FB21" w14:textId="77777777" w:rsidR="00DD6DC0" w:rsidRPr="009C0881" w:rsidRDefault="00DD6DC0" w:rsidP="00C44985">
      <w:pPr>
        <w:rPr>
          <w:rFonts w:ascii="Arial" w:hAnsi="Arial" w:cs="Arial"/>
          <w:sz w:val="20"/>
          <w:szCs w:val="20"/>
          <w:u w:val="single"/>
        </w:rPr>
      </w:pPr>
    </w:p>
    <w:p w14:paraId="634CFD96" w14:textId="4BBF7721" w:rsidR="00EF2603" w:rsidRPr="009C0881" w:rsidRDefault="00EF2603" w:rsidP="00C44985">
      <w:pPr>
        <w:rPr>
          <w:rFonts w:ascii="Arial" w:hAnsi="Arial" w:cs="Arial"/>
          <w:sz w:val="20"/>
          <w:szCs w:val="20"/>
        </w:rPr>
      </w:pPr>
      <w:r w:rsidRPr="009C0881">
        <w:rPr>
          <w:rFonts w:ascii="Arial" w:hAnsi="Arial" w:cs="Arial"/>
          <w:sz w:val="20"/>
          <w:szCs w:val="20"/>
          <w:u w:val="single"/>
        </w:rPr>
        <w:t>MERILO 3 -</w:t>
      </w:r>
      <w:r w:rsidRPr="009C0881">
        <w:rPr>
          <w:rFonts w:ascii="Arial" w:hAnsi="Arial" w:cs="Arial"/>
          <w:sz w:val="20"/>
          <w:szCs w:val="20"/>
        </w:rPr>
        <w:t xml:space="preserve"> Dostopnost lokacije ordinacije in dostopnost do drugih storitev povezanih z izvajanjem zdravstvene dejavnosti, z zagotovljeno dostopnostjo za gibalno in funkcionalno ovirane osebe</w:t>
      </w:r>
      <w:r w:rsidR="008936B2" w:rsidRPr="009C0881">
        <w:rPr>
          <w:rFonts w:ascii="Arial" w:hAnsi="Arial" w:cs="Arial"/>
          <w:sz w:val="20"/>
          <w:szCs w:val="20"/>
        </w:rPr>
        <w:t>:</w:t>
      </w:r>
    </w:p>
    <w:p w14:paraId="5CEF9277" w14:textId="6DD2B8EB" w:rsidR="00EF2603" w:rsidRPr="009C0881" w:rsidRDefault="00EF2603" w:rsidP="00C44985">
      <w:pPr>
        <w:rPr>
          <w:rFonts w:ascii="Arial" w:hAnsi="Arial" w:cs="Arial"/>
          <w:sz w:val="20"/>
          <w:szCs w:val="20"/>
        </w:rPr>
      </w:pPr>
    </w:p>
    <w:p w14:paraId="480CF978" w14:textId="77777777" w:rsidR="00EF2603" w:rsidRPr="009C0881" w:rsidRDefault="00EF2603" w:rsidP="00C44985">
      <w:pPr>
        <w:rPr>
          <w:rFonts w:ascii="Arial" w:hAnsi="Arial" w:cs="Arial"/>
          <w:sz w:val="20"/>
          <w:szCs w:val="20"/>
        </w:rPr>
      </w:pPr>
    </w:p>
    <w:tbl>
      <w:tblPr>
        <w:tblStyle w:val="Tabelamrea"/>
        <w:tblW w:w="9634" w:type="dxa"/>
        <w:tblLook w:val="04A0" w:firstRow="1" w:lastRow="0" w:firstColumn="1" w:lastColumn="0" w:noHBand="0" w:noVBand="1"/>
      </w:tblPr>
      <w:tblGrid>
        <w:gridCol w:w="704"/>
        <w:gridCol w:w="8080"/>
        <w:gridCol w:w="850"/>
      </w:tblGrid>
      <w:tr w:rsidR="00EF2603" w:rsidRPr="009C0881" w14:paraId="7EB3A816" w14:textId="77777777" w:rsidTr="00DD6DC0">
        <w:tc>
          <w:tcPr>
            <w:tcW w:w="704" w:type="dxa"/>
            <w:tcBorders>
              <w:top w:val="single" w:sz="4" w:space="0" w:color="auto"/>
              <w:left w:val="single" w:sz="4" w:space="0" w:color="auto"/>
              <w:bottom w:val="single" w:sz="4" w:space="0" w:color="auto"/>
              <w:right w:val="single" w:sz="4" w:space="0" w:color="auto"/>
            </w:tcBorders>
          </w:tcPr>
          <w:p w14:paraId="5FCED42B" w14:textId="77777777" w:rsidR="00EF2603" w:rsidRPr="009C0881" w:rsidRDefault="00EF2603" w:rsidP="00124F8A">
            <w:pPr>
              <w:rPr>
                <w:rFonts w:ascii="Arial" w:hAnsi="Arial" w:cs="Arial"/>
                <w:sz w:val="20"/>
                <w:szCs w:val="20"/>
              </w:rPr>
            </w:pPr>
          </w:p>
        </w:tc>
        <w:tc>
          <w:tcPr>
            <w:tcW w:w="8080" w:type="dxa"/>
            <w:tcBorders>
              <w:top w:val="single" w:sz="4" w:space="0" w:color="auto"/>
              <w:left w:val="single" w:sz="4" w:space="0" w:color="auto"/>
              <w:bottom w:val="single" w:sz="4" w:space="0" w:color="auto"/>
              <w:right w:val="single" w:sz="4" w:space="0" w:color="auto"/>
            </w:tcBorders>
            <w:hideMark/>
          </w:tcPr>
          <w:p w14:paraId="23F91A91" w14:textId="64B4D09D" w:rsidR="00EF2603" w:rsidRPr="009C0881" w:rsidRDefault="00EF2603" w:rsidP="00EF2603">
            <w:pPr>
              <w:rPr>
                <w:rFonts w:ascii="Arial" w:hAnsi="Arial" w:cs="Arial"/>
                <w:sz w:val="20"/>
                <w:szCs w:val="20"/>
              </w:rPr>
            </w:pPr>
            <w:r w:rsidRPr="009C0881">
              <w:rPr>
                <w:rFonts w:ascii="Arial" w:hAnsi="Arial" w:cs="Arial"/>
                <w:sz w:val="20"/>
                <w:szCs w:val="20"/>
              </w:rPr>
              <w:t>DOSTOPNOST LOKACIJE ORDINACIJE IN DOSTOPNOST DO DRUGIH STORITEV POVEZANIH Z IZVAJANJEM ZDRAVSTVENE DEJAVNOSTI, Z ZAGOTOVLJENO DOSTOPNOSTJO ZA GIBALNO IN FUNKCIONALNO OVIRANE OSEBE</w:t>
            </w:r>
          </w:p>
          <w:p w14:paraId="1CAE595A" w14:textId="5FD1F5A7" w:rsidR="00EF2603" w:rsidRPr="009C0881" w:rsidRDefault="00EF2603" w:rsidP="00124F8A">
            <w:pP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67A6A277" w14:textId="77777777" w:rsidR="00EF2603" w:rsidRPr="009C0881" w:rsidRDefault="00EF2603" w:rsidP="00124F8A">
            <w:pPr>
              <w:jc w:val="right"/>
              <w:rPr>
                <w:rFonts w:ascii="Arial" w:hAnsi="Arial" w:cs="Arial"/>
                <w:sz w:val="20"/>
                <w:szCs w:val="20"/>
              </w:rPr>
            </w:pPr>
            <w:proofErr w:type="spellStart"/>
            <w:r w:rsidRPr="009C0881">
              <w:rPr>
                <w:rFonts w:ascii="Arial" w:hAnsi="Arial" w:cs="Arial"/>
                <w:sz w:val="20"/>
                <w:szCs w:val="20"/>
              </w:rPr>
              <w:t>št</w:t>
            </w:r>
            <w:proofErr w:type="spellEnd"/>
            <w:r w:rsidRPr="009C0881">
              <w:rPr>
                <w:rFonts w:ascii="Arial" w:hAnsi="Arial" w:cs="Arial"/>
                <w:sz w:val="20"/>
                <w:szCs w:val="20"/>
              </w:rPr>
              <w:t xml:space="preserve">. </w:t>
            </w:r>
            <w:proofErr w:type="spellStart"/>
            <w:r w:rsidRPr="009C0881">
              <w:rPr>
                <w:rFonts w:ascii="Arial" w:hAnsi="Arial" w:cs="Arial"/>
                <w:sz w:val="20"/>
                <w:szCs w:val="20"/>
              </w:rPr>
              <w:t>točk</w:t>
            </w:r>
            <w:proofErr w:type="spellEnd"/>
          </w:p>
        </w:tc>
      </w:tr>
      <w:tr w:rsidR="00EF2603" w:rsidRPr="009C0881" w14:paraId="6069BF28" w14:textId="77777777" w:rsidTr="00DD6DC0">
        <w:tc>
          <w:tcPr>
            <w:tcW w:w="704" w:type="dxa"/>
            <w:tcBorders>
              <w:top w:val="single" w:sz="4" w:space="0" w:color="auto"/>
              <w:left w:val="single" w:sz="4" w:space="0" w:color="auto"/>
              <w:bottom w:val="single" w:sz="4" w:space="0" w:color="auto"/>
              <w:right w:val="single" w:sz="4" w:space="0" w:color="auto"/>
            </w:tcBorders>
            <w:hideMark/>
          </w:tcPr>
          <w:p w14:paraId="4D4453AB" w14:textId="77777777" w:rsidR="00EF2603" w:rsidRPr="009C0881" w:rsidRDefault="00EF2603" w:rsidP="00124F8A">
            <w:pPr>
              <w:jc w:val="center"/>
              <w:rPr>
                <w:rFonts w:ascii="Arial" w:hAnsi="Arial" w:cs="Arial"/>
                <w:sz w:val="20"/>
                <w:szCs w:val="20"/>
              </w:rPr>
            </w:pPr>
            <w:r w:rsidRPr="009C0881">
              <w:rPr>
                <w:rFonts w:ascii="Arial" w:hAnsi="Arial" w:cs="Arial"/>
                <w:sz w:val="20"/>
                <w:szCs w:val="20"/>
              </w:rPr>
              <w:t>1.</w:t>
            </w:r>
          </w:p>
        </w:tc>
        <w:tc>
          <w:tcPr>
            <w:tcW w:w="8080" w:type="dxa"/>
            <w:tcBorders>
              <w:top w:val="single" w:sz="4" w:space="0" w:color="auto"/>
              <w:left w:val="single" w:sz="4" w:space="0" w:color="auto"/>
              <w:bottom w:val="single" w:sz="4" w:space="0" w:color="auto"/>
              <w:right w:val="single" w:sz="4" w:space="0" w:color="auto"/>
            </w:tcBorders>
            <w:hideMark/>
          </w:tcPr>
          <w:p w14:paraId="514AB4BE" w14:textId="2B27E11E" w:rsidR="00EF2603" w:rsidRPr="009C0881" w:rsidRDefault="00EF2603" w:rsidP="00124F8A">
            <w:pPr>
              <w:rPr>
                <w:rFonts w:ascii="Arial" w:hAnsi="Arial" w:cs="Arial"/>
                <w:sz w:val="20"/>
                <w:szCs w:val="20"/>
              </w:rPr>
            </w:pPr>
            <w:r w:rsidRPr="009C0881">
              <w:rPr>
                <w:rFonts w:ascii="Arial" w:hAnsi="Arial" w:cs="Arial"/>
                <w:sz w:val="20"/>
                <w:szCs w:val="20"/>
              </w:rPr>
              <w:t xml:space="preserve"> </w:t>
            </w:r>
            <w:r w:rsidR="00B42F27" w:rsidRPr="009C0881">
              <w:rPr>
                <w:rFonts w:ascii="Arial" w:hAnsi="Arial" w:cs="Arial"/>
                <w:sz w:val="20"/>
                <w:szCs w:val="20"/>
              </w:rPr>
              <w:t xml:space="preserve">v </w:t>
            </w:r>
            <w:proofErr w:type="spellStart"/>
            <w:r w:rsidR="00B42F27" w:rsidRPr="009C0881">
              <w:rPr>
                <w:rFonts w:ascii="Arial" w:hAnsi="Arial" w:cs="Arial"/>
                <w:sz w:val="20"/>
                <w:szCs w:val="20"/>
              </w:rPr>
              <w:t>zračnem</w:t>
            </w:r>
            <w:proofErr w:type="spellEnd"/>
            <w:r w:rsidR="00B42F27" w:rsidRPr="009C0881">
              <w:rPr>
                <w:rFonts w:ascii="Arial" w:hAnsi="Arial" w:cs="Arial"/>
                <w:sz w:val="20"/>
                <w:szCs w:val="20"/>
              </w:rPr>
              <w:t xml:space="preserve"> </w:t>
            </w:r>
            <w:proofErr w:type="spellStart"/>
            <w:r w:rsidR="00B42F27" w:rsidRPr="009C0881">
              <w:rPr>
                <w:rFonts w:ascii="Arial" w:hAnsi="Arial" w:cs="Arial"/>
                <w:sz w:val="20"/>
                <w:szCs w:val="20"/>
              </w:rPr>
              <w:t>radiju</w:t>
            </w:r>
            <w:proofErr w:type="spellEnd"/>
            <w:r w:rsidR="00B42F27" w:rsidRPr="009C0881">
              <w:rPr>
                <w:rFonts w:ascii="Arial" w:hAnsi="Arial" w:cs="Arial"/>
                <w:sz w:val="20"/>
                <w:szCs w:val="20"/>
              </w:rPr>
              <w:t xml:space="preserve"> </w:t>
            </w:r>
            <w:r w:rsidR="002B3D77" w:rsidRPr="009C0881">
              <w:rPr>
                <w:rFonts w:ascii="Arial" w:hAnsi="Arial" w:cs="Arial"/>
                <w:sz w:val="20"/>
                <w:szCs w:val="20"/>
              </w:rPr>
              <w:t>0</w:t>
            </w:r>
            <w:r w:rsidR="00AA6916" w:rsidRPr="009C0881">
              <w:rPr>
                <w:rFonts w:ascii="Arial" w:hAnsi="Arial" w:cs="Arial"/>
                <w:sz w:val="20"/>
                <w:szCs w:val="20"/>
              </w:rPr>
              <w:t xml:space="preserve"> </w:t>
            </w:r>
            <w:r w:rsidR="002B3D77" w:rsidRPr="009C0881">
              <w:rPr>
                <w:rFonts w:ascii="Arial" w:hAnsi="Arial" w:cs="Arial"/>
                <w:sz w:val="20"/>
                <w:szCs w:val="20"/>
              </w:rPr>
              <w:t xml:space="preserve">- </w:t>
            </w:r>
            <w:r w:rsidR="00B42F27" w:rsidRPr="009C0881">
              <w:rPr>
                <w:rFonts w:ascii="Arial" w:hAnsi="Arial" w:cs="Arial"/>
                <w:sz w:val="20"/>
                <w:szCs w:val="20"/>
              </w:rPr>
              <w:t xml:space="preserve">100 m od </w:t>
            </w:r>
            <w:proofErr w:type="spellStart"/>
            <w:r w:rsidR="00B42F27" w:rsidRPr="009C0881">
              <w:rPr>
                <w:rFonts w:ascii="Arial" w:hAnsi="Arial" w:cs="Arial"/>
                <w:sz w:val="20"/>
                <w:szCs w:val="20"/>
              </w:rPr>
              <w:t>sedeža</w:t>
            </w:r>
            <w:proofErr w:type="spellEnd"/>
            <w:r w:rsidR="00B42F27" w:rsidRPr="009C0881">
              <w:rPr>
                <w:rFonts w:ascii="Arial" w:hAnsi="Arial" w:cs="Arial"/>
                <w:sz w:val="20"/>
                <w:szCs w:val="20"/>
              </w:rPr>
              <w:t xml:space="preserve"> ZP Rogaška Slatina</w:t>
            </w:r>
          </w:p>
        </w:tc>
        <w:tc>
          <w:tcPr>
            <w:tcW w:w="850" w:type="dxa"/>
            <w:tcBorders>
              <w:top w:val="single" w:sz="4" w:space="0" w:color="auto"/>
              <w:left w:val="single" w:sz="4" w:space="0" w:color="auto"/>
              <w:bottom w:val="single" w:sz="4" w:space="0" w:color="auto"/>
              <w:right w:val="single" w:sz="4" w:space="0" w:color="auto"/>
            </w:tcBorders>
            <w:vAlign w:val="center"/>
            <w:hideMark/>
          </w:tcPr>
          <w:p w14:paraId="3A04ACE6" w14:textId="555292DE" w:rsidR="00EF2603" w:rsidRPr="009C0881" w:rsidRDefault="00EF2603" w:rsidP="00124F8A">
            <w:pPr>
              <w:jc w:val="right"/>
              <w:rPr>
                <w:rFonts w:ascii="Arial" w:hAnsi="Arial" w:cs="Arial"/>
                <w:sz w:val="20"/>
                <w:szCs w:val="20"/>
              </w:rPr>
            </w:pPr>
            <w:r w:rsidRPr="009C0881">
              <w:rPr>
                <w:rFonts w:ascii="Arial" w:hAnsi="Arial" w:cs="Arial"/>
                <w:sz w:val="20"/>
                <w:szCs w:val="20"/>
              </w:rPr>
              <w:t>2</w:t>
            </w:r>
            <w:r w:rsidR="00AA6916" w:rsidRPr="009C0881">
              <w:rPr>
                <w:rFonts w:ascii="Arial" w:hAnsi="Arial" w:cs="Arial"/>
                <w:sz w:val="20"/>
                <w:szCs w:val="20"/>
              </w:rPr>
              <w:t>0</w:t>
            </w:r>
            <w:r w:rsidRPr="009C0881">
              <w:rPr>
                <w:rFonts w:ascii="Arial" w:hAnsi="Arial" w:cs="Arial"/>
                <w:sz w:val="20"/>
                <w:szCs w:val="20"/>
              </w:rPr>
              <w:t xml:space="preserve"> </w:t>
            </w:r>
          </w:p>
        </w:tc>
      </w:tr>
      <w:tr w:rsidR="00B42F27" w:rsidRPr="009C0881" w14:paraId="5418C90B" w14:textId="77777777" w:rsidTr="00DD6DC0">
        <w:tc>
          <w:tcPr>
            <w:tcW w:w="704" w:type="dxa"/>
            <w:tcBorders>
              <w:top w:val="single" w:sz="4" w:space="0" w:color="auto"/>
              <w:left w:val="single" w:sz="4" w:space="0" w:color="auto"/>
              <w:bottom w:val="single" w:sz="4" w:space="0" w:color="auto"/>
              <w:right w:val="single" w:sz="4" w:space="0" w:color="auto"/>
            </w:tcBorders>
            <w:hideMark/>
          </w:tcPr>
          <w:p w14:paraId="53D745EF" w14:textId="77777777" w:rsidR="00B42F27" w:rsidRPr="009C0881" w:rsidRDefault="00B42F27" w:rsidP="00B42F27">
            <w:pPr>
              <w:jc w:val="center"/>
              <w:rPr>
                <w:rFonts w:ascii="Arial" w:hAnsi="Arial" w:cs="Arial"/>
                <w:sz w:val="20"/>
                <w:szCs w:val="20"/>
              </w:rPr>
            </w:pPr>
            <w:r w:rsidRPr="009C0881">
              <w:rPr>
                <w:rFonts w:ascii="Arial" w:hAnsi="Arial" w:cs="Arial"/>
                <w:sz w:val="20"/>
                <w:szCs w:val="20"/>
              </w:rPr>
              <w:t>2.</w:t>
            </w:r>
          </w:p>
        </w:tc>
        <w:tc>
          <w:tcPr>
            <w:tcW w:w="8080" w:type="dxa"/>
            <w:tcBorders>
              <w:top w:val="single" w:sz="4" w:space="0" w:color="auto"/>
              <w:left w:val="single" w:sz="4" w:space="0" w:color="auto"/>
              <w:bottom w:val="single" w:sz="4" w:space="0" w:color="auto"/>
              <w:right w:val="single" w:sz="4" w:space="0" w:color="auto"/>
            </w:tcBorders>
            <w:hideMark/>
          </w:tcPr>
          <w:p w14:paraId="04A2CAF4" w14:textId="1198BA18" w:rsidR="00B42F27" w:rsidRPr="009C0881" w:rsidRDefault="00B42F27" w:rsidP="00B42F27">
            <w:pPr>
              <w:rPr>
                <w:rFonts w:ascii="Arial" w:hAnsi="Arial" w:cs="Arial"/>
                <w:sz w:val="20"/>
                <w:szCs w:val="20"/>
              </w:rPr>
            </w:pPr>
            <w:r w:rsidRPr="009C0881">
              <w:rPr>
                <w:rFonts w:ascii="Arial" w:hAnsi="Arial" w:cs="Arial"/>
                <w:sz w:val="20"/>
                <w:szCs w:val="20"/>
              </w:rPr>
              <w:t xml:space="preserve"> v </w:t>
            </w:r>
            <w:proofErr w:type="spellStart"/>
            <w:r w:rsidRPr="009C0881">
              <w:rPr>
                <w:rFonts w:ascii="Arial" w:hAnsi="Arial" w:cs="Arial"/>
                <w:sz w:val="20"/>
                <w:szCs w:val="20"/>
              </w:rPr>
              <w:t>zračnem</w:t>
            </w:r>
            <w:proofErr w:type="spellEnd"/>
            <w:r w:rsidRPr="009C0881">
              <w:rPr>
                <w:rFonts w:ascii="Arial" w:hAnsi="Arial" w:cs="Arial"/>
                <w:sz w:val="20"/>
                <w:szCs w:val="20"/>
              </w:rPr>
              <w:t xml:space="preserve"> </w:t>
            </w:r>
            <w:proofErr w:type="spellStart"/>
            <w:r w:rsidRPr="009C0881">
              <w:rPr>
                <w:rFonts w:ascii="Arial" w:hAnsi="Arial" w:cs="Arial"/>
                <w:sz w:val="20"/>
                <w:szCs w:val="20"/>
              </w:rPr>
              <w:t>radiju</w:t>
            </w:r>
            <w:proofErr w:type="spellEnd"/>
            <w:r w:rsidR="002B3D77" w:rsidRPr="009C0881">
              <w:rPr>
                <w:rFonts w:ascii="Arial" w:hAnsi="Arial" w:cs="Arial"/>
                <w:sz w:val="20"/>
                <w:szCs w:val="20"/>
              </w:rPr>
              <w:t xml:space="preserve"> 100</w:t>
            </w:r>
            <w:r w:rsidR="00AA6916" w:rsidRPr="009C0881">
              <w:rPr>
                <w:rFonts w:ascii="Arial" w:hAnsi="Arial" w:cs="Arial"/>
                <w:sz w:val="20"/>
                <w:szCs w:val="20"/>
              </w:rPr>
              <w:t xml:space="preserve"> </w:t>
            </w:r>
            <w:proofErr w:type="gramStart"/>
            <w:r w:rsidR="002B3D77" w:rsidRPr="009C0881">
              <w:rPr>
                <w:rFonts w:ascii="Arial" w:hAnsi="Arial" w:cs="Arial"/>
                <w:sz w:val="20"/>
                <w:szCs w:val="20"/>
              </w:rPr>
              <w:t xml:space="preserve">- </w:t>
            </w:r>
            <w:r w:rsidRPr="009C0881">
              <w:rPr>
                <w:rFonts w:ascii="Arial" w:hAnsi="Arial" w:cs="Arial"/>
                <w:sz w:val="20"/>
                <w:szCs w:val="20"/>
              </w:rPr>
              <w:t xml:space="preserve"> 200</w:t>
            </w:r>
            <w:proofErr w:type="gramEnd"/>
            <w:r w:rsidRPr="009C0881">
              <w:rPr>
                <w:rFonts w:ascii="Arial" w:hAnsi="Arial" w:cs="Arial"/>
                <w:sz w:val="20"/>
                <w:szCs w:val="20"/>
              </w:rPr>
              <w:t xml:space="preserve"> m od </w:t>
            </w:r>
            <w:proofErr w:type="spellStart"/>
            <w:r w:rsidRPr="009C0881">
              <w:rPr>
                <w:rFonts w:ascii="Arial" w:hAnsi="Arial" w:cs="Arial"/>
                <w:sz w:val="20"/>
                <w:szCs w:val="20"/>
              </w:rPr>
              <w:t>sedeža</w:t>
            </w:r>
            <w:proofErr w:type="spellEnd"/>
            <w:r w:rsidRPr="009C0881">
              <w:rPr>
                <w:rFonts w:ascii="Arial" w:hAnsi="Arial" w:cs="Arial"/>
                <w:sz w:val="20"/>
                <w:szCs w:val="20"/>
              </w:rPr>
              <w:t xml:space="preserve"> ZP Rogaška Slatina</w:t>
            </w:r>
          </w:p>
        </w:tc>
        <w:tc>
          <w:tcPr>
            <w:tcW w:w="850" w:type="dxa"/>
            <w:tcBorders>
              <w:top w:val="single" w:sz="4" w:space="0" w:color="auto"/>
              <w:left w:val="single" w:sz="4" w:space="0" w:color="auto"/>
              <w:bottom w:val="single" w:sz="4" w:space="0" w:color="auto"/>
              <w:right w:val="single" w:sz="4" w:space="0" w:color="auto"/>
            </w:tcBorders>
            <w:vAlign w:val="center"/>
            <w:hideMark/>
          </w:tcPr>
          <w:p w14:paraId="7450A00B" w14:textId="6EB2EBAE" w:rsidR="00B42F27" w:rsidRPr="009C0881" w:rsidRDefault="00B42F27" w:rsidP="00B42F27">
            <w:pPr>
              <w:jc w:val="right"/>
              <w:rPr>
                <w:rFonts w:ascii="Arial" w:hAnsi="Arial" w:cs="Arial"/>
                <w:sz w:val="20"/>
                <w:szCs w:val="20"/>
              </w:rPr>
            </w:pPr>
            <w:r w:rsidRPr="009C0881">
              <w:rPr>
                <w:rFonts w:ascii="Arial" w:hAnsi="Arial" w:cs="Arial"/>
                <w:sz w:val="20"/>
                <w:szCs w:val="20"/>
              </w:rPr>
              <w:t xml:space="preserve">15 </w:t>
            </w:r>
          </w:p>
        </w:tc>
      </w:tr>
      <w:tr w:rsidR="00B42F27" w:rsidRPr="009C0881" w14:paraId="6758EB8F" w14:textId="77777777" w:rsidTr="00DD6DC0">
        <w:tc>
          <w:tcPr>
            <w:tcW w:w="704" w:type="dxa"/>
            <w:tcBorders>
              <w:top w:val="single" w:sz="4" w:space="0" w:color="auto"/>
              <w:left w:val="single" w:sz="4" w:space="0" w:color="auto"/>
              <w:bottom w:val="single" w:sz="4" w:space="0" w:color="auto"/>
              <w:right w:val="single" w:sz="4" w:space="0" w:color="auto"/>
            </w:tcBorders>
            <w:hideMark/>
          </w:tcPr>
          <w:p w14:paraId="55E59F5C" w14:textId="77777777" w:rsidR="00B42F27" w:rsidRPr="009C0881" w:rsidRDefault="00B42F27" w:rsidP="00B42F27">
            <w:pPr>
              <w:jc w:val="center"/>
              <w:rPr>
                <w:rFonts w:ascii="Arial" w:hAnsi="Arial" w:cs="Arial"/>
                <w:sz w:val="20"/>
                <w:szCs w:val="20"/>
              </w:rPr>
            </w:pPr>
            <w:r w:rsidRPr="009C0881">
              <w:rPr>
                <w:rFonts w:ascii="Arial" w:hAnsi="Arial" w:cs="Arial"/>
                <w:sz w:val="20"/>
                <w:szCs w:val="20"/>
              </w:rPr>
              <w:t>3.</w:t>
            </w:r>
          </w:p>
        </w:tc>
        <w:tc>
          <w:tcPr>
            <w:tcW w:w="8080" w:type="dxa"/>
            <w:tcBorders>
              <w:top w:val="single" w:sz="4" w:space="0" w:color="auto"/>
              <w:left w:val="single" w:sz="4" w:space="0" w:color="auto"/>
              <w:bottom w:val="single" w:sz="4" w:space="0" w:color="auto"/>
              <w:right w:val="single" w:sz="4" w:space="0" w:color="auto"/>
            </w:tcBorders>
            <w:hideMark/>
          </w:tcPr>
          <w:p w14:paraId="651F69A1" w14:textId="501D57F0" w:rsidR="00B42F27" w:rsidRPr="009C0881" w:rsidRDefault="00B42F27" w:rsidP="00B42F27">
            <w:pPr>
              <w:rPr>
                <w:rFonts w:ascii="Arial" w:hAnsi="Arial" w:cs="Arial"/>
                <w:sz w:val="20"/>
                <w:szCs w:val="20"/>
              </w:rPr>
            </w:pPr>
            <w:r w:rsidRPr="009C0881">
              <w:rPr>
                <w:rFonts w:ascii="Arial" w:hAnsi="Arial" w:cs="Arial"/>
                <w:sz w:val="20"/>
                <w:szCs w:val="20"/>
              </w:rPr>
              <w:t xml:space="preserve"> </w:t>
            </w:r>
            <w:proofErr w:type="spellStart"/>
            <w:r w:rsidRPr="009C0881">
              <w:rPr>
                <w:rFonts w:ascii="Arial" w:hAnsi="Arial" w:cs="Arial"/>
                <w:sz w:val="20"/>
                <w:szCs w:val="20"/>
              </w:rPr>
              <w:t>več</w:t>
            </w:r>
            <w:proofErr w:type="spellEnd"/>
            <w:r w:rsidRPr="009C0881">
              <w:rPr>
                <w:rFonts w:ascii="Arial" w:hAnsi="Arial" w:cs="Arial"/>
                <w:sz w:val="20"/>
                <w:szCs w:val="20"/>
              </w:rPr>
              <w:t xml:space="preserve"> </w:t>
            </w:r>
            <w:proofErr w:type="spellStart"/>
            <w:r w:rsidRPr="009C0881">
              <w:rPr>
                <w:rFonts w:ascii="Arial" w:hAnsi="Arial" w:cs="Arial"/>
                <w:sz w:val="20"/>
                <w:szCs w:val="20"/>
              </w:rPr>
              <w:t>kot</w:t>
            </w:r>
            <w:proofErr w:type="spellEnd"/>
            <w:r w:rsidRPr="009C0881">
              <w:rPr>
                <w:rFonts w:ascii="Arial" w:hAnsi="Arial" w:cs="Arial"/>
                <w:sz w:val="20"/>
                <w:szCs w:val="20"/>
              </w:rPr>
              <w:t xml:space="preserve"> 200 m </w:t>
            </w:r>
            <w:proofErr w:type="gramStart"/>
            <w:r w:rsidRPr="009C0881">
              <w:rPr>
                <w:rFonts w:ascii="Arial" w:hAnsi="Arial" w:cs="Arial"/>
                <w:sz w:val="20"/>
                <w:szCs w:val="20"/>
              </w:rPr>
              <w:t xml:space="preserve">od  </w:t>
            </w:r>
            <w:proofErr w:type="spellStart"/>
            <w:r w:rsidRPr="009C0881">
              <w:rPr>
                <w:rFonts w:ascii="Arial" w:hAnsi="Arial" w:cs="Arial"/>
                <w:sz w:val="20"/>
                <w:szCs w:val="20"/>
              </w:rPr>
              <w:t>sedeža</w:t>
            </w:r>
            <w:proofErr w:type="spellEnd"/>
            <w:proofErr w:type="gramEnd"/>
            <w:r w:rsidRPr="009C0881">
              <w:rPr>
                <w:rFonts w:ascii="Arial" w:hAnsi="Arial" w:cs="Arial"/>
                <w:sz w:val="20"/>
                <w:szCs w:val="20"/>
              </w:rPr>
              <w:t xml:space="preserve"> ZP Rogaška Slatina</w:t>
            </w:r>
          </w:p>
        </w:tc>
        <w:tc>
          <w:tcPr>
            <w:tcW w:w="850" w:type="dxa"/>
            <w:tcBorders>
              <w:top w:val="single" w:sz="4" w:space="0" w:color="auto"/>
              <w:left w:val="single" w:sz="4" w:space="0" w:color="auto"/>
              <w:bottom w:val="single" w:sz="4" w:space="0" w:color="auto"/>
              <w:right w:val="single" w:sz="4" w:space="0" w:color="auto"/>
            </w:tcBorders>
            <w:vAlign w:val="center"/>
            <w:hideMark/>
          </w:tcPr>
          <w:p w14:paraId="01244432" w14:textId="13D8E5C9" w:rsidR="00B42F27" w:rsidRPr="009C0881" w:rsidRDefault="00B42F27" w:rsidP="00B42F27">
            <w:pPr>
              <w:jc w:val="right"/>
              <w:rPr>
                <w:rFonts w:ascii="Arial" w:hAnsi="Arial" w:cs="Arial"/>
                <w:sz w:val="20"/>
                <w:szCs w:val="20"/>
              </w:rPr>
            </w:pPr>
            <w:r w:rsidRPr="009C0881">
              <w:rPr>
                <w:rFonts w:ascii="Arial" w:hAnsi="Arial" w:cs="Arial"/>
                <w:sz w:val="20"/>
                <w:szCs w:val="20"/>
              </w:rPr>
              <w:t>0</w:t>
            </w:r>
          </w:p>
        </w:tc>
      </w:tr>
    </w:tbl>
    <w:p w14:paraId="483AE530" w14:textId="77777777" w:rsidR="00EF2603" w:rsidRPr="009C0881" w:rsidRDefault="00EF2603" w:rsidP="00C44985">
      <w:pPr>
        <w:rPr>
          <w:rFonts w:ascii="Arial" w:hAnsi="Arial" w:cs="Arial"/>
          <w:sz w:val="20"/>
          <w:szCs w:val="20"/>
        </w:rPr>
      </w:pPr>
    </w:p>
    <w:p w14:paraId="2BC39307" w14:textId="77777777" w:rsidR="00B42F27" w:rsidRPr="009C0881" w:rsidRDefault="00B42F27" w:rsidP="00556838">
      <w:pPr>
        <w:rPr>
          <w:rFonts w:ascii="Arial" w:hAnsi="Arial" w:cs="Arial"/>
          <w:sz w:val="20"/>
          <w:szCs w:val="20"/>
          <w:u w:val="single"/>
        </w:rPr>
      </w:pPr>
    </w:p>
    <w:p w14:paraId="0104EB3C" w14:textId="1A00AD99" w:rsidR="00B42F27" w:rsidRPr="009C0881" w:rsidRDefault="00B42F27" w:rsidP="00B42F27">
      <w:pPr>
        <w:rPr>
          <w:rFonts w:ascii="Arial" w:hAnsi="Arial" w:cs="Arial"/>
          <w:sz w:val="20"/>
          <w:szCs w:val="20"/>
        </w:rPr>
      </w:pPr>
      <w:r w:rsidRPr="009C0881">
        <w:rPr>
          <w:rFonts w:ascii="Arial" w:hAnsi="Arial" w:cs="Arial"/>
          <w:sz w:val="20"/>
          <w:szCs w:val="20"/>
        </w:rPr>
        <w:t xml:space="preserve">Pri tem merilu je ponudnik </w:t>
      </w:r>
      <w:r w:rsidRPr="009C0881">
        <w:rPr>
          <w:rFonts w:ascii="Arial" w:hAnsi="Arial" w:cs="Arial"/>
          <w:sz w:val="20"/>
          <w:szCs w:val="20"/>
          <w:u w:val="single"/>
        </w:rPr>
        <w:t>dolžan priložiti</w:t>
      </w:r>
      <w:r w:rsidRPr="009C0881">
        <w:rPr>
          <w:rFonts w:ascii="Arial" w:hAnsi="Arial" w:cs="Arial"/>
          <w:sz w:val="20"/>
          <w:szCs w:val="20"/>
        </w:rPr>
        <w:t xml:space="preserve"> (sicer bo ponudba pri tem merilu ocenjen</w:t>
      </w:r>
      <w:r w:rsidR="005554CC" w:rsidRPr="009C0881">
        <w:rPr>
          <w:rFonts w:ascii="Arial" w:hAnsi="Arial" w:cs="Arial"/>
          <w:sz w:val="20"/>
          <w:szCs w:val="20"/>
        </w:rPr>
        <w:t>a</w:t>
      </w:r>
      <w:r w:rsidRPr="009C0881">
        <w:rPr>
          <w:rFonts w:ascii="Arial" w:hAnsi="Arial" w:cs="Arial"/>
          <w:sz w:val="20"/>
          <w:szCs w:val="20"/>
        </w:rPr>
        <w:t xml:space="preserve"> z 0 točkami):</w:t>
      </w:r>
    </w:p>
    <w:p w14:paraId="34C0FAFE" w14:textId="77777777" w:rsidR="00B42F27" w:rsidRPr="009C0881" w:rsidRDefault="00B42F27" w:rsidP="00B42F27">
      <w:pPr>
        <w:rPr>
          <w:rFonts w:ascii="Arial" w:hAnsi="Arial" w:cs="Arial"/>
          <w:sz w:val="20"/>
          <w:szCs w:val="20"/>
        </w:rPr>
      </w:pPr>
    </w:p>
    <w:p w14:paraId="6A69C3D4" w14:textId="17C601B6" w:rsidR="00B42F27" w:rsidRPr="009C0881" w:rsidRDefault="00B42F27" w:rsidP="00C6702B">
      <w:pPr>
        <w:pStyle w:val="Odstavekseznama"/>
        <w:numPr>
          <w:ilvl w:val="0"/>
          <w:numId w:val="5"/>
        </w:numPr>
        <w:rPr>
          <w:rFonts w:ascii="Arial" w:hAnsi="Arial" w:cs="Arial"/>
          <w:sz w:val="20"/>
          <w:szCs w:val="20"/>
        </w:rPr>
      </w:pPr>
      <w:r w:rsidRPr="009C0881">
        <w:rPr>
          <w:rFonts w:ascii="Arial" w:hAnsi="Arial" w:cs="Arial"/>
          <w:sz w:val="20"/>
          <w:szCs w:val="20"/>
        </w:rPr>
        <w:t>izjavo (obrazec 1</w:t>
      </w:r>
      <w:r w:rsidR="00BA09EF" w:rsidRPr="009C0881">
        <w:rPr>
          <w:rFonts w:ascii="Arial" w:hAnsi="Arial" w:cs="Arial"/>
          <w:sz w:val="20"/>
          <w:szCs w:val="20"/>
        </w:rPr>
        <w:t>5</w:t>
      </w:r>
      <w:r w:rsidRPr="009C0881">
        <w:rPr>
          <w:rFonts w:ascii="Arial" w:hAnsi="Arial" w:cs="Arial"/>
          <w:sz w:val="20"/>
          <w:szCs w:val="20"/>
        </w:rPr>
        <w:t>F ali 1</w:t>
      </w:r>
      <w:r w:rsidR="00BA09EF" w:rsidRPr="009C0881">
        <w:rPr>
          <w:rFonts w:ascii="Arial" w:hAnsi="Arial" w:cs="Arial"/>
          <w:sz w:val="20"/>
          <w:szCs w:val="20"/>
        </w:rPr>
        <w:t>5</w:t>
      </w:r>
      <w:r w:rsidRPr="009C0881">
        <w:rPr>
          <w:rFonts w:ascii="Arial" w:hAnsi="Arial" w:cs="Arial"/>
          <w:sz w:val="20"/>
          <w:szCs w:val="20"/>
        </w:rPr>
        <w:t xml:space="preserve">P) na katerem </w:t>
      </w:r>
      <w:r w:rsidR="002B3D77" w:rsidRPr="009C0881">
        <w:rPr>
          <w:rFonts w:ascii="Arial" w:hAnsi="Arial" w:cs="Arial"/>
          <w:sz w:val="20"/>
          <w:szCs w:val="20"/>
        </w:rPr>
        <w:t xml:space="preserve">grafično </w:t>
      </w:r>
      <w:r w:rsidRPr="009C0881">
        <w:rPr>
          <w:rFonts w:ascii="Arial" w:hAnsi="Arial" w:cs="Arial"/>
          <w:sz w:val="20"/>
          <w:szCs w:val="20"/>
        </w:rPr>
        <w:t>označi radij, v katerem ima dokazilo za poslovnem prostore</w:t>
      </w:r>
    </w:p>
    <w:p w14:paraId="68A44556" w14:textId="02F3F99C" w:rsidR="00B42F27" w:rsidRPr="009C0881" w:rsidRDefault="00B42F27" w:rsidP="00556838">
      <w:pPr>
        <w:rPr>
          <w:rFonts w:ascii="Arial" w:hAnsi="Arial" w:cs="Arial"/>
          <w:sz w:val="20"/>
          <w:szCs w:val="20"/>
          <w:u w:val="single"/>
        </w:rPr>
      </w:pPr>
    </w:p>
    <w:p w14:paraId="2A004152" w14:textId="77777777" w:rsidR="00DD6DC0" w:rsidRPr="009C0881" w:rsidRDefault="00DD6DC0" w:rsidP="00556838">
      <w:pPr>
        <w:rPr>
          <w:rFonts w:ascii="Arial" w:hAnsi="Arial" w:cs="Arial"/>
          <w:sz w:val="20"/>
          <w:szCs w:val="20"/>
          <w:u w:val="single"/>
        </w:rPr>
      </w:pPr>
    </w:p>
    <w:p w14:paraId="3CAAAF7A" w14:textId="54DCF25C" w:rsidR="00556838" w:rsidRPr="009C0881" w:rsidRDefault="00556838" w:rsidP="00556838">
      <w:pPr>
        <w:rPr>
          <w:rFonts w:ascii="Arial" w:hAnsi="Arial" w:cs="Arial"/>
          <w:sz w:val="20"/>
          <w:szCs w:val="20"/>
        </w:rPr>
      </w:pPr>
      <w:r w:rsidRPr="009C0881">
        <w:rPr>
          <w:rFonts w:ascii="Arial" w:hAnsi="Arial" w:cs="Arial"/>
          <w:sz w:val="20"/>
          <w:szCs w:val="20"/>
          <w:u w:val="single"/>
        </w:rPr>
        <w:t xml:space="preserve">MERILO </w:t>
      </w:r>
      <w:r w:rsidR="00EF2603" w:rsidRPr="009C0881">
        <w:rPr>
          <w:rFonts w:ascii="Arial" w:hAnsi="Arial" w:cs="Arial"/>
          <w:sz w:val="20"/>
          <w:szCs w:val="20"/>
          <w:u w:val="single"/>
        </w:rPr>
        <w:t>4</w:t>
      </w:r>
      <w:r w:rsidRPr="009C0881">
        <w:rPr>
          <w:rFonts w:ascii="Arial" w:hAnsi="Arial" w:cs="Arial"/>
          <w:sz w:val="20"/>
          <w:szCs w:val="20"/>
        </w:rPr>
        <w:t xml:space="preserve"> – Pričetek  z delom</w:t>
      </w:r>
    </w:p>
    <w:p w14:paraId="3B4AA982" w14:textId="77777777" w:rsidR="00DD6DC0" w:rsidRPr="009C0881" w:rsidRDefault="00DD6DC0" w:rsidP="00556838">
      <w:pPr>
        <w:rPr>
          <w:rFonts w:ascii="Arial" w:hAnsi="Arial" w:cs="Arial"/>
          <w:sz w:val="20"/>
          <w:szCs w:val="20"/>
        </w:rPr>
      </w:pPr>
    </w:p>
    <w:p w14:paraId="7B1AB23C" w14:textId="77777777" w:rsidR="00556838" w:rsidRPr="009C0881" w:rsidRDefault="00556838" w:rsidP="00556838">
      <w:pPr>
        <w:rPr>
          <w:rFonts w:ascii="Arial" w:hAnsi="Arial" w:cs="Arial"/>
          <w:sz w:val="20"/>
          <w:szCs w:val="20"/>
        </w:rPr>
      </w:pPr>
    </w:p>
    <w:tbl>
      <w:tblPr>
        <w:tblStyle w:val="Tabelamrea"/>
        <w:tblW w:w="9634" w:type="dxa"/>
        <w:tblLook w:val="04A0" w:firstRow="1" w:lastRow="0" w:firstColumn="1" w:lastColumn="0" w:noHBand="0" w:noVBand="1"/>
      </w:tblPr>
      <w:tblGrid>
        <w:gridCol w:w="704"/>
        <w:gridCol w:w="8080"/>
        <w:gridCol w:w="850"/>
      </w:tblGrid>
      <w:tr w:rsidR="00556838" w:rsidRPr="009C0881" w14:paraId="78B5E6CF" w14:textId="77777777" w:rsidTr="00DD6DC0">
        <w:tc>
          <w:tcPr>
            <w:tcW w:w="704" w:type="dxa"/>
            <w:tcBorders>
              <w:top w:val="single" w:sz="4" w:space="0" w:color="auto"/>
              <w:left w:val="single" w:sz="4" w:space="0" w:color="auto"/>
              <w:bottom w:val="single" w:sz="4" w:space="0" w:color="auto"/>
              <w:right w:val="single" w:sz="4" w:space="0" w:color="auto"/>
            </w:tcBorders>
          </w:tcPr>
          <w:p w14:paraId="5F68ED67" w14:textId="66D6ADF8" w:rsidR="00556838" w:rsidRPr="009C0881" w:rsidRDefault="00A927F3">
            <w:pPr>
              <w:rPr>
                <w:rFonts w:ascii="Arial" w:hAnsi="Arial" w:cs="Arial"/>
                <w:sz w:val="20"/>
                <w:szCs w:val="20"/>
              </w:rPr>
            </w:pPr>
            <w:r w:rsidRPr="009C0881">
              <w:rPr>
                <w:rFonts w:ascii="Arial" w:hAnsi="Arial" w:cs="Arial"/>
                <w:sz w:val="20"/>
                <w:szCs w:val="20"/>
                <w:u w:val="single"/>
              </w:rPr>
              <w:t xml:space="preserve"> </w:t>
            </w:r>
          </w:p>
        </w:tc>
        <w:tc>
          <w:tcPr>
            <w:tcW w:w="8080" w:type="dxa"/>
            <w:tcBorders>
              <w:top w:val="single" w:sz="4" w:space="0" w:color="auto"/>
              <w:left w:val="single" w:sz="4" w:space="0" w:color="auto"/>
              <w:bottom w:val="single" w:sz="4" w:space="0" w:color="auto"/>
              <w:right w:val="single" w:sz="4" w:space="0" w:color="auto"/>
            </w:tcBorders>
            <w:hideMark/>
          </w:tcPr>
          <w:p w14:paraId="5768755D" w14:textId="0382DF5C" w:rsidR="00556838" w:rsidRPr="009C0881" w:rsidRDefault="00556838">
            <w:pPr>
              <w:rPr>
                <w:rFonts w:ascii="Arial" w:hAnsi="Arial" w:cs="Arial"/>
                <w:sz w:val="20"/>
                <w:szCs w:val="20"/>
              </w:rPr>
            </w:pPr>
            <w:r w:rsidRPr="009C0881">
              <w:rPr>
                <w:rFonts w:ascii="Arial" w:hAnsi="Arial" w:cs="Arial"/>
                <w:sz w:val="20"/>
                <w:szCs w:val="20"/>
              </w:rPr>
              <w:t xml:space="preserve">PRIČETEK Z DELOM </w:t>
            </w:r>
            <w:r w:rsidR="00A927F3" w:rsidRPr="009C0881">
              <w:rPr>
                <w:rFonts w:ascii="Arial" w:hAnsi="Arial" w:cs="Arial"/>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5D6B4EAB" w14:textId="77777777" w:rsidR="00556838" w:rsidRPr="009C0881" w:rsidRDefault="00556838">
            <w:pPr>
              <w:rPr>
                <w:rFonts w:ascii="Arial" w:hAnsi="Arial" w:cs="Arial"/>
                <w:sz w:val="20"/>
                <w:szCs w:val="20"/>
              </w:rPr>
            </w:pPr>
            <w:proofErr w:type="spellStart"/>
            <w:r w:rsidRPr="009C0881">
              <w:rPr>
                <w:rFonts w:ascii="Arial" w:hAnsi="Arial" w:cs="Arial"/>
                <w:sz w:val="20"/>
                <w:szCs w:val="20"/>
              </w:rPr>
              <w:t>št</w:t>
            </w:r>
            <w:proofErr w:type="spellEnd"/>
            <w:r w:rsidRPr="009C0881">
              <w:rPr>
                <w:rFonts w:ascii="Arial" w:hAnsi="Arial" w:cs="Arial"/>
                <w:sz w:val="20"/>
                <w:szCs w:val="20"/>
              </w:rPr>
              <w:t xml:space="preserve">. </w:t>
            </w:r>
            <w:proofErr w:type="spellStart"/>
            <w:r w:rsidRPr="009C0881">
              <w:rPr>
                <w:rFonts w:ascii="Arial" w:hAnsi="Arial" w:cs="Arial"/>
                <w:sz w:val="20"/>
                <w:szCs w:val="20"/>
              </w:rPr>
              <w:t>točk</w:t>
            </w:r>
            <w:proofErr w:type="spellEnd"/>
          </w:p>
        </w:tc>
      </w:tr>
      <w:tr w:rsidR="00556838" w:rsidRPr="009C0881" w14:paraId="3118F1D7" w14:textId="77777777" w:rsidTr="00DD6DC0">
        <w:tc>
          <w:tcPr>
            <w:tcW w:w="704" w:type="dxa"/>
            <w:tcBorders>
              <w:top w:val="single" w:sz="4" w:space="0" w:color="auto"/>
              <w:left w:val="single" w:sz="4" w:space="0" w:color="auto"/>
              <w:bottom w:val="single" w:sz="4" w:space="0" w:color="auto"/>
              <w:right w:val="single" w:sz="4" w:space="0" w:color="auto"/>
            </w:tcBorders>
            <w:hideMark/>
          </w:tcPr>
          <w:p w14:paraId="75649A97" w14:textId="77777777" w:rsidR="00556838" w:rsidRPr="009C0881" w:rsidRDefault="00556838">
            <w:pPr>
              <w:jc w:val="center"/>
              <w:rPr>
                <w:rFonts w:ascii="Arial" w:hAnsi="Arial" w:cs="Arial"/>
                <w:sz w:val="20"/>
                <w:szCs w:val="20"/>
              </w:rPr>
            </w:pPr>
            <w:r w:rsidRPr="009C0881">
              <w:rPr>
                <w:rFonts w:ascii="Arial" w:hAnsi="Arial" w:cs="Arial"/>
                <w:sz w:val="20"/>
                <w:szCs w:val="20"/>
              </w:rPr>
              <w:t>1.</w:t>
            </w:r>
          </w:p>
        </w:tc>
        <w:tc>
          <w:tcPr>
            <w:tcW w:w="8080" w:type="dxa"/>
            <w:tcBorders>
              <w:top w:val="single" w:sz="4" w:space="0" w:color="auto"/>
              <w:left w:val="single" w:sz="4" w:space="0" w:color="auto"/>
              <w:bottom w:val="single" w:sz="4" w:space="0" w:color="auto"/>
              <w:right w:val="single" w:sz="4" w:space="0" w:color="auto"/>
            </w:tcBorders>
            <w:hideMark/>
          </w:tcPr>
          <w:p w14:paraId="2F8B9BC0" w14:textId="00DB4AFF" w:rsidR="00556838" w:rsidRPr="009C0881" w:rsidRDefault="002B3D77">
            <w:pPr>
              <w:rPr>
                <w:rFonts w:ascii="Arial" w:hAnsi="Arial" w:cs="Arial"/>
                <w:sz w:val="20"/>
                <w:szCs w:val="20"/>
              </w:rPr>
            </w:pPr>
            <w:r w:rsidRPr="009C0881">
              <w:rPr>
                <w:rFonts w:ascii="Arial" w:hAnsi="Arial" w:cs="Arial"/>
                <w:sz w:val="20"/>
                <w:szCs w:val="20"/>
              </w:rPr>
              <w:t>o</w:t>
            </w:r>
            <w:r w:rsidR="00556838" w:rsidRPr="009C0881">
              <w:rPr>
                <w:rFonts w:ascii="Arial" w:hAnsi="Arial" w:cs="Arial"/>
                <w:sz w:val="20"/>
                <w:szCs w:val="20"/>
              </w:rPr>
              <w:t xml:space="preserve">d 0 do </w:t>
            </w:r>
            <w:proofErr w:type="spellStart"/>
            <w:r w:rsidR="00556838" w:rsidRPr="009C0881">
              <w:rPr>
                <w:rFonts w:ascii="Arial" w:hAnsi="Arial" w:cs="Arial"/>
                <w:sz w:val="20"/>
                <w:szCs w:val="20"/>
              </w:rPr>
              <w:t>vključno</w:t>
            </w:r>
            <w:proofErr w:type="spellEnd"/>
            <w:r w:rsidR="00556838" w:rsidRPr="009C0881">
              <w:rPr>
                <w:rFonts w:ascii="Arial" w:hAnsi="Arial" w:cs="Arial"/>
                <w:sz w:val="20"/>
                <w:szCs w:val="20"/>
              </w:rPr>
              <w:t xml:space="preserve"> 15 </w:t>
            </w:r>
            <w:proofErr w:type="spellStart"/>
            <w:r w:rsidR="00556838" w:rsidRPr="009C0881">
              <w:rPr>
                <w:rFonts w:ascii="Arial" w:hAnsi="Arial" w:cs="Arial"/>
                <w:sz w:val="20"/>
                <w:szCs w:val="20"/>
              </w:rPr>
              <w:t>dni</w:t>
            </w:r>
            <w:proofErr w:type="spellEnd"/>
            <w:r w:rsidR="00556838" w:rsidRPr="009C0881">
              <w:rPr>
                <w:rFonts w:ascii="Arial" w:hAnsi="Arial" w:cs="Arial"/>
                <w:sz w:val="20"/>
                <w:szCs w:val="20"/>
              </w:rPr>
              <w:t xml:space="preserve"> po </w:t>
            </w:r>
            <w:proofErr w:type="spellStart"/>
            <w:r w:rsidR="00556838" w:rsidRPr="009C0881">
              <w:rPr>
                <w:rFonts w:ascii="Arial" w:hAnsi="Arial" w:cs="Arial"/>
                <w:sz w:val="20"/>
                <w:szCs w:val="20"/>
              </w:rPr>
              <w:t>sklenitvi</w:t>
            </w:r>
            <w:proofErr w:type="spellEnd"/>
            <w:r w:rsidR="00556838" w:rsidRPr="009C0881">
              <w:rPr>
                <w:rFonts w:ascii="Arial" w:hAnsi="Arial" w:cs="Arial"/>
                <w:sz w:val="20"/>
                <w:szCs w:val="20"/>
              </w:rPr>
              <w:t xml:space="preserve"> </w:t>
            </w:r>
            <w:proofErr w:type="spellStart"/>
            <w:r w:rsidR="00556838" w:rsidRPr="009C0881">
              <w:rPr>
                <w:rFonts w:ascii="Arial" w:hAnsi="Arial" w:cs="Arial"/>
                <w:sz w:val="20"/>
                <w:szCs w:val="20"/>
              </w:rPr>
              <w:t>pogodbe</w:t>
            </w:r>
            <w:proofErr w:type="spellEnd"/>
            <w:r w:rsidR="00556838" w:rsidRPr="009C0881">
              <w:rPr>
                <w:rFonts w:ascii="Arial" w:hAnsi="Arial" w:cs="Arial"/>
                <w:sz w:val="20"/>
                <w:szCs w:val="20"/>
              </w:rPr>
              <w:t xml:space="preserve"> z ZZZS</w:t>
            </w:r>
          </w:p>
        </w:tc>
        <w:tc>
          <w:tcPr>
            <w:tcW w:w="850" w:type="dxa"/>
            <w:tcBorders>
              <w:top w:val="single" w:sz="4" w:space="0" w:color="auto"/>
              <w:left w:val="single" w:sz="4" w:space="0" w:color="auto"/>
              <w:bottom w:val="single" w:sz="4" w:space="0" w:color="auto"/>
              <w:right w:val="single" w:sz="4" w:space="0" w:color="auto"/>
            </w:tcBorders>
            <w:hideMark/>
          </w:tcPr>
          <w:p w14:paraId="19E2E932" w14:textId="21AA368F" w:rsidR="00556838" w:rsidRPr="009C0881" w:rsidRDefault="00AA6916" w:rsidP="00DD6DC0">
            <w:pPr>
              <w:jc w:val="right"/>
              <w:rPr>
                <w:rFonts w:ascii="Arial" w:hAnsi="Arial" w:cs="Arial"/>
                <w:sz w:val="20"/>
                <w:szCs w:val="20"/>
              </w:rPr>
            </w:pPr>
            <w:r w:rsidRPr="009C0881">
              <w:rPr>
                <w:rFonts w:ascii="Arial" w:hAnsi="Arial" w:cs="Arial"/>
                <w:sz w:val="20"/>
                <w:szCs w:val="20"/>
              </w:rPr>
              <w:t>1</w:t>
            </w:r>
            <w:r w:rsidR="00556838" w:rsidRPr="009C0881">
              <w:rPr>
                <w:rFonts w:ascii="Arial" w:hAnsi="Arial" w:cs="Arial"/>
                <w:sz w:val="20"/>
                <w:szCs w:val="20"/>
              </w:rPr>
              <w:t>0</w:t>
            </w:r>
          </w:p>
        </w:tc>
      </w:tr>
      <w:tr w:rsidR="00556838" w:rsidRPr="009C0881" w14:paraId="2088E99C" w14:textId="77777777" w:rsidTr="00DD6DC0">
        <w:tc>
          <w:tcPr>
            <w:tcW w:w="704" w:type="dxa"/>
            <w:tcBorders>
              <w:top w:val="single" w:sz="4" w:space="0" w:color="auto"/>
              <w:left w:val="single" w:sz="4" w:space="0" w:color="auto"/>
              <w:bottom w:val="single" w:sz="4" w:space="0" w:color="auto"/>
              <w:right w:val="single" w:sz="4" w:space="0" w:color="auto"/>
            </w:tcBorders>
            <w:hideMark/>
          </w:tcPr>
          <w:p w14:paraId="2502944F" w14:textId="77777777" w:rsidR="00556838" w:rsidRPr="009C0881" w:rsidRDefault="00556838">
            <w:pPr>
              <w:jc w:val="center"/>
              <w:rPr>
                <w:rFonts w:ascii="Arial" w:hAnsi="Arial" w:cs="Arial"/>
                <w:sz w:val="20"/>
                <w:szCs w:val="20"/>
              </w:rPr>
            </w:pPr>
            <w:r w:rsidRPr="009C0881">
              <w:rPr>
                <w:rFonts w:ascii="Arial" w:hAnsi="Arial" w:cs="Arial"/>
                <w:sz w:val="20"/>
                <w:szCs w:val="20"/>
              </w:rPr>
              <w:t>2.</w:t>
            </w:r>
          </w:p>
        </w:tc>
        <w:tc>
          <w:tcPr>
            <w:tcW w:w="8080" w:type="dxa"/>
            <w:tcBorders>
              <w:top w:val="single" w:sz="4" w:space="0" w:color="auto"/>
              <w:left w:val="single" w:sz="4" w:space="0" w:color="auto"/>
              <w:bottom w:val="single" w:sz="4" w:space="0" w:color="auto"/>
              <w:right w:val="single" w:sz="4" w:space="0" w:color="auto"/>
            </w:tcBorders>
            <w:hideMark/>
          </w:tcPr>
          <w:p w14:paraId="6F004DF3" w14:textId="53B67F39" w:rsidR="00556838" w:rsidRPr="009C0881" w:rsidRDefault="002B3D77">
            <w:pPr>
              <w:rPr>
                <w:rFonts w:ascii="Arial" w:hAnsi="Arial" w:cs="Arial"/>
                <w:sz w:val="20"/>
                <w:szCs w:val="20"/>
              </w:rPr>
            </w:pPr>
            <w:r w:rsidRPr="009C0881">
              <w:rPr>
                <w:rFonts w:ascii="Arial" w:hAnsi="Arial" w:cs="Arial"/>
                <w:sz w:val="20"/>
                <w:szCs w:val="20"/>
              </w:rPr>
              <w:t>o</w:t>
            </w:r>
            <w:r w:rsidR="00556838" w:rsidRPr="009C0881">
              <w:rPr>
                <w:rFonts w:ascii="Arial" w:hAnsi="Arial" w:cs="Arial"/>
                <w:sz w:val="20"/>
                <w:szCs w:val="20"/>
              </w:rPr>
              <w:t xml:space="preserve">d 16 do </w:t>
            </w:r>
            <w:proofErr w:type="spellStart"/>
            <w:r w:rsidR="00556838" w:rsidRPr="009C0881">
              <w:rPr>
                <w:rFonts w:ascii="Arial" w:hAnsi="Arial" w:cs="Arial"/>
                <w:sz w:val="20"/>
                <w:szCs w:val="20"/>
              </w:rPr>
              <w:t>vključno</w:t>
            </w:r>
            <w:proofErr w:type="spellEnd"/>
            <w:r w:rsidR="00556838" w:rsidRPr="009C0881">
              <w:rPr>
                <w:rFonts w:ascii="Arial" w:hAnsi="Arial" w:cs="Arial"/>
                <w:sz w:val="20"/>
                <w:szCs w:val="20"/>
              </w:rPr>
              <w:t xml:space="preserve"> 30 </w:t>
            </w:r>
            <w:proofErr w:type="spellStart"/>
            <w:r w:rsidR="00556838" w:rsidRPr="009C0881">
              <w:rPr>
                <w:rFonts w:ascii="Arial" w:hAnsi="Arial" w:cs="Arial"/>
                <w:sz w:val="20"/>
                <w:szCs w:val="20"/>
              </w:rPr>
              <w:t>dni</w:t>
            </w:r>
            <w:proofErr w:type="spellEnd"/>
            <w:r w:rsidR="00556838" w:rsidRPr="009C0881">
              <w:rPr>
                <w:rFonts w:ascii="Arial" w:hAnsi="Arial" w:cs="Arial"/>
                <w:sz w:val="20"/>
                <w:szCs w:val="20"/>
              </w:rPr>
              <w:t xml:space="preserve"> po </w:t>
            </w:r>
            <w:proofErr w:type="spellStart"/>
            <w:r w:rsidR="00556838" w:rsidRPr="009C0881">
              <w:rPr>
                <w:rFonts w:ascii="Arial" w:hAnsi="Arial" w:cs="Arial"/>
                <w:sz w:val="20"/>
                <w:szCs w:val="20"/>
              </w:rPr>
              <w:t>sklenitvi</w:t>
            </w:r>
            <w:proofErr w:type="spellEnd"/>
            <w:r w:rsidR="00556838" w:rsidRPr="009C0881">
              <w:rPr>
                <w:rFonts w:ascii="Arial" w:hAnsi="Arial" w:cs="Arial"/>
                <w:sz w:val="20"/>
                <w:szCs w:val="20"/>
              </w:rPr>
              <w:t xml:space="preserve"> </w:t>
            </w:r>
            <w:proofErr w:type="spellStart"/>
            <w:r w:rsidR="00556838" w:rsidRPr="009C0881">
              <w:rPr>
                <w:rFonts w:ascii="Arial" w:hAnsi="Arial" w:cs="Arial"/>
                <w:sz w:val="20"/>
                <w:szCs w:val="20"/>
              </w:rPr>
              <w:t>pogodbe</w:t>
            </w:r>
            <w:proofErr w:type="spellEnd"/>
            <w:r w:rsidR="00556838" w:rsidRPr="009C0881">
              <w:rPr>
                <w:rFonts w:ascii="Arial" w:hAnsi="Arial" w:cs="Arial"/>
                <w:sz w:val="20"/>
                <w:szCs w:val="20"/>
              </w:rPr>
              <w:t xml:space="preserve"> z ZZZS</w:t>
            </w:r>
          </w:p>
        </w:tc>
        <w:tc>
          <w:tcPr>
            <w:tcW w:w="850" w:type="dxa"/>
            <w:tcBorders>
              <w:top w:val="single" w:sz="4" w:space="0" w:color="auto"/>
              <w:left w:val="single" w:sz="4" w:space="0" w:color="auto"/>
              <w:bottom w:val="single" w:sz="4" w:space="0" w:color="auto"/>
              <w:right w:val="single" w:sz="4" w:space="0" w:color="auto"/>
            </w:tcBorders>
            <w:hideMark/>
          </w:tcPr>
          <w:p w14:paraId="79BB4667" w14:textId="0AFD8540" w:rsidR="00556838" w:rsidRPr="009C0881" w:rsidRDefault="00AA6916" w:rsidP="00DD6DC0">
            <w:pPr>
              <w:jc w:val="right"/>
              <w:rPr>
                <w:rFonts w:ascii="Arial" w:hAnsi="Arial" w:cs="Arial"/>
                <w:sz w:val="20"/>
                <w:szCs w:val="20"/>
              </w:rPr>
            </w:pPr>
            <w:r w:rsidRPr="009C0881">
              <w:rPr>
                <w:rFonts w:ascii="Arial" w:hAnsi="Arial" w:cs="Arial"/>
                <w:sz w:val="20"/>
                <w:szCs w:val="20"/>
              </w:rPr>
              <w:t xml:space="preserve"> 5</w:t>
            </w:r>
          </w:p>
        </w:tc>
      </w:tr>
    </w:tbl>
    <w:p w14:paraId="3F76D9D1" w14:textId="3AED956F" w:rsidR="00556838" w:rsidRPr="009C0881" w:rsidRDefault="00556838" w:rsidP="00556838">
      <w:pPr>
        <w:rPr>
          <w:rFonts w:ascii="Arial" w:hAnsi="Arial" w:cs="Arial"/>
          <w:sz w:val="20"/>
          <w:szCs w:val="20"/>
          <w:lang w:eastAsia="en-US"/>
        </w:rPr>
      </w:pPr>
    </w:p>
    <w:p w14:paraId="478A8B1B" w14:textId="77777777" w:rsidR="00DD6DC0" w:rsidRPr="009C0881" w:rsidRDefault="00DD6DC0" w:rsidP="00556838">
      <w:pPr>
        <w:rPr>
          <w:rFonts w:ascii="Arial" w:hAnsi="Arial" w:cs="Arial"/>
          <w:sz w:val="20"/>
          <w:szCs w:val="20"/>
          <w:lang w:eastAsia="en-US"/>
        </w:rPr>
      </w:pPr>
    </w:p>
    <w:p w14:paraId="4D8F0017" w14:textId="0DB4053E" w:rsidR="00556838" w:rsidRPr="009C0881" w:rsidRDefault="00556838" w:rsidP="00556838">
      <w:pPr>
        <w:rPr>
          <w:rFonts w:ascii="Arial" w:hAnsi="Arial" w:cs="Arial"/>
          <w:sz w:val="20"/>
          <w:szCs w:val="20"/>
        </w:rPr>
      </w:pPr>
      <w:r w:rsidRPr="009C0881">
        <w:rPr>
          <w:rFonts w:ascii="Arial" w:hAnsi="Arial" w:cs="Arial"/>
          <w:sz w:val="20"/>
          <w:szCs w:val="20"/>
        </w:rPr>
        <w:t xml:space="preserve">Pri tem merilu je ponudnik </w:t>
      </w:r>
      <w:r w:rsidRPr="009C0881">
        <w:rPr>
          <w:rFonts w:ascii="Arial" w:hAnsi="Arial" w:cs="Arial"/>
          <w:sz w:val="20"/>
          <w:szCs w:val="20"/>
          <w:u w:val="single"/>
        </w:rPr>
        <w:t>dolžan priložiti</w:t>
      </w:r>
      <w:r w:rsidRPr="009C0881">
        <w:rPr>
          <w:rFonts w:ascii="Arial" w:hAnsi="Arial" w:cs="Arial"/>
          <w:sz w:val="20"/>
          <w:szCs w:val="20"/>
        </w:rPr>
        <w:t xml:space="preserve"> (sicer bo ponudba pri tem merilu ocenjen</w:t>
      </w:r>
      <w:r w:rsidR="005554CC" w:rsidRPr="009C0881">
        <w:rPr>
          <w:rFonts w:ascii="Arial" w:hAnsi="Arial" w:cs="Arial"/>
          <w:sz w:val="20"/>
          <w:szCs w:val="20"/>
        </w:rPr>
        <w:t>a</w:t>
      </w:r>
      <w:r w:rsidRPr="009C0881">
        <w:rPr>
          <w:rFonts w:ascii="Arial" w:hAnsi="Arial" w:cs="Arial"/>
          <w:sz w:val="20"/>
          <w:szCs w:val="20"/>
        </w:rPr>
        <w:t xml:space="preserve"> z 0 točkami):</w:t>
      </w:r>
    </w:p>
    <w:p w14:paraId="518A6527" w14:textId="77777777" w:rsidR="00163677" w:rsidRPr="009C0881" w:rsidRDefault="00163677" w:rsidP="00556838">
      <w:pPr>
        <w:rPr>
          <w:rFonts w:ascii="Arial" w:hAnsi="Arial" w:cs="Arial"/>
          <w:sz w:val="20"/>
          <w:szCs w:val="20"/>
        </w:rPr>
      </w:pPr>
    </w:p>
    <w:p w14:paraId="794F6BC0" w14:textId="77777777" w:rsidR="00C44985" w:rsidRPr="009C0881" w:rsidRDefault="00C44985" w:rsidP="00C6702B">
      <w:pPr>
        <w:pStyle w:val="Odstavekseznama"/>
        <w:numPr>
          <w:ilvl w:val="0"/>
          <w:numId w:val="5"/>
        </w:numPr>
        <w:rPr>
          <w:rFonts w:ascii="Arial" w:hAnsi="Arial" w:cs="Arial"/>
          <w:sz w:val="20"/>
          <w:szCs w:val="20"/>
        </w:rPr>
      </w:pPr>
      <w:r w:rsidRPr="009C0881">
        <w:rPr>
          <w:rFonts w:ascii="Arial" w:hAnsi="Arial" w:cs="Arial"/>
          <w:sz w:val="20"/>
          <w:szCs w:val="20"/>
        </w:rPr>
        <w:t>izjavo (obrazec 13F ali 13P) o pričetku z delom.</w:t>
      </w:r>
    </w:p>
    <w:p w14:paraId="689582F3" w14:textId="29076519" w:rsidR="00B42F27" w:rsidRPr="009C0881" w:rsidRDefault="00B42F27" w:rsidP="00B42F27">
      <w:pPr>
        <w:rPr>
          <w:rFonts w:ascii="Arial" w:hAnsi="Arial" w:cs="Arial"/>
          <w:sz w:val="20"/>
          <w:szCs w:val="20"/>
        </w:rPr>
      </w:pPr>
    </w:p>
    <w:p w14:paraId="1BBE4534" w14:textId="6D719C8D" w:rsidR="00DD6DC0" w:rsidRPr="009C0881" w:rsidRDefault="00DD6DC0" w:rsidP="00B42F27">
      <w:pPr>
        <w:rPr>
          <w:rFonts w:ascii="Arial" w:hAnsi="Arial" w:cs="Arial"/>
          <w:sz w:val="20"/>
          <w:szCs w:val="20"/>
        </w:rPr>
      </w:pPr>
    </w:p>
    <w:p w14:paraId="4ACD81A3" w14:textId="2439771F" w:rsidR="00B42F27" w:rsidRPr="009C0881" w:rsidRDefault="00B42F27" w:rsidP="00B42F27">
      <w:pPr>
        <w:rPr>
          <w:rFonts w:ascii="Arial" w:hAnsi="Arial" w:cs="Arial"/>
          <w:sz w:val="20"/>
          <w:szCs w:val="20"/>
        </w:rPr>
      </w:pPr>
      <w:r w:rsidRPr="009C0881">
        <w:rPr>
          <w:rFonts w:ascii="Arial" w:hAnsi="Arial" w:cs="Arial"/>
          <w:sz w:val="20"/>
          <w:szCs w:val="20"/>
          <w:u w:val="single"/>
        </w:rPr>
        <w:t xml:space="preserve">MERILO 5 </w:t>
      </w:r>
      <w:r w:rsidRPr="009C0881">
        <w:rPr>
          <w:rFonts w:ascii="Arial" w:hAnsi="Arial" w:cs="Arial"/>
          <w:sz w:val="20"/>
          <w:szCs w:val="20"/>
        </w:rPr>
        <w:t xml:space="preserve"> –  Ponujeni </w:t>
      </w:r>
      <w:proofErr w:type="spellStart"/>
      <w:r w:rsidRPr="009C0881">
        <w:rPr>
          <w:rFonts w:ascii="Arial" w:hAnsi="Arial" w:cs="Arial"/>
          <w:sz w:val="20"/>
          <w:szCs w:val="20"/>
        </w:rPr>
        <w:t>ordinacijski</w:t>
      </w:r>
      <w:proofErr w:type="spellEnd"/>
      <w:r w:rsidRPr="009C0881">
        <w:rPr>
          <w:rFonts w:ascii="Arial" w:hAnsi="Arial" w:cs="Arial"/>
          <w:sz w:val="20"/>
          <w:szCs w:val="20"/>
        </w:rPr>
        <w:t xml:space="preserve"> čas.</w:t>
      </w:r>
    </w:p>
    <w:p w14:paraId="4AEB1F97" w14:textId="77777777" w:rsidR="00163677" w:rsidRPr="009C0881" w:rsidRDefault="00163677" w:rsidP="00556838">
      <w:pPr>
        <w:rPr>
          <w:rFonts w:ascii="Arial" w:hAnsi="Arial" w:cs="Arial"/>
          <w:sz w:val="20"/>
          <w:szCs w:val="20"/>
        </w:rPr>
      </w:pPr>
    </w:p>
    <w:p w14:paraId="706DB89D" w14:textId="77777777" w:rsidR="00603937" w:rsidRPr="009C0881" w:rsidRDefault="00603937" w:rsidP="00603937">
      <w:pPr>
        <w:spacing w:line="247" w:lineRule="auto"/>
        <w:ind w:right="165"/>
        <w:rPr>
          <w:rFonts w:ascii="Arial" w:hAnsi="Arial" w:cs="Arial"/>
          <w:sz w:val="20"/>
          <w:szCs w:val="20"/>
          <w:u w:val="single"/>
        </w:rPr>
      </w:pPr>
    </w:p>
    <w:p w14:paraId="3C505CD7" w14:textId="77777777" w:rsidR="00603937" w:rsidRPr="009C0881" w:rsidRDefault="00603937" w:rsidP="00603937">
      <w:pPr>
        <w:spacing w:line="247" w:lineRule="auto"/>
        <w:ind w:right="165"/>
        <w:rPr>
          <w:rFonts w:ascii="Arial" w:hAnsi="Arial" w:cs="Arial"/>
          <w:sz w:val="20"/>
          <w:szCs w:val="20"/>
        </w:rPr>
      </w:pPr>
      <w:r w:rsidRPr="009C0881">
        <w:rPr>
          <w:rFonts w:ascii="Arial" w:hAnsi="Arial" w:cs="Arial"/>
          <w:sz w:val="20"/>
          <w:szCs w:val="20"/>
        </w:rPr>
        <w:t xml:space="preserve">Popoldanski </w:t>
      </w:r>
      <w:proofErr w:type="spellStart"/>
      <w:r w:rsidRPr="009C0881">
        <w:rPr>
          <w:rFonts w:ascii="Arial" w:hAnsi="Arial" w:cs="Arial"/>
          <w:sz w:val="20"/>
          <w:szCs w:val="20"/>
        </w:rPr>
        <w:t>ordinacijski</w:t>
      </w:r>
      <w:proofErr w:type="spellEnd"/>
      <w:r w:rsidRPr="009C0881">
        <w:rPr>
          <w:rFonts w:ascii="Arial" w:hAnsi="Arial" w:cs="Arial"/>
          <w:sz w:val="20"/>
          <w:szCs w:val="20"/>
        </w:rPr>
        <w:t xml:space="preserve"> čas se prične po 16. uri. V pogodbi z izvajalcem se ZZZS dogovori glede popoldanskega </w:t>
      </w:r>
      <w:proofErr w:type="spellStart"/>
      <w:r w:rsidRPr="009C0881">
        <w:rPr>
          <w:rFonts w:ascii="Arial" w:hAnsi="Arial" w:cs="Arial"/>
          <w:sz w:val="20"/>
          <w:szCs w:val="20"/>
        </w:rPr>
        <w:t>ordinacijskega</w:t>
      </w:r>
      <w:proofErr w:type="spellEnd"/>
      <w:r w:rsidRPr="009C0881">
        <w:rPr>
          <w:rFonts w:ascii="Arial" w:hAnsi="Arial" w:cs="Arial"/>
          <w:sz w:val="20"/>
          <w:szCs w:val="20"/>
        </w:rPr>
        <w:t xml:space="preserve"> časa v obsegu najmanj ene petine s pogodbo dogovorjenega </w:t>
      </w:r>
      <w:proofErr w:type="spellStart"/>
      <w:r w:rsidRPr="009C0881">
        <w:rPr>
          <w:rFonts w:ascii="Arial" w:hAnsi="Arial" w:cs="Arial"/>
          <w:sz w:val="20"/>
          <w:szCs w:val="20"/>
        </w:rPr>
        <w:t>ordinacijskega</w:t>
      </w:r>
      <w:proofErr w:type="spellEnd"/>
      <w:r w:rsidRPr="009C0881">
        <w:rPr>
          <w:rFonts w:ascii="Arial" w:hAnsi="Arial" w:cs="Arial"/>
          <w:sz w:val="20"/>
          <w:szCs w:val="20"/>
        </w:rPr>
        <w:t xml:space="preserve"> časa popoldne od 16 ure dalje. </w:t>
      </w:r>
    </w:p>
    <w:p w14:paraId="304A7605" w14:textId="77777777" w:rsidR="00B42F27" w:rsidRPr="009C0881" w:rsidRDefault="00B42F27" w:rsidP="00B42F27">
      <w:pPr>
        <w:spacing w:after="120"/>
        <w:rPr>
          <w:rFonts w:ascii="Arial" w:hAnsi="Arial" w:cs="Arial"/>
          <w:sz w:val="20"/>
          <w:szCs w:val="20"/>
          <w:u w:val="single"/>
        </w:rPr>
      </w:pPr>
    </w:p>
    <w:tbl>
      <w:tblPr>
        <w:tblStyle w:val="Tabelamrea"/>
        <w:tblW w:w="9634" w:type="dxa"/>
        <w:tblLook w:val="04A0" w:firstRow="1" w:lastRow="0" w:firstColumn="1" w:lastColumn="0" w:noHBand="0" w:noVBand="1"/>
      </w:tblPr>
      <w:tblGrid>
        <w:gridCol w:w="704"/>
        <w:gridCol w:w="8080"/>
        <w:gridCol w:w="850"/>
      </w:tblGrid>
      <w:tr w:rsidR="00B42F27" w:rsidRPr="009C0881" w14:paraId="4DC33D8C" w14:textId="77777777" w:rsidTr="00DD6DC0">
        <w:tc>
          <w:tcPr>
            <w:tcW w:w="704" w:type="dxa"/>
            <w:tcBorders>
              <w:top w:val="single" w:sz="4" w:space="0" w:color="auto"/>
              <w:left w:val="single" w:sz="4" w:space="0" w:color="auto"/>
              <w:bottom w:val="single" w:sz="4" w:space="0" w:color="auto"/>
              <w:right w:val="single" w:sz="4" w:space="0" w:color="auto"/>
            </w:tcBorders>
          </w:tcPr>
          <w:p w14:paraId="339E5E68" w14:textId="77777777" w:rsidR="00B42F27" w:rsidRPr="009C0881" w:rsidRDefault="00B42F27" w:rsidP="00124F8A">
            <w:pPr>
              <w:rPr>
                <w:rFonts w:ascii="Arial" w:hAnsi="Arial" w:cs="Arial"/>
                <w:sz w:val="20"/>
                <w:szCs w:val="20"/>
              </w:rPr>
            </w:pPr>
          </w:p>
        </w:tc>
        <w:tc>
          <w:tcPr>
            <w:tcW w:w="8080" w:type="dxa"/>
            <w:tcBorders>
              <w:top w:val="single" w:sz="4" w:space="0" w:color="auto"/>
              <w:left w:val="single" w:sz="4" w:space="0" w:color="auto"/>
              <w:bottom w:val="single" w:sz="4" w:space="0" w:color="auto"/>
              <w:right w:val="single" w:sz="4" w:space="0" w:color="auto"/>
            </w:tcBorders>
            <w:hideMark/>
          </w:tcPr>
          <w:p w14:paraId="5D988549" w14:textId="3B131C6A" w:rsidR="00B42F27" w:rsidRPr="009C0881" w:rsidRDefault="00B42F27" w:rsidP="00124F8A">
            <w:pPr>
              <w:rPr>
                <w:rFonts w:ascii="Arial" w:hAnsi="Arial" w:cs="Arial"/>
                <w:sz w:val="20"/>
                <w:szCs w:val="20"/>
              </w:rPr>
            </w:pPr>
            <w:r w:rsidRPr="009C0881">
              <w:rPr>
                <w:rFonts w:ascii="Arial" w:hAnsi="Arial" w:cs="Arial"/>
                <w:sz w:val="20"/>
                <w:szCs w:val="20"/>
              </w:rPr>
              <w:t xml:space="preserve">ORDINACIJSKI ČAS  </w:t>
            </w:r>
          </w:p>
        </w:tc>
        <w:tc>
          <w:tcPr>
            <w:tcW w:w="850" w:type="dxa"/>
            <w:tcBorders>
              <w:top w:val="single" w:sz="4" w:space="0" w:color="auto"/>
              <w:left w:val="single" w:sz="4" w:space="0" w:color="auto"/>
              <w:bottom w:val="single" w:sz="4" w:space="0" w:color="auto"/>
              <w:right w:val="single" w:sz="4" w:space="0" w:color="auto"/>
            </w:tcBorders>
            <w:hideMark/>
          </w:tcPr>
          <w:p w14:paraId="3F3E22A1" w14:textId="77777777" w:rsidR="00B42F27" w:rsidRPr="009C0881" w:rsidRDefault="00B42F27" w:rsidP="00124F8A">
            <w:pPr>
              <w:rPr>
                <w:rFonts w:ascii="Arial" w:hAnsi="Arial" w:cs="Arial"/>
                <w:sz w:val="20"/>
                <w:szCs w:val="20"/>
              </w:rPr>
            </w:pPr>
            <w:proofErr w:type="spellStart"/>
            <w:r w:rsidRPr="009C0881">
              <w:rPr>
                <w:rFonts w:ascii="Arial" w:hAnsi="Arial" w:cs="Arial"/>
                <w:sz w:val="20"/>
                <w:szCs w:val="20"/>
              </w:rPr>
              <w:t>št</w:t>
            </w:r>
            <w:proofErr w:type="spellEnd"/>
            <w:r w:rsidRPr="009C0881">
              <w:rPr>
                <w:rFonts w:ascii="Arial" w:hAnsi="Arial" w:cs="Arial"/>
                <w:sz w:val="20"/>
                <w:szCs w:val="20"/>
              </w:rPr>
              <w:t xml:space="preserve">. </w:t>
            </w:r>
            <w:proofErr w:type="spellStart"/>
            <w:r w:rsidRPr="009C0881">
              <w:rPr>
                <w:rFonts w:ascii="Arial" w:hAnsi="Arial" w:cs="Arial"/>
                <w:sz w:val="20"/>
                <w:szCs w:val="20"/>
              </w:rPr>
              <w:t>točk</w:t>
            </w:r>
            <w:proofErr w:type="spellEnd"/>
          </w:p>
        </w:tc>
      </w:tr>
      <w:tr w:rsidR="00B42F27" w:rsidRPr="009C0881" w14:paraId="693A3319" w14:textId="77777777" w:rsidTr="00DD6DC0">
        <w:tc>
          <w:tcPr>
            <w:tcW w:w="704" w:type="dxa"/>
            <w:tcBorders>
              <w:top w:val="single" w:sz="4" w:space="0" w:color="auto"/>
              <w:left w:val="single" w:sz="4" w:space="0" w:color="auto"/>
              <w:bottom w:val="single" w:sz="4" w:space="0" w:color="auto"/>
              <w:right w:val="single" w:sz="4" w:space="0" w:color="auto"/>
            </w:tcBorders>
            <w:hideMark/>
          </w:tcPr>
          <w:p w14:paraId="561D1380" w14:textId="77777777" w:rsidR="00B42F27" w:rsidRPr="009C0881" w:rsidRDefault="00B42F27" w:rsidP="00124F8A">
            <w:pPr>
              <w:jc w:val="center"/>
              <w:rPr>
                <w:rFonts w:ascii="Arial" w:hAnsi="Arial" w:cs="Arial"/>
                <w:sz w:val="20"/>
                <w:szCs w:val="20"/>
              </w:rPr>
            </w:pPr>
            <w:r w:rsidRPr="009C0881">
              <w:rPr>
                <w:rFonts w:ascii="Arial" w:hAnsi="Arial" w:cs="Arial"/>
                <w:sz w:val="20"/>
                <w:szCs w:val="20"/>
              </w:rPr>
              <w:t>1.</w:t>
            </w:r>
          </w:p>
        </w:tc>
        <w:tc>
          <w:tcPr>
            <w:tcW w:w="8080" w:type="dxa"/>
            <w:tcBorders>
              <w:top w:val="single" w:sz="4" w:space="0" w:color="auto"/>
              <w:left w:val="single" w:sz="4" w:space="0" w:color="auto"/>
              <w:bottom w:val="single" w:sz="4" w:space="0" w:color="auto"/>
              <w:right w:val="single" w:sz="4" w:space="0" w:color="auto"/>
            </w:tcBorders>
            <w:hideMark/>
          </w:tcPr>
          <w:p w14:paraId="7DF80022" w14:textId="7FAF7FAA" w:rsidR="00603937" w:rsidRPr="009C0881" w:rsidRDefault="00603937" w:rsidP="00603937">
            <w:pPr>
              <w:spacing w:line="247" w:lineRule="auto"/>
              <w:ind w:right="165"/>
              <w:contextualSpacing w:val="0"/>
              <w:jc w:val="left"/>
              <w:rPr>
                <w:rFonts w:ascii="Arial" w:hAnsi="Arial" w:cs="Arial"/>
                <w:sz w:val="20"/>
                <w:szCs w:val="20"/>
              </w:rPr>
            </w:pPr>
            <w:proofErr w:type="spellStart"/>
            <w:r w:rsidRPr="009C0881">
              <w:rPr>
                <w:rFonts w:ascii="Arial" w:hAnsi="Arial" w:cs="Arial"/>
                <w:sz w:val="20"/>
                <w:szCs w:val="20"/>
              </w:rPr>
              <w:t>razpored</w:t>
            </w:r>
            <w:proofErr w:type="spellEnd"/>
            <w:r w:rsidRPr="009C0881">
              <w:rPr>
                <w:rFonts w:ascii="Arial" w:hAnsi="Arial" w:cs="Arial"/>
                <w:sz w:val="20"/>
                <w:szCs w:val="20"/>
              </w:rPr>
              <w:t xml:space="preserve"> </w:t>
            </w:r>
            <w:proofErr w:type="spellStart"/>
            <w:r w:rsidRPr="009C0881">
              <w:rPr>
                <w:rFonts w:ascii="Arial" w:hAnsi="Arial" w:cs="Arial"/>
                <w:sz w:val="20"/>
                <w:szCs w:val="20"/>
              </w:rPr>
              <w:t>ordinacijskega</w:t>
            </w:r>
            <w:proofErr w:type="spellEnd"/>
            <w:r w:rsidRPr="009C0881">
              <w:rPr>
                <w:rFonts w:ascii="Arial" w:hAnsi="Arial" w:cs="Arial"/>
                <w:sz w:val="20"/>
                <w:szCs w:val="20"/>
              </w:rPr>
              <w:t xml:space="preserve"> </w:t>
            </w:r>
            <w:proofErr w:type="spellStart"/>
            <w:r w:rsidRPr="009C0881">
              <w:rPr>
                <w:rFonts w:ascii="Arial" w:hAnsi="Arial" w:cs="Arial"/>
                <w:sz w:val="20"/>
                <w:szCs w:val="20"/>
              </w:rPr>
              <w:t>časa</w:t>
            </w:r>
            <w:proofErr w:type="spellEnd"/>
            <w:r w:rsidRPr="009C0881">
              <w:rPr>
                <w:rFonts w:ascii="Arial" w:hAnsi="Arial" w:cs="Arial"/>
                <w:sz w:val="20"/>
                <w:szCs w:val="20"/>
              </w:rPr>
              <w:t xml:space="preserve">, ki </w:t>
            </w:r>
            <w:proofErr w:type="spellStart"/>
            <w:r w:rsidRPr="009C0881">
              <w:rPr>
                <w:rFonts w:ascii="Arial" w:hAnsi="Arial" w:cs="Arial"/>
                <w:sz w:val="20"/>
                <w:szCs w:val="20"/>
              </w:rPr>
              <w:t>vključuje</w:t>
            </w:r>
            <w:proofErr w:type="spellEnd"/>
            <w:r w:rsidRPr="009C0881">
              <w:rPr>
                <w:rFonts w:ascii="Arial" w:hAnsi="Arial" w:cs="Arial"/>
                <w:sz w:val="20"/>
                <w:szCs w:val="20"/>
              </w:rPr>
              <w:t xml:space="preserve"> </w:t>
            </w:r>
            <w:proofErr w:type="spellStart"/>
            <w:r w:rsidRPr="009C0881">
              <w:rPr>
                <w:rFonts w:ascii="Arial" w:hAnsi="Arial" w:cs="Arial"/>
                <w:sz w:val="20"/>
                <w:szCs w:val="20"/>
              </w:rPr>
              <w:t>dva</w:t>
            </w:r>
            <w:proofErr w:type="spellEnd"/>
            <w:r w:rsidRPr="009C0881">
              <w:rPr>
                <w:rFonts w:ascii="Arial" w:hAnsi="Arial" w:cs="Arial"/>
                <w:sz w:val="20"/>
                <w:szCs w:val="20"/>
              </w:rPr>
              <w:t xml:space="preserve"> </w:t>
            </w:r>
            <w:proofErr w:type="spellStart"/>
            <w:r w:rsidRPr="009C0881">
              <w:rPr>
                <w:rFonts w:ascii="Arial" w:hAnsi="Arial" w:cs="Arial"/>
                <w:sz w:val="20"/>
                <w:szCs w:val="20"/>
              </w:rPr>
              <w:t>ali</w:t>
            </w:r>
            <w:proofErr w:type="spellEnd"/>
            <w:r w:rsidRPr="009C0881">
              <w:rPr>
                <w:rFonts w:ascii="Arial" w:hAnsi="Arial" w:cs="Arial"/>
                <w:sz w:val="20"/>
                <w:szCs w:val="20"/>
              </w:rPr>
              <w:t xml:space="preserve"> </w:t>
            </w:r>
            <w:proofErr w:type="spellStart"/>
            <w:r w:rsidRPr="009C0881">
              <w:rPr>
                <w:rFonts w:ascii="Arial" w:hAnsi="Arial" w:cs="Arial"/>
                <w:sz w:val="20"/>
                <w:szCs w:val="20"/>
              </w:rPr>
              <w:t>več</w:t>
            </w:r>
            <w:proofErr w:type="spellEnd"/>
            <w:r w:rsidRPr="009C0881">
              <w:rPr>
                <w:rFonts w:ascii="Arial" w:hAnsi="Arial" w:cs="Arial"/>
                <w:sz w:val="20"/>
                <w:szCs w:val="20"/>
              </w:rPr>
              <w:t xml:space="preserve"> </w:t>
            </w:r>
            <w:proofErr w:type="spellStart"/>
            <w:r w:rsidRPr="009C0881">
              <w:rPr>
                <w:rFonts w:ascii="Arial" w:hAnsi="Arial" w:cs="Arial"/>
                <w:sz w:val="20"/>
                <w:szCs w:val="20"/>
              </w:rPr>
              <w:t>dni</w:t>
            </w:r>
            <w:proofErr w:type="spellEnd"/>
            <w:r w:rsidRPr="009C0881">
              <w:rPr>
                <w:rFonts w:ascii="Arial" w:hAnsi="Arial" w:cs="Arial"/>
                <w:sz w:val="20"/>
                <w:szCs w:val="20"/>
              </w:rPr>
              <w:t xml:space="preserve"> v </w:t>
            </w:r>
            <w:proofErr w:type="spellStart"/>
            <w:r w:rsidRPr="009C0881">
              <w:rPr>
                <w:rFonts w:ascii="Arial" w:hAnsi="Arial" w:cs="Arial"/>
                <w:sz w:val="20"/>
                <w:szCs w:val="20"/>
              </w:rPr>
              <w:t>tednu</w:t>
            </w:r>
            <w:proofErr w:type="spellEnd"/>
            <w:r w:rsidRPr="009C0881">
              <w:rPr>
                <w:rFonts w:ascii="Arial" w:hAnsi="Arial" w:cs="Arial"/>
                <w:sz w:val="20"/>
                <w:szCs w:val="20"/>
              </w:rPr>
              <w:t xml:space="preserve"> </w:t>
            </w:r>
            <w:proofErr w:type="spellStart"/>
            <w:r w:rsidRPr="009C0881">
              <w:rPr>
                <w:rFonts w:ascii="Arial" w:hAnsi="Arial" w:cs="Arial"/>
                <w:sz w:val="20"/>
                <w:szCs w:val="20"/>
              </w:rPr>
              <w:t>popoldan</w:t>
            </w:r>
            <w:proofErr w:type="spellEnd"/>
            <w:r w:rsidRPr="009C0881">
              <w:rPr>
                <w:rFonts w:ascii="Arial" w:hAnsi="Arial" w:cs="Arial"/>
                <w:sz w:val="20"/>
                <w:szCs w:val="20"/>
              </w:rPr>
              <w:t xml:space="preserve"> in </w:t>
            </w:r>
            <w:proofErr w:type="spellStart"/>
            <w:r w:rsidRPr="009C0881">
              <w:rPr>
                <w:rFonts w:ascii="Arial" w:hAnsi="Arial" w:cs="Arial"/>
                <w:sz w:val="20"/>
                <w:szCs w:val="20"/>
              </w:rPr>
              <w:t>eno</w:t>
            </w:r>
            <w:proofErr w:type="spellEnd"/>
            <w:r w:rsidRPr="009C0881">
              <w:rPr>
                <w:rFonts w:ascii="Arial" w:hAnsi="Arial" w:cs="Arial"/>
                <w:sz w:val="20"/>
                <w:szCs w:val="20"/>
              </w:rPr>
              <w:t xml:space="preserve"> </w:t>
            </w:r>
            <w:proofErr w:type="spellStart"/>
            <w:r w:rsidRPr="009C0881">
              <w:rPr>
                <w:rFonts w:ascii="Arial" w:hAnsi="Arial" w:cs="Arial"/>
                <w:sz w:val="20"/>
                <w:szCs w:val="20"/>
              </w:rPr>
              <w:t>soboto</w:t>
            </w:r>
            <w:proofErr w:type="spellEnd"/>
            <w:r w:rsidRPr="009C0881">
              <w:rPr>
                <w:rFonts w:ascii="Arial" w:hAnsi="Arial" w:cs="Arial"/>
                <w:sz w:val="20"/>
                <w:szCs w:val="20"/>
              </w:rPr>
              <w:t xml:space="preserve"> v </w:t>
            </w:r>
            <w:proofErr w:type="spellStart"/>
            <w:r w:rsidRPr="009C0881">
              <w:rPr>
                <w:rFonts w:ascii="Arial" w:hAnsi="Arial" w:cs="Arial"/>
                <w:sz w:val="20"/>
                <w:szCs w:val="20"/>
              </w:rPr>
              <w:t>mesecu</w:t>
            </w:r>
            <w:proofErr w:type="spellEnd"/>
          </w:p>
          <w:p w14:paraId="34820811" w14:textId="2E2A2358" w:rsidR="00B42F27" w:rsidRPr="009C0881" w:rsidRDefault="00B42F27" w:rsidP="00124F8A">
            <w:pP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7B7C4399" w14:textId="2B10C2FE" w:rsidR="00B42F27" w:rsidRPr="009C0881" w:rsidRDefault="00603937" w:rsidP="00DD6DC0">
            <w:pPr>
              <w:jc w:val="right"/>
              <w:rPr>
                <w:rFonts w:ascii="Arial" w:hAnsi="Arial" w:cs="Arial"/>
                <w:sz w:val="20"/>
                <w:szCs w:val="20"/>
              </w:rPr>
            </w:pPr>
            <w:r w:rsidRPr="009C0881">
              <w:rPr>
                <w:rFonts w:ascii="Arial" w:hAnsi="Arial" w:cs="Arial"/>
                <w:sz w:val="20"/>
                <w:szCs w:val="20"/>
              </w:rPr>
              <w:t>1</w:t>
            </w:r>
            <w:r w:rsidR="00B42F27" w:rsidRPr="009C0881">
              <w:rPr>
                <w:rFonts w:ascii="Arial" w:hAnsi="Arial" w:cs="Arial"/>
                <w:sz w:val="20"/>
                <w:szCs w:val="20"/>
              </w:rPr>
              <w:t xml:space="preserve">0 </w:t>
            </w:r>
          </w:p>
        </w:tc>
      </w:tr>
      <w:tr w:rsidR="00B42F27" w:rsidRPr="009C0881" w14:paraId="373EDAA8" w14:textId="77777777" w:rsidTr="00DD6DC0">
        <w:tc>
          <w:tcPr>
            <w:tcW w:w="704" w:type="dxa"/>
            <w:tcBorders>
              <w:top w:val="single" w:sz="4" w:space="0" w:color="auto"/>
              <w:left w:val="single" w:sz="4" w:space="0" w:color="auto"/>
              <w:bottom w:val="single" w:sz="4" w:space="0" w:color="auto"/>
              <w:right w:val="single" w:sz="4" w:space="0" w:color="auto"/>
            </w:tcBorders>
            <w:hideMark/>
          </w:tcPr>
          <w:p w14:paraId="78C74349" w14:textId="77777777" w:rsidR="00B42F27" w:rsidRPr="009C0881" w:rsidRDefault="00B42F27" w:rsidP="00124F8A">
            <w:pPr>
              <w:jc w:val="center"/>
              <w:rPr>
                <w:rFonts w:ascii="Arial" w:hAnsi="Arial" w:cs="Arial"/>
                <w:sz w:val="20"/>
                <w:szCs w:val="20"/>
              </w:rPr>
            </w:pPr>
            <w:r w:rsidRPr="009C0881">
              <w:rPr>
                <w:rFonts w:ascii="Arial" w:hAnsi="Arial" w:cs="Arial"/>
                <w:sz w:val="20"/>
                <w:szCs w:val="20"/>
              </w:rPr>
              <w:t>2.</w:t>
            </w:r>
          </w:p>
        </w:tc>
        <w:tc>
          <w:tcPr>
            <w:tcW w:w="8080" w:type="dxa"/>
            <w:tcBorders>
              <w:top w:val="single" w:sz="4" w:space="0" w:color="auto"/>
              <w:left w:val="single" w:sz="4" w:space="0" w:color="auto"/>
              <w:bottom w:val="single" w:sz="4" w:space="0" w:color="auto"/>
              <w:right w:val="single" w:sz="4" w:space="0" w:color="auto"/>
            </w:tcBorders>
            <w:hideMark/>
          </w:tcPr>
          <w:p w14:paraId="0F6D355E" w14:textId="368D5372" w:rsidR="00B42F27" w:rsidRPr="009C0881" w:rsidRDefault="00603937" w:rsidP="00124F8A">
            <w:pPr>
              <w:rPr>
                <w:rFonts w:ascii="Arial" w:hAnsi="Arial" w:cs="Arial"/>
                <w:sz w:val="20"/>
                <w:szCs w:val="20"/>
              </w:rPr>
            </w:pPr>
            <w:proofErr w:type="spellStart"/>
            <w:r w:rsidRPr="009C0881">
              <w:rPr>
                <w:rFonts w:ascii="Arial" w:hAnsi="Arial" w:cs="Arial"/>
                <w:sz w:val="20"/>
                <w:szCs w:val="20"/>
              </w:rPr>
              <w:t>razpored</w:t>
            </w:r>
            <w:proofErr w:type="spellEnd"/>
            <w:r w:rsidRPr="009C0881">
              <w:rPr>
                <w:rFonts w:ascii="Arial" w:hAnsi="Arial" w:cs="Arial"/>
                <w:sz w:val="20"/>
                <w:szCs w:val="20"/>
              </w:rPr>
              <w:t xml:space="preserve"> </w:t>
            </w:r>
            <w:proofErr w:type="spellStart"/>
            <w:r w:rsidRPr="009C0881">
              <w:rPr>
                <w:rFonts w:ascii="Arial" w:hAnsi="Arial" w:cs="Arial"/>
                <w:sz w:val="20"/>
                <w:szCs w:val="20"/>
              </w:rPr>
              <w:t>ordinacijskega</w:t>
            </w:r>
            <w:proofErr w:type="spellEnd"/>
            <w:r w:rsidRPr="009C0881">
              <w:rPr>
                <w:rFonts w:ascii="Arial" w:hAnsi="Arial" w:cs="Arial"/>
                <w:sz w:val="20"/>
                <w:szCs w:val="20"/>
              </w:rPr>
              <w:t xml:space="preserve"> </w:t>
            </w:r>
            <w:proofErr w:type="spellStart"/>
            <w:r w:rsidRPr="009C0881">
              <w:rPr>
                <w:rFonts w:ascii="Arial" w:hAnsi="Arial" w:cs="Arial"/>
                <w:sz w:val="20"/>
                <w:szCs w:val="20"/>
              </w:rPr>
              <w:t>časa</w:t>
            </w:r>
            <w:proofErr w:type="spellEnd"/>
            <w:r w:rsidRPr="009C0881">
              <w:rPr>
                <w:rFonts w:ascii="Arial" w:hAnsi="Arial" w:cs="Arial"/>
                <w:sz w:val="20"/>
                <w:szCs w:val="20"/>
              </w:rPr>
              <w:t xml:space="preserve">, ki </w:t>
            </w:r>
            <w:proofErr w:type="spellStart"/>
            <w:r w:rsidRPr="009C0881">
              <w:rPr>
                <w:rFonts w:ascii="Arial" w:hAnsi="Arial" w:cs="Arial"/>
                <w:sz w:val="20"/>
                <w:szCs w:val="20"/>
              </w:rPr>
              <w:t>vključuje</w:t>
            </w:r>
            <w:proofErr w:type="spellEnd"/>
            <w:r w:rsidRPr="009C0881">
              <w:rPr>
                <w:rFonts w:ascii="Arial" w:hAnsi="Arial" w:cs="Arial"/>
                <w:sz w:val="20"/>
                <w:szCs w:val="20"/>
              </w:rPr>
              <w:t xml:space="preserve"> </w:t>
            </w:r>
            <w:proofErr w:type="spellStart"/>
            <w:r w:rsidRPr="009C0881">
              <w:rPr>
                <w:rFonts w:ascii="Arial" w:hAnsi="Arial" w:cs="Arial"/>
                <w:sz w:val="20"/>
                <w:szCs w:val="20"/>
              </w:rPr>
              <w:t>dva</w:t>
            </w:r>
            <w:proofErr w:type="spellEnd"/>
            <w:r w:rsidRPr="009C0881">
              <w:rPr>
                <w:rFonts w:ascii="Arial" w:hAnsi="Arial" w:cs="Arial"/>
                <w:sz w:val="20"/>
                <w:szCs w:val="20"/>
              </w:rPr>
              <w:t xml:space="preserve"> </w:t>
            </w:r>
            <w:proofErr w:type="spellStart"/>
            <w:r w:rsidRPr="009C0881">
              <w:rPr>
                <w:rFonts w:ascii="Arial" w:hAnsi="Arial" w:cs="Arial"/>
                <w:sz w:val="20"/>
                <w:szCs w:val="20"/>
              </w:rPr>
              <w:t>ali</w:t>
            </w:r>
            <w:proofErr w:type="spellEnd"/>
            <w:r w:rsidRPr="009C0881">
              <w:rPr>
                <w:rFonts w:ascii="Arial" w:hAnsi="Arial" w:cs="Arial"/>
                <w:sz w:val="20"/>
                <w:szCs w:val="20"/>
              </w:rPr>
              <w:t xml:space="preserve"> </w:t>
            </w:r>
            <w:proofErr w:type="spellStart"/>
            <w:r w:rsidRPr="009C0881">
              <w:rPr>
                <w:rFonts w:ascii="Arial" w:hAnsi="Arial" w:cs="Arial"/>
                <w:sz w:val="20"/>
                <w:szCs w:val="20"/>
              </w:rPr>
              <w:t>več</w:t>
            </w:r>
            <w:proofErr w:type="spellEnd"/>
            <w:r w:rsidRPr="009C0881">
              <w:rPr>
                <w:rFonts w:ascii="Arial" w:hAnsi="Arial" w:cs="Arial"/>
                <w:sz w:val="20"/>
                <w:szCs w:val="20"/>
              </w:rPr>
              <w:t xml:space="preserve"> </w:t>
            </w:r>
            <w:proofErr w:type="spellStart"/>
            <w:r w:rsidRPr="009C0881">
              <w:rPr>
                <w:rFonts w:ascii="Arial" w:hAnsi="Arial" w:cs="Arial"/>
                <w:sz w:val="20"/>
                <w:szCs w:val="20"/>
              </w:rPr>
              <w:t>dni</w:t>
            </w:r>
            <w:proofErr w:type="spellEnd"/>
            <w:r w:rsidRPr="009C0881">
              <w:rPr>
                <w:rFonts w:ascii="Arial" w:hAnsi="Arial" w:cs="Arial"/>
                <w:sz w:val="20"/>
                <w:szCs w:val="20"/>
              </w:rPr>
              <w:t xml:space="preserve"> v </w:t>
            </w:r>
            <w:proofErr w:type="spellStart"/>
            <w:r w:rsidRPr="009C0881">
              <w:rPr>
                <w:rFonts w:ascii="Arial" w:hAnsi="Arial" w:cs="Arial"/>
                <w:sz w:val="20"/>
                <w:szCs w:val="20"/>
              </w:rPr>
              <w:t>tednu</w:t>
            </w:r>
            <w:proofErr w:type="spellEnd"/>
            <w:r w:rsidRPr="009C0881">
              <w:rPr>
                <w:rFonts w:ascii="Arial" w:hAnsi="Arial" w:cs="Arial"/>
                <w:sz w:val="20"/>
                <w:szCs w:val="20"/>
              </w:rPr>
              <w:t xml:space="preserve"> </w:t>
            </w:r>
            <w:proofErr w:type="spellStart"/>
            <w:r w:rsidRPr="009C0881">
              <w:rPr>
                <w:rFonts w:ascii="Arial" w:hAnsi="Arial" w:cs="Arial"/>
                <w:sz w:val="20"/>
                <w:szCs w:val="20"/>
              </w:rPr>
              <w:t>popoldan</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14:paraId="6BA515B6" w14:textId="0A172FB1" w:rsidR="00B42F27" w:rsidRPr="009C0881" w:rsidRDefault="00580E9B" w:rsidP="00DD6DC0">
            <w:pPr>
              <w:jc w:val="right"/>
              <w:rPr>
                <w:rFonts w:ascii="Arial" w:hAnsi="Arial" w:cs="Arial"/>
                <w:sz w:val="20"/>
                <w:szCs w:val="20"/>
              </w:rPr>
            </w:pPr>
            <w:r w:rsidRPr="009C0881">
              <w:rPr>
                <w:rFonts w:ascii="Arial" w:hAnsi="Arial" w:cs="Arial"/>
                <w:sz w:val="20"/>
                <w:szCs w:val="20"/>
              </w:rPr>
              <w:t xml:space="preserve"> </w:t>
            </w:r>
            <w:r w:rsidR="00603937" w:rsidRPr="009C0881">
              <w:rPr>
                <w:rFonts w:ascii="Arial" w:hAnsi="Arial" w:cs="Arial"/>
                <w:sz w:val="20"/>
                <w:szCs w:val="20"/>
              </w:rPr>
              <w:t>5</w:t>
            </w:r>
            <w:r w:rsidR="00B42F27" w:rsidRPr="009C0881">
              <w:rPr>
                <w:rFonts w:ascii="Arial" w:hAnsi="Arial" w:cs="Arial"/>
                <w:sz w:val="20"/>
                <w:szCs w:val="20"/>
              </w:rPr>
              <w:t xml:space="preserve"> </w:t>
            </w:r>
          </w:p>
        </w:tc>
      </w:tr>
    </w:tbl>
    <w:p w14:paraId="01573C79" w14:textId="66C71474" w:rsidR="00B42F27" w:rsidRPr="009C0881" w:rsidRDefault="00B42F27" w:rsidP="00B42F27">
      <w:pPr>
        <w:rPr>
          <w:rFonts w:ascii="Arial" w:hAnsi="Arial" w:cs="Arial"/>
          <w:sz w:val="20"/>
          <w:szCs w:val="20"/>
          <w:lang w:eastAsia="en-US"/>
        </w:rPr>
      </w:pPr>
    </w:p>
    <w:p w14:paraId="7E689063" w14:textId="77777777" w:rsidR="00DD6DC0" w:rsidRPr="009C0881" w:rsidRDefault="00DD6DC0" w:rsidP="00B42F27">
      <w:pPr>
        <w:rPr>
          <w:rFonts w:ascii="Arial" w:hAnsi="Arial" w:cs="Arial"/>
          <w:sz w:val="20"/>
          <w:szCs w:val="20"/>
          <w:lang w:eastAsia="en-US"/>
        </w:rPr>
      </w:pPr>
    </w:p>
    <w:p w14:paraId="0AB78E7B" w14:textId="7E4F34BD" w:rsidR="00B42F27" w:rsidRPr="009C0881" w:rsidRDefault="00B42F27" w:rsidP="00B42F27">
      <w:pPr>
        <w:rPr>
          <w:rFonts w:ascii="Arial" w:hAnsi="Arial" w:cs="Arial"/>
          <w:sz w:val="20"/>
          <w:szCs w:val="20"/>
        </w:rPr>
      </w:pPr>
      <w:r w:rsidRPr="009C0881">
        <w:rPr>
          <w:rFonts w:ascii="Arial" w:hAnsi="Arial" w:cs="Arial"/>
          <w:sz w:val="20"/>
          <w:szCs w:val="20"/>
        </w:rPr>
        <w:t xml:space="preserve">Pri tem merilu je ponudnik </w:t>
      </w:r>
      <w:r w:rsidRPr="009C0881">
        <w:rPr>
          <w:rFonts w:ascii="Arial" w:hAnsi="Arial" w:cs="Arial"/>
          <w:sz w:val="20"/>
          <w:szCs w:val="20"/>
          <w:u w:val="single"/>
        </w:rPr>
        <w:t>dolžan priložiti</w:t>
      </w:r>
      <w:r w:rsidRPr="009C0881">
        <w:rPr>
          <w:rFonts w:ascii="Arial" w:hAnsi="Arial" w:cs="Arial"/>
          <w:sz w:val="20"/>
          <w:szCs w:val="20"/>
        </w:rPr>
        <w:t xml:space="preserve"> (sicer bo ponudba pri tem merilu ocenjen</w:t>
      </w:r>
      <w:r w:rsidR="005554CC" w:rsidRPr="009C0881">
        <w:rPr>
          <w:rFonts w:ascii="Arial" w:hAnsi="Arial" w:cs="Arial"/>
          <w:sz w:val="20"/>
          <w:szCs w:val="20"/>
        </w:rPr>
        <w:t>a</w:t>
      </w:r>
      <w:r w:rsidRPr="009C0881">
        <w:rPr>
          <w:rFonts w:ascii="Arial" w:hAnsi="Arial" w:cs="Arial"/>
          <w:sz w:val="20"/>
          <w:szCs w:val="20"/>
        </w:rPr>
        <w:t xml:space="preserve"> z 0 točkami):</w:t>
      </w:r>
    </w:p>
    <w:p w14:paraId="3EE1B1B8" w14:textId="77777777" w:rsidR="00B42F27" w:rsidRPr="009C0881" w:rsidRDefault="00B42F27" w:rsidP="00B42F27">
      <w:pPr>
        <w:rPr>
          <w:rFonts w:ascii="Arial" w:hAnsi="Arial" w:cs="Arial"/>
          <w:sz w:val="20"/>
          <w:szCs w:val="20"/>
        </w:rPr>
      </w:pPr>
    </w:p>
    <w:p w14:paraId="736BA530" w14:textId="514255B5" w:rsidR="00B42F27" w:rsidRPr="009C0881" w:rsidRDefault="00B42F27" w:rsidP="00C6702B">
      <w:pPr>
        <w:pStyle w:val="Odstavekseznama"/>
        <w:numPr>
          <w:ilvl w:val="0"/>
          <w:numId w:val="5"/>
        </w:numPr>
        <w:rPr>
          <w:rFonts w:ascii="Arial" w:hAnsi="Arial" w:cs="Arial"/>
          <w:sz w:val="20"/>
          <w:szCs w:val="20"/>
        </w:rPr>
      </w:pPr>
      <w:r w:rsidRPr="009C0881">
        <w:rPr>
          <w:rFonts w:ascii="Arial" w:hAnsi="Arial" w:cs="Arial"/>
          <w:sz w:val="20"/>
          <w:szCs w:val="20"/>
        </w:rPr>
        <w:t>izjavo (obrazec 1</w:t>
      </w:r>
      <w:r w:rsidR="00C84875" w:rsidRPr="009C0881">
        <w:rPr>
          <w:rFonts w:ascii="Arial" w:hAnsi="Arial" w:cs="Arial"/>
          <w:sz w:val="20"/>
          <w:szCs w:val="20"/>
        </w:rPr>
        <w:t>0</w:t>
      </w:r>
      <w:r w:rsidRPr="009C0881">
        <w:rPr>
          <w:rFonts w:ascii="Arial" w:hAnsi="Arial" w:cs="Arial"/>
          <w:sz w:val="20"/>
          <w:szCs w:val="20"/>
        </w:rPr>
        <w:t>F ali 1</w:t>
      </w:r>
      <w:r w:rsidR="00C84875" w:rsidRPr="009C0881">
        <w:rPr>
          <w:rFonts w:ascii="Arial" w:hAnsi="Arial" w:cs="Arial"/>
          <w:sz w:val="20"/>
          <w:szCs w:val="20"/>
        </w:rPr>
        <w:t>0</w:t>
      </w:r>
      <w:r w:rsidRPr="009C0881">
        <w:rPr>
          <w:rFonts w:ascii="Arial" w:hAnsi="Arial" w:cs="Arial"/>
          <w:sz w:val="20"/>
          <w:szCs w:val="20"/>
        </w:rPr>
        <w:t>P</w:t>
      </w:r>
      <w:r w:rsidR="00C84875" w:rsidRPr="009C0881">
        <w:rPr>
          <w:rFonts w:ascii="Arial" w:hAnsi="Arial" w:cs="Arial"/>
          <w:sz w:val="20"/>
          <w:szCs w:val="20"/>
        </w:rPr>
        <w:t>, tabela B</w:t>
      </w:r>
      <w:r w:rsidRPr="009C0881">
        <w:rPr>
          <w:rFonts w:ascii="Arial" w:hAnsi="Arial" w:cs="Arial"/>
          <w:sz w:val="20"/>
          <w:szCs w:val="20"/>
        </w:rPr>
        <w:t xml:space="preserve">) </w:t>
      </w:r>
      <w:r w:rsidR="00BA09EF" w:rsidRPr="009C0881">
        <w:rPr>
          <w:rFonts w:ascii="Arial" w:hAnsi="Arial" w:cs="Arial"/>
          <w:sz w:val="20"/>
          <w:szCs w:val="20"/>
        </w:rPr>
        <w:t xml:space="preserve">ponujeni </w:t>
      </w:r>
      <w:proofErr w:type="spellStart"/>
      <w:r w:rsidR="00BA09EF" w:rsidRPr="009C0881">
        <w:rPr>
          <w:rFonts w:ascii="Arial" w:hAnsi="Arial" w:cs="Arial"/>
          <w:sz w:val="20"/>
          <w:szCs w:val="20"/>
        </w:rPr>
        <w:t>ordinacijski</w:t>
      </w:r>
      <w:proofErr w:type="spellEnd"/>
      <w:r w:rsidR="00BA09EF" w:rsidRPr="009C0881">
        <w:rPr>
          <w:rFonts w:ascii="Arial" w:hAnsi="Arial" w:cs="Arial"/>
          <w:sz w:val="20"/>
          <w:szCs w:val="20"/>
        </w:rPr>
        <w:t xml:space="preserve"> čas nad obsegom po pogodbi z ZZZS</w:t>
      </w:r>
    </w:p>
    <w:p w14:paraId="07D4C7D5" w14:textId="77777777" w:rsidR="00163677" w:rsidRPr="009C0881" w:rsidRDefault="00163677" w:rsidP="00556838">
      <w:pPr>
        <w:rPr>
          <w:rFonts w:ascii="Arial" w:hAnsi="Arial" w:cs="Arial"/>
          <w:sz w:val="20"/>
          <w:szCs w:val="20"/>
        </w:rPr>
      </w:pPr>
    </w:p>
    <w:p w14:paraId="2E556A93" w14:textId="77777777" w:rsidR="00163677" w:rsidRPr="009C0881" w:rsidRDefault="00163677" w:rsidP="00556838">
      <w:pPr>
        <w:rPr>
          <w:rFonts w:ascii="Arial" w:hAnsi="Arial" w:cs="Arial"/>
          <w:sz w:val="20"/>
          <w:szCs w:val="20"/>
          <w:u w:val="single"/>
        </w:rPr>
      </w:pPr>
    </w:p>
    <w:p w14:paraId="29633FBE" w14:textId="2E48AC87" w:rsidR="00163677" w:rsidRPr="009C0881" w:rsidRDefault="00603937" w:rsidP="00556838">
      <w:pPr>
        <w:rPr>
          <w:rFonts w:ascii="Arial" w:hAnsi="Arial" w:cs="Arial"/>
          <w:sz w:val="20"/>
          <w:szCs w:val="20"/>
        </w:rPr>
      </w:pPr>
      <w:r w:rsidRPr="009C0881">
        <w:rPr>
          <w:rFonts w:ascii="Arial" w:hAnsi="Arial" w:cs="Arial"/>
          <w:sz w:val="20"/>
          <w:szCs w:val="20"/>
          <w:u w:val="single"/>
        </w:rPr>
        <w:t>MERILO 6</w:t>
      </w:r>
      <w:r w:rsidRPr="009C0881">
        <w:rPr>
          <w:rFonts w:ascii="Arial" w:hAnsi="Arial" w:cs="Arial"/>
          <w:sz w:val="20"/>
          <w:szCs w:val="20"/>
        </w:rPr>
        <w:t xml:space="preserve"> - Ugotovitve nadzornih postopkov iz 76. člena ZZDej pri </w:t>
      </w:r>
      <w:r w:rsidRPr="009C0881">
        <w:rPr>
          <w:rFonts w:ascii="Arial" w:hAnsi="Arial" w:cs="Arial"/>
          <w:spacing w:val="-47"/>
          <w:sz w:val="20"/>
          <w:szCs w:val="20"/>
        </w:rPr>
        <w:t xml:space="preserve"> </w:t>
      </w:r>
      <w:r w:rsidRPr="009C0881">
        <w:rPr>
          <w:rFonts w:ascii="Arial" w:hAnsi="Arial" w:cs="Arial"/>
          <w:sz w:val="20"/>
          <w:szCs w:val="20"/>
        </w:rPr>
        <w:t>ponudniku – velja za katerokoli zdravstveno dejavnost kjer deluje oz. je deloval ponudnik; če je ponudnik pravna oseba se to merilo nanaša na ponudnika in na odgovornega nosilca zdravstvene dejavnosti</w:t>
      </w:r>
    </w:p>
    <w:p w14:paraId="350F8139" w14:textId="2EDD3ACE" w:rsidR="00BD7057" w:rsidRPr="009C0881" w:rsidRDefault="00BD7057" w:rsidP="00556838">
      <w:pPr>
        <w:rPr>
          <w:rFonts w:ascii="Arial" w:hAnsi="Arial" w:cs="Arial"/>
          <w:sz w:val="20"/>
          <w:szCs w:val="20"/>
        </w:rPr>
      </w:pPr>
    </w:p>
    <w:p w14:paraId="7825B52B" w14:textId="1B3B9A48" w:rsidR="00BD7057" w:rsidRPr="009C0881" w:rsidRDefault="00BD7057" w:rsidP="00556838">
      <w:pPr>
        <w:rPr>
          <w:rFonts w:ascii="Arial" w:hAnsi="Arial" w:cs="Arial"/>
          <w:sz w:val="20"/>
          <w:szCs w:val="20"/>
        </w:rPr>
      </w:pPr>
      <w:r w:rsidRPr="009C0881">
        <w:rPr>
          <w:rFonts w:ascii="Arial" w:hAnsi="Arial" w:cs="Arial"/>
          <w:sz w:val="20"/>
          <w:szCs w:val="20"/>
        </w:rPr>
        <w:t>Gre za ugotovitve na podlagi notra</w:t>
      </w:r>
      <w:r w:rsidR="002B3D77" w:rsidRPr="009C0881">
        <w:rPr>
          <w:rFonts w:ascii="Arial" w:hAnsi="Arial" w:cs="Arial"/>
          <w:sz w:val="20"/>
          <w:szCs w:val="20"/>
        </w:rPr>
        <w:t>n</w:t>
      </w:r>
      <w:r w:rsidRPr="009C0881">
        <w:rPr>
          <w:rFonts w:ascii="Arial" w:hAnsi="Arial" w:cs="Arial"/>
          <w:sz w:val="20"/>
          <w:szCs w:val="20"/>
        </w:rPr>
        <w:t>jega nadzora, strokovnega nadzora s svetovanjem, upravnega nadzora, sistemskega nadzora, nadzora ZZZS nad izpolnjevanjem pogodb z izvajalci zdravstvenega nadzora ter inšpekcijske nadzore.</w:t>
      </w:r>
    </w:p>
    <w:p w14:paraId="488EE536" w14:textId="77777777" w:rsidR="009928BB" w:rsidRPr="009C0881" w:rsidRDefault="009928BB" w:rsidP="00603937">
      <w:pPr>
        <w:spacing w:line="247" w:lineRule="auto"/>
        <w:ind w:right="165"/>
        <w:rPr>
          <w:rFonts w:ascii="Arial" w:hAnsi="Arial" w:cs="Arial"/>
          <w:sz w:val="20"/>
          <w:szCs w:val="20"/>
          <w:u w:val="single"/>
        </w:rPr>
      </w:pPr>
    </w:p>
    <w:p w14:paraId="0E5EE88B" w14:textId="77777777" w:rsidR="00603937" w:rsidRPr="009C0881" w:rsidRDefault="00603937" w:rsidP="00603937">
      <w:pPr>
        <w:spacing w:after="120"/>
        <w:rPr>
          <w:rFonts w:ascii="Arial" w:hAnsi="Arial" w:cs="Arial"/>
          <w:sz w:val="20"/>
          <w:szCs w:val="20"/>
          <w:u w:val="single"/>
        </w:rPr>
      </w:pPr>
      <w:r w:rsidRPr="009C0881">
        <w:rPr>
          <w:rFonts w:ascii="Arial" w:hAnsi="Arial" w:cs="Arial"/>
          <w:sz w:val="20"/>
          <w:szCs w:val="20"/>
        </w:rPr>
        <w:t xml:space="preserve"> </w:t>
      </w:r>
      <w:r w:rsidRPr="009C0881">
        <w:rPr>
          <w:rFonts w:ascii="Arial" w:hAnsi="Arial" w:cs="Arial"/>
          <w:sz w:val="20"/>
          <w:szCs w:val="20"/>
          <w:u w:val="single"/>
        </w:rPr>
        <w:t xml:space="preserve"> </w:t>
      </w:r>
    </w:p>
    <w:tbl>
      <w:tblPr>
        <w:tblStyle w:val="Tabelamrea"/>
        <w:tblW w:w="9634" w:type="dxa"/>
        <w:tblLook w:val="04A0" w:firstRow="1" w:lastRow="0" w:firstColumn="1" w:lastColumn="0" w:noHBand="0" w:noVBand="1"/>
      </w:tblPr>
      <w:tblGrid>
        <w:gridCol w:w="704"/>
        <w:gridCol w:w="8080"/>
        <w:gridCol w:w="850"/>
      </w:tblGrid>
      <w:tr w:rsidR="00603937" w:rsidRPr="009C0881" w14:paraId="0910C8E8" w14:textId="77777777" w:rsidTr="00773ECB">
        <w:trPr>
          <w:trHeight w:val="334"/>
        </w:trPr>
        <w:tc>
          <w:tcPr>
            <w:tcW w:w="704" w:type="dxa"/>
            <w:tcBorders>
              <w:top w:val="single" w:sz="4" w:space="0" w:color="auto"/>
              <w:left w:val="single" w:sz="4" w:space="0" w:color="auto"/>
              <w:bottom w:val="single" w:sz="4" w:space="0" w:color="auto"/>
              <w:right w:val="single" w:sz="4" w:space="0" w:color="auto"/>
            </w:tcBorders>
          </w:tcPr>
          <w:p w14:paraId="6A0BC627" w14:textId="77777777" w:rsidR="00603937" w:rsidRPr="009C0881" w:rsidRDefault="00603937" w:rsidP="009F10CF">
            <w:pPr>
              <w:rPr>
                <w:rFonts w:ascii="Arial" w:hAnsi="Arial" w:cs="Arial"/>
                <w:sz w:val="20"/>
                <w:szCs w:val="20"/>
              </w:rPr>
            </w:pPr>
          </w:p>
        </w:tc>
        <w:tc>
          <w:tcPr>
            <w:tcW w:w="8080" w:type="dxa"/>
            <w:tcBorders>
              <w:top w:val="single" w:sz="4" w:space="0" w:color="auto"/>
              <w:left w:val="single" w:sz="4" w:space="0" w:color="auto"/>
              <w:bottom w:val="single" w:sz="4" w:space="0" w:color="auto"/>
              <w:right w:val="single" w:sz="4" w:space="0" w:color="auto"/>
            </w:tcBorders>
            <w:vAlign w:val="center"/>
            <w:hideMark/>
          </w:tcPr>
          <w:p w14:paraId="60BDC612" w14:textId="29A24F9C" w:rsidR="00603937" w:rsidRPr="009C0881" w:rsidRDefault="00603937" w:rsidP="00773ECB">
            <w:pPr>
              <w:jc w:val="left"/>
              <w:rPr>
                <w:rFonts w:ascii="Arial" w:hAnsi="Arial" w:cs="Arial"/>
                <w:sz w:val="20"/>
                <w:szCs w:val="20"/>
              </w:rPr>
            </w:pPr>
            <w:r w:rsidRPr="009C0881">
              <w:rPr>
                <w:rFonts w:ascii="Arial" w:hAnsi="Arial" w:cs="Arial"/>
                <w:sz w:val="20"/>
                <w:szCs w:val="20"/>
              </w:rPr>
              <w:t xml:space="preserve"> NEGATIVNE REFERENCE  </w:t>
            </w:r>
          </w:p>
        </w:tc>
        <w:tc>
          <w:tcPr>
            <w:tcW w:w="850" w:type="dxa"/>
            <w:tcBorders>
              <w:top w:val="single" w:sz="4" w:space="0" w:color="auto"/>
              <w:left w:val="single" w:sz="4" w:space="0" w:color="auto"/>
              <w:bottom w:val="single" w:sz="4" w:space="0" w:color="auto"/>
              <w:right w:val="single" w:sz="4" w:space="0" w:color="auto"/>
            </w:tcBorders>
            <w:vAlign w:val="center"/>
            <w:hideMark/>
          </w:tcPr>
          <w:p w14:paraId="6B647CB3" w14:textId="77777777" w:rsidR="00603937" w:rsidRPr="009C0881" w:rsidRDefault="00603937" w:rsidP="00773ECB">
            <w:pPr>
              <w:jc w:val="left"/>
              <w:rPr>
                <w:rFonts w:ascii="Arial" w:hAnsi="Arial" w:cs="Arial"/>
                <w:sz w:val="20"/>
                <w:szCs w:val="20"/>
              </w:rPr>
            </w:pPr>
            <w:proofErr w:type="spellStart"/>
            <w:r w:rsidRPr="009C0881">
              <w:rPr>
                <w:rFonts w:ascii="Arial" w:hAnsi="Arial" w:cs="Arial"/>
                <w:sz w:val="20"/>
                <w:szCs w:val="20"/>
              </w:rPr>
              <w:t>št</w:t>
            </w:r>
            <w:proofErr w:type="spellEnd"/>
            <w:r w:rsidRPr="009C0881">
              <w:rPr>
                <w:rFonts w:ascii="Arial" w:hAnsi="Arial" w:cs="Arial"/>
                <w:sz w:val="20"/>
                <w:szCs w:val="20"/>
              </w:rPr>
              <w:t xml:space="preserve">. </w:t>
            </w:r>
            <w:proofErr w:type="spellStart"/>
            <w:r w:rsidRPr="009C0881">
              <w:rPr>
                <w:rFonts w:ascii="Arial" w:hAnsi="Arial" w:cs="Arial"/>
                <w:sz w:val="20"/>
                <w:szCs w:val="20"/>
              </w:rPr>
              <w:t>točk</w:t>
            </w:r>
            <w:proofErr w:type="spellEnd"/>
          </w:p>
        </w:tc>
      </w:tr>
      <w:tr w:rsidR="00603937" w:rsidRPr="009C0881" w14:paraId="29DCE71C" w14:textId="77777777" w:rsidTr="00773ECB">
        <w:tc>
          <w:tcPr>
            <w:tcW w:w="704" w:type="dxa"/>
            <w:tcBorders>
              <w:top w:val="single" w:sz="4" w:space="0" w:color="auto"/>
              <w:left w:val="single" w:sz="4" w:space="0" w:color="auto"/>
              <w:bottom w:val="single" w:sz="4" w:space="0" w:color="auto"/>
              <w:right w:val="single" w:sz="4" w:space="0" w:color="auto"/>
            </w:tcBorders>
            <w:hideMark/>
          </w:tcPr>
          <w:p w14:paraId="63F812B8" w14:textId="77777777" w:rsidR="00603937" w:rsidRPr="009C0881" w:rsidRDefault="00603937" w:rsidP="009F10CF">
            <w:pPr>
              <w:jc w:val="center"/>
              <w:rPr>
                <w:rFonts w:ascii="Arial" w:hAnsi="Arial" w:cs="Arial"/>
                <w:sz w:val="20"/>
                <w:szCs w:val="20"/>
              </w:rPr>
            </w:pPr>
            <w:r w:rsidRPr="009C0881">
              <w:rPr>
                <w:rFonts w:ascii="Arial" w:hAnsi="Arial" w:cs="Arial"/>
                <w:sz w:val="20"/>
                <w:szCs w:val="20"/>
              </w:rPr>
              <w:t>1.</w:t>
            </w:r>
          </w:p>
        </w:tc>
        <w:tc>
          <w:tcPr>
            <w:tcW w:w="8080" w:type="dxa"/>
            <w:tcBorders>
              <w:top w:val="single" w:sz="4" w:space="0" w:color="auto"/>
              <w:left w:val="single" w:sz="4" w:space="0" w:color="auto"/>
              <w:bottom w:val="single" w:sz="4" w:space="0" w:color="auto"/>
              <w:right w:val="single" w:sz="4" w:space="0" w:color="auto"/>
            </w:tcBorders>
            <w:hideMark/>
          </w:tcPr>
          <w:p w14:paraId="3EF2FDA7" w14:textId="589A7733" w:rsidR="00603937" w:rsidRPr="009C0881" w:rsidRDefault="005554CC" w:rsidP="009F10CF">
            <w:pPr>
              <w:rPr>
                <w:rFonts w:ascii="Arial" w:hAnsi="Arial" w:cs="Arial"/>
                <w:sz w:val="20"/>
                <w:szCs w:val="20"/>
              </w:rPr>
            </w:pPr>
            <w:proofErr w:type="spellStart"/>
            <w:r w:rsidRPr="009C0881">
              <w:rPr>
                <w:rFonts w:ascii="Arial" w:hAnsi="Arial" w:cs="Arial"/>
                <w:sz w:val="20"/>
                <w:szCs w:val="20"/>
              </w:rPr>
              <w:t>n</w:t>
            </w:r>
            <w:r w:rsidR="00603937" w:rsidRPr="009C0881">
              <w:rPr>
                <w:rFonts w:ascii="Arial" w:hAnsi="Arial" w:cs="Arial"/>
                <w:sz w:val="20"/>
                <w:szCs w:val="20"/>
              </w:rPr>
              <w:t>i</w:t>
            </w:r>
            <w:proofErr w:type="spellEnd"/>
            <w:r w:rsidR="00603937" w:rsidRPr="009C0881">
              <w:rPr>
                <w:rFonts w:ascii="Arial" w:hAnsi="Arial" w:cs="Arial"/>
                <w:sz w:val="20"/>
                <w:szCs w:val="20"/>
              </w:rPr>
              <w:t xml:space="preserve"> </w:t>
            </w:r>
            <w:proofErr w:type="spellStart"/>
            <w:r w:rsidR="00603937" w:rsidRPr="009C0881">
              <w:rPr>
                <w:rFonts w:ascii="Arial" w:hAnsi="Arial" w:cs="Arial"/>
                <w:sz w:val="20"/>
                <w:szCs w:val="20"/>
              </w:rPr>
              <w:t>nobenih</w:t>
            </w:r>
            <w:proofErr w:type="spellEnd"/>
            <w:r w:rsidR="00603937" w:rsidRPr="009C0881">
              <w:rPr>
                <w:rFonts w:ascii="Arial" w:hAnsi="Arial" w:cs="Arial"/>
                <w:sz w:val="20"/>
                <w:szCs w:val="20"/>
              </w:rPr>
              <w:t xml:space="preserve"> </w:t>
            </w:r>
            <w:proofErr w:type="spellStart"/>
            <w:r w:rsidR="00603937" w:rsidRPr="009C0881">
              <w:rPr>
                <w:rFonts w:ascii="Arial" w:hAnsi="Arial" w:cs="Arial"/>
                <w:sz w:val="20"/>
                <w:szCs w:val="20"/>
              </w:rPr>
              <w:t>negativnih</w:t>
            </w:r>
            <w:proofErr w:type="spellEnd"/>
            <w:r w:rsidR="00603937" w:rsidRPr="009C0881">
              <w:rPr>
                <w:rFonts w:ascii="Arial" w:hAnsi="Arial" w:cs="Arial"/>
                <w:sz w:val="20"/>
                <w:szCs w:val="20"/>
              </w:rPr>
              <w:t xml:space="preserve"> </w:t>
            </w:r>
            <w:proofErr w:type="spellStart"/>
            <w:r w:rsidR="00603937" w:rsidRPr="009C0881">
              <w:rPr>
                <w:rFonts w:ascii="Arial" w:hAnsi="Arial" w:cs="Arial"/>
                <w:sz w:val="20"/>
                <w:szCs w:val="20"/>
              </w:rPr>
              <w:t>referenc</w:t>
            </w:r>
            <w:proofErr w:type="spellEnd"/>
            <w:r w:rsidR="00603937" w:rsidRPr="009C0881">
              <w:rPr>
                <w:rFonts w:ascii="Arial" w:hAnsi="Arial" w:cs="Arial"/>
                <w:sz w:val="20"/>
                <w:szCs w:val="20"/>
              </w:rPr>
              <w:t xml:space="preserve"> </w:t>
            </w:r>
            <w:proofErr w:type="spellStart"/>
            <w:r w:rsidR="00603937" w:rsidRPr="009C0881">
              <w:rPr>
                <w:rFonts w:ascii="Arial" w:hAnsi="Arial" w:cs="Arial"/>
                <w:sz w:val="20"/>
                <w:szCs w:val="20"/>
              </w:rPr>
              <w:t>niti</w:t>
            </w:r>
            <w:proofErr w:type="spellEnd"/>
            <w:r w:rsidR="00603937" w:rsidRPr="009C0881">
              <w:rPr>
                <w:rFonts w:ascii="Arial" w:hAnsi="Arial" w:cs="Arial"/>
                <w:sz w:val="20"/>
                <w:szCs w:val="20"/>
              </w:rPr>
              <w:t xml:space="preserve"> </w:t>
            </w:r>
            <w:proofErr w:type="spellStart"/>
            <w:r w:rsidR="00603937" w:rsidRPr="009C0881">
              <w:rPr>
                <w:rFonts w:ascii="Arial" w:hAnsi="Arial" w:cs="Arial"/>
                <w:sz w:val="20"/>
                <w:szCs w:val="20"/>
              </w:rPr>
              <w:t>na</w:t>
            </w:r>
            <w:proofErr w:type="spellEnd"/>
            <w:r w:rsidR="00603937" w:rsidRPr="009C0881">
              <w:rPr>
                <w:rFonts w:ascii="Arial" w:hAnsi="Arial" w:cs="Arial"/>
                <w:sz w:val="20"/>
                <w:szCs w:val="20"/>
              </w:rPr>
              <w:t xml:space="preserve"> </w:t>
            </w:r>
            <w:proofErr w:type="spellStart"/>
            <w:r w:rsidR="00603937" w:rsidRPr="009C0881">
              <w:rPr>
                <w:rFonts w:ascii="Arial" w:hAnsi="Arial" w:cs="Arial"/>
                <w:sz w:val="20"/>
                <w:szCs w:val="20"/>
              </w:rPr>
              <w:t>stra</w:t>
            </w:r>
            <w:r w:rsidRPr="009C0881">
              <w:rPr>
                <w:rFonts w:ascii="Arial" w:hAnsi="Arial" w:cs="Arial"/>
                <w:sz w:val="20"/>
                <w:szCs w:val="20"/>
              </w:rPr>
              <w:t>ni</w:t>
            </w:r>
            <w:proofErr w:type="spellEnd"/>
            <w:r w:rsidR="00603937" w:rsidRPr="009C0881">
              <w:rPr>
                <w:rFonts w:ascii="Arial" w:hAnsi="Arial" w:cs="Arial"/>
                <w:sz w:val="20"/>
                <w:szCs w:val="20"/>
              </w:rPr>
              <w:t xml:space="preserve"> </w:t>
            </w:r>
            <w:proofErr w:type="spellStart"/>
            <w:r w:rsidR="00603937" w:rsidRPr="009C0881">
              <w:rPr>
                <w:rFonts w:ascii="Arial" w:hAnsi="Arial" w:cs="Arial"/>
                <w:sz w:val="20"/>
                <w:szCs w:val="20"/>
              </w:rPr>
              <w:t>ponudnika</w:t>
            </w:r>
            <w:proofErr w:type="spellEnd"/>
            <w:r w:rsidR="00603937" w:rsidRPr="009C0881">
              <w:rPr>
                <w:rFonts w:ascii="Arial" w:hAnsi="Arial" w:cs="Arial"/>
                <w:sz w:val="20"/>
                <w:szCs w:val="20"/>
              </w:rPr>
              <w:t xml:space="preserve"> </w:t>
            </w:r>
            <w:proofErr w:type="spellStart"/>
            <w:r w:rsidR="00603937" w:rsidRPr="009C0881">
              <w:rPr>
                <w:rFonts w:ascii="Arial" w:hAnsi="Arial" w:cs="Arial"/>
                <w:sz w:val="20"/>
                <w:szCs w:val="20"/>
              </w:rPr>
              <w:t>niti</w:t>
            </w:r>
            <w:proofErr w:type="spellEnd"/>
            <w:r w:rsidR="00603937" w:rsidRPr="009C0881">
              <w:rPr>
                <w:rFonts w:ascii="Arial" w:hAnsi="Arial" w:cs="Arial"/>
                <w:sz w:val="20"/>
                <w:szCs w:val="20"/>
              </w:rPr>
              <w:t xml:space="preserve"> </w:t>
            </w:r>
            <w:proofErr w:type="spellStart"/>
            <w:r w:rsidR="00603937" w:rsidRPr="009C0881">
              <w:rPr>
                <w:rFonts w:ascii="Arial" w:hAnsi="Arial" w:cs="Arial"/>
                <w:sz w:val="20"/>
                <w:szCs w:val="20"/>
              </w:rPr>
              <w:t>na</w:t>
            </w:r>
            <w:proofErr w:type="spellEnd"/>
            <w:r w:rsidR="00603937" w:rsidRPr="009C0881">
              <w:rPr>
                <w:rFonts w:ascii="Arial" w:hAnsi="Arial" w:cs="Arial"/>
                <w:sz w:val="20"/>
                <w:szCs w:val="20"/>
              </w:rPr>
              <w:t xml:space="preserve"> strain </w:t>
            </w:r>
            <w:proofErr w:type="spellStart"/>
            <w:r w:rsidR="00603937" w:rsidRPr="009C0881">
              <w:rPr>
                <w:rFonts w:ascii="Arial" w:hAnsi="Arial" w:cs="Arial"/>
                <w:sz w:val="20"/>
                <w:szCs w:val="20"/>
              </w:rPr>
              <w:t>odgovornega</w:t>
            </w:r>
            <w:proofErr w:type="spellEnd"/>
            <w:r w:rsidR="00603937" w:rsidRPr="009C0881">
              <w:rPr>
                <w:rFonts w:ascii="Arial" w:hAnsi="Arial" w:cs="Arial"/>
                <w:sz w:val="20"/>
                <w:szCs w:val="20"/>
              </w:rPr>
              <w:t xml:space="preserve"> </w:t>
            </w:r>
            <w:proofErr w:type="spellStart"/>
            <w:r w:rsidR="00603937" w:rsidRPr="009C0881">
              <w:rPr>
                <w:rFonts w:ascii="Arial" w:hAnsi="Arial" w:cs="Arial"/>
                <w:sz w:val="20"/>
                <w:szCs w:val="20"/>
              </w:rPr>
              <w:t>nosilca</w:t>
            </w:r>
            <w:proofErr w:type="spellEnd"/>
            <w:r w:rsidR="00603937" w:rsidRPr="009C0881">
              <w:rPr>
                <w:rFonts w:ascii="Arial" w:hAnsi="Arial" w:cs="Arial"/>
                <w:sz w:val="20"/>
                <w:szCs w:val="20"/>
              </w:rPr>
              <w:t xml:space="preserve"> </w:t>
            </w:r>
            <w:proofErr w:type="spellStart"/>
            <w:r w:rsidR="00603937" w:rsidRPr="009C0881">
              <w:rPr>
                <w:rFonts w:ascii="Arial" w:hAnsi="Arial" w:cs="Arial"/>
                <w:sz w:val="20"/>
                <w:szCs w:val="20"/>
              </w:rPr>
              <w:t>dejavnosti</w:t>
            </w:r>
            <w:proofErr w:type="spellEnd"/>
            <w:r w:rsidR="00603937" w:rsidRPr="009C0881">
              <w:rPr>
                <w:rFonts w:ascii="Arial" w:hAnsi="Arial" w:cs="Arial"/>
                <w:sz w:val="20"/>
                <w:szCs w:val="20"/>
              </w:rPr>
              <w:t xml:space="preserve"> (</w:t>
            </w:r>
            <w:proofErr w:type="spellStart"/>
            <w:r w:rsidR="00603937" w:rsidRPr="009C0881">
              <w:rPr>
                <w:rFonts w:ascii="Arial" w:hAnsi="Arial" w:cs="Arial"/>
                <w:sz w:val="20"/>
                <w:szCs w:val="20"/>
              </w:rPr>
              <w:t>če</w:t>
            </w:r>
            <w:proofErr w:type="spellEnd"/>
            <w:r w:rsidR="00603937" w:rsidRPr="009C0881">
              <w:rPr>
                <w:rFonts w:ascii="Arial" w:hAnsi="Arial" w:cs="Arial"/>
                <w:sz w:val="20"/>
                <w:szCs w:val="20"/>
              </w:rPr>
              <w:t xml:space="preserve"> je </w:t>
            </w:r>
            <w:proofErr w:type="spellStart"/>
            <w:r w:rsidR="00603937" w:rsidRPr="009C0881">
              <w:rPr>
                <w:rFonts w:ascii="Arial" w:hAnsi="Arial" w:cs="Arial"/>
                <w:sz w:val="20"/>
                <w:szCs w:val="20"/>
              </w:rPr>
              <w:t>ponudnik</w:t>
            </w:r>
            <w:proofErr w:type="spellEnd"/>
            <w:r w:rsidR="00603937" w:rsidRPr="009C0881">
              <w:rPr>
                <w:rFonts w:ascii="Arial" w:hAnsi="Arial" w:cs="Arial"/>
                <w:sz w:val="20"/>
                <w:szCs w:val="20"/>
              </w:rPr>
              <w:t xml:space="preserve"> </w:t>
            </w:r>
            <w:proofErr w:type="spellStart"/>
            <w:r w:rsidR="00603937" w:rsidRPr="009C0881">
              <w:rPr>
                <w:rFonts w:ascii="Arial" w:hAnsi="Arial" w:cs="Arial"/>
                <w:sz w:val="20"/>
                <w:szCs w:val="20"/>
              </w:rPr>
              <w:t>pravna</w:t>
            </w:r>
            <w:proofErr w:type="spellEnd"/>
            <w:r w:rsidR="00603937" w:rsidRPr="009C0881">
              <w:rPr>
                <w:rFonts w:ascii="Arial" w:hAnsi="Arial" w:cs="Arial"/>
                <w:sz w:val="20"/>
                <w:szCs w:val="20"/>
              </w:rPr>
              <w:t xml:space="preserve"> </w:t>
            </w:r>
            <w:proofErr w:type="spellStart"/>
            <w:r w:rsidR="00603937" w:rsidRPr="009C0881">
              <w:rPr>
                <w:rFonts w:ascii="Arial" w:hAnsi="Arial" w:cs="Arial"/>
                <w:sz w:val="20"/>
                <w:szCs w:val="20"/>
              </w:rPr>
              <w:t>oseba</w:t>
            </w:r>
            <w:proofErr w:type="spellEnd"/>
            <w:r w:rsidR="00603937" w:rsidRPr="009C0881">
              <w:rPr>
                <w:rFonts w:ascii="Arial" w:hAnsi="Arial" w:cs="Arial"/>
                <w:sz w:val="20"/>
                <w:szCs w:val="20"/>
              </w:rPr>
              <w:t xml:space="preserve">) v </w:t>
            </w:r>
            <w:proofErr w:type="spellStart"/>
            <w:r w:rsidR="00603937" w:rsidRPr="009C0881">
              <w:rPr>
                <w:rFonts w:ascii="Arial" w:hAnsi="Arial" w:cs="Arial"/>
                <w:sz w:val="20"/>
                <w:szCs w:val="20"/>
              </w:rPr>
              <w:t>obdobju</w:t>
            </w:r>
            <w:proofErr w:type="spellEnd"/>
            <w:r w:rsidR="00603937" w:rsidRPr="009C0881">
              <w:rPr>
                <w:rFonts w:ascii="Arial" w:hAnsi="Arial" w:cs="Arial"/>
                <w:sz w:val="20"/>
                <w:szCs w:val="20"/>
              </w:rPr>
              <w:t xml:space="preserve"> od 1.1.2010 do </w:t>
            </w:r>
            <w:proofErr w:type="spellStart"/>
            <w:r w:rsidR="00603937" w:rsidRPr="009C0881">
              <w:rPr>
                <w:rFonts w:ascii="Arial" w:hAnsi="Arial" w:cs="Arial"/>
                <w:sz w:val="20"/>
                <w:szCs w:val="20"/>
              </w:rPr>
              <w:t>dneva</w:t>
            </w:r>
            <w:proofErr w:type="spellEnd"/>
            <w:r w:rsidR="00603937" w:rsidRPr="009C0881">
              <w:rPr>
                <w:rFonts w:ascii="Arial" w:hAnsi="Arial" w:cs="Arial"/>
                <w:sz w:val="20"/>
                <w:szCs w:val="20"/>
              </w:rPr>
              <w:t xml:space="preserve"> </w:t>
            </w:r>
            <w:proofErr w:type="spellStart"/>
            <w:r w:rsidR="00603937" w:rsidRPr="009C0881">
              <w:rPr>
                <w:rFonts w:ascii="Arial" w:hAnsi="Arial" w:cs="Arial"/>
                <w:sz w:val="20"/>
                <w:szCs w:val="20"/>
              </w:rPr>
              <w:t>objave</w:t>
            </w:r>
            <w:proofErr w:type="spellEnd"/>
            <w:r w:rsidR="00603937" w:rsidRPr="009C0881">
              <w:rPr>
                <w:rFonts w:ascii="Arial" w:hAnsi="Arial" w:cs="Arial"/>
                <w:sz w:val="20"/>
                <w:szCs w:val="20"/>
              </w:rPr>
              <w:t xml:space="preserve"> </w:t>
            </w:r>
            <w:proofErr w:type="spellStart"/>
            <w:r w:rsidR="00603937" w:rsidRPr="009C0881">
              <w:rPr>
                <w:rFonts w:ascii="Arial" w:hAnsi="Arial" w:cs="Arial"/>
                <w:sz w:val="20"/>
                <w:szCs w:val="20"/>
              </w:rPr>
              <w:t>razpisa</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14:paraId="0AF9BD39" w14:textId="7FE3636F" w:rsidR="00603937" w:rsidRPr="009C0881" w:rsidRDefault="00603937" w:rsidP="00773ECB">
            <w:pPr>
              <w:jc w:val="right"/>
              <w:rPr>
                <w:rFonts w:ascii="Arial" w:hAnsi="Arial" w:cs="Arial"/>
                <w:sz w:val="20"/>
                <w:szCs w:val="20"/>
              </w:rPr>
            </w:pPr>
            <w:r w:rsidRPr="009C0881">
              <w:rPr>
                <w:rFonts w:ascii="Arial" w:hAnsi="Arial" w:cs="Arial"/>
                <w:sz w:val="20"/>
                <w:szCs w:val="20"/>
              </w:rPr>
              <w:t xml:space="preserve">10 </w:t>
            </w:r>
          </w:p>
        </w:tc>
      </w:tr>
      <w:tr w:rsidR="00603937" w:rsidRPr="009C0881" w14:paraId="0D701DB4" w14:textId="77777777" w:rsidTr="00773ECB">
        <w:tc>
          <w:tcPr>
            <w:tcW w:w="704" w:type="dxa"/>
            <w:tcBorders>
              <w:top w:val="single" w:sz="4" w:space="0" w:color="auto"/>
              <w:left w:val="single" w:sz="4" w:space="0" w:color="auto"/>
              <w:bottom w:val="single" w:sz="4" w:space="0" w:color="auto"/>
              <w:right w:val="single" w:sz="4" w:space="0" w:color="auto"/>
            </w:tcBorders>
            <w:hideMark/>
          </w:tcPr>
          <w:p w14:paraId="1A9AE7E1" w14:textId="77777777" w:rsidR="00603937" w:rsidRPr="009C0881" w:rsidRDefault="00603937" w:rsidP="009F10CF">
            <w:pPr>
              <w:jc w:val="center"/>
              <w:rPr>
                <w:rFonts w:ascii="Arial" w:hAnsi="Arial" w:cs="Arial"/>
                <w:sz w:val="20"/>
                <w:szCs w:val="20"/>
              </w:rPr>
            </w:pPr>
            <w:r w:rsidRPr="009C0881">
              <w:rPr>
                <w:rFonts w:ascii="Arial" w:hAnsi="Arial" w:cs="Arial"/>
                <w:sz w:val="20"/>
                <w:szCs w:val="20"/>
              </w:rPr>
              <w:t>2.</w:t>
            </w:r>
          </w:p>
        </w:tc>
        <w:tc>
          <w:tcPr>
            <w:tcW w:w="8080" w:type="dxa"/>
            <w:tcBorders>
              <w:top w:val="single" w:sz="4" w:space="0" w:color="auto"/>
              <w:left w:val="single" w:sz="4" w:space="0" w:color="auto"/>
              <w:bottom w:val="single" w:sz="4" w:space="0" w:color="auto"/>
              <w:right w:val="single" w:sz="4" w:space="0" w:color="auto"/>
            </w:tcBorders>
            <w:hideMark/>
          </w:tcPr>
          <w:p w14:paraId="43BE59E3" w14:textId="399713A3" w:rsidR="00603937" w:rsidRPr="009C0881" w:rsidRDefault="005554CC" w:rsidP="009F10CF">
            <w:pPr>
              <w:rPr>
                <w:rFonts w:ascii="Arial" w:hAnsi="Arial" w:cs="Arial"/>
                <w:sz w:val="20"/>
                <w:szCs w:val="20"/>
              </w:rPr>
            </w:pPr>
            <w:r w:rsidRPr="009C0881">
              <w:rPr>
                <w:rFonts w:ascii="Arial" w:hAnsi="Arial" w:cs="Arial"/>
                <w:sz w:val="20"/>
                <w:szCs w:val="20"/>
              </w:rPr>
              <w:t xml:space="preserve">so </w:t>
            </w:r>
            <w:proofErr w:type="spellStart"/>
            <w:r w:rsidRPr="009C0881">
              <w:rPr>
                <w:rFonts w:ascii="Arial" w:hAnsi="Arial" w:cs="Arial"/>
                <w:sz w:val="20"/>
                <w:szCs w:val="20"/>
              </w:rPr>
              <w:t>negativne</w:t>
            </w:r>
            <w:proofErr w:type="spellEnd"/>
            <w:r w:rsidRPr="009C0881">
              <w:rPr>
                <w:rFonts w:ascii="Arial" w:hAnsi="Arial" w:cs="Arial"/>
                <w:sz w:val="20"/>
                <w:szCs w:val="20"/>
              </w:rPr>
              <w:t xml:space="preserve"> reference </w:t>
            </w:r>
            <w:proofErr w:type="spellStart"/>
            <w:r w:rsidRPr="009C0881">
              <w:rPr>
                <w:rFonts w:ascii="Arial" w:hAnsi="Arial" w:cs="Arial"/>
                <w:sz w:val="20"/>
                <w:szCs w:val="20"/>
              </w:rPr>
              <w:t>na</w:t>
            </w:r>
            <w:proofErr w:type="spellEnd"/>
            <w:r w:rsidRPr="009C0881">
              <w:rPr>
                <w:rFonts w:ascii="Arial" w:hAnsi="Arial" w:cs="Arial"/>
                <w:sz w:val="20"/>
                <w:szCs w:val="20"/>
              </w:rPr>
              <w:t xml:space="preserve"> </w:t>
            </w:r>
            <w:proofErr w:type="spellStart"/>
            <w:r w:rsidRPr="009C0881">
              <w:rPr>
                <w:rFonts w:ascii="Arial" w:hAnsi="Arial" w:cs="Arial"/>
                <w:sz w:val="20"/>
                <w:szCs w:val="20"/>
              </w:rPr>
              <w:t>strai</w:t>
            </w:r>
            <w:proofErr w:type="spellEnd"/>
            <w:r w:rsidRPr="009C0881">
              <w:rPr>
                <w:rFonts w:ascii="Arial" w:hAnsi="Arial" w:cs="Arial"/>
                <w:sz w:val="20"/>
                <w:szCs w:val="20"/>
              </w:rPr>
              <w:t xml:space="preserve"> </w:t>
            </w:r>
            <w:proofErr w:type="spellStart"/>
            <w:r w:rsidRPr="009C0881">
              <w:rPr>
                <w:rFonts w:ascii="Arial" w:hAnsi="Arial" w:cs="Arial"/>
                <w:sz w:val="20"/>
                <w:szCs w:val="20"/>
              </w:rPr>
              <w:t>iponudnika</w:t>
            </w:r>
            <w:proofErr w:type="spellEnd"/>
            <w:r w:rsidRPr="009C0881">
              <w:rPr>
                <w:rFonts w:ascii="Arial" w:hAnsi="Arial" w:cs="Arial"/>
                <w:sz w:val="20"/>
                <w:szCs w:val="20"/>
              </w:rPr>
              <w:t xml:space="preserve"> </w:t>
            </w:r>
            <w:proofErr w:type="spellStart"/>
            <w:r w:rsidRPr="009C0881">
              <w:rPr>
                <w:rFonts w:ascii="Arial" w:hAnsi="Arial" w:cs="Arial"/>
                <w:sz w:val="20"/>
                <w:szCs w:val="20"/>
              </w:rPr>
              <w:t>ali</w:t>
            </w:r>
            <w:proofErr w:type="spellEnd"/>
            <w:r w:rsidRPr="009C0881">
              <w:rPr>
                <w:rFonts w:ascii="Arial" w:hAnsi="Arial" w:cs="Arial"/>
                <w:sz w:val="20"/>
                <w:szCs w:val="20"/>
              </w:rPr>
              <w:t xml:space="preserve"> </w:t>
            </w:r>
            <w:proofErr w:type="spellStart"/>
            <w:r w:rsidRPr="009C0881">
              <w:rPr>
                <w:rFonts w:ascii="Arial" w:hAnsi="Arial" w:cs="Arial"/>
                <w:sz w:val="20"/>
                <w:szCs w:val="20"/>
              </w:rPr>
              <w:t>na</w:t>
            </w:r>
            <w:proofErr w:type="spellEnd"/>
            <w:r w:rsidRPr="009C0881">
              <w:rPr>
                <w:rFonts w:ascii="Arial" w:hAnsi="Arial" w:cs="Arial"/>
                <w:sz w:val="20"/>
                <w:szCs w:val="20"/>
              </w:rPr>
              <w:t xml:space="preserve"> strain </w:t>
            </w:r>
            <w:proofErr w:type="spellStart"/>
            <w:r w:rsidRPr="009C0881">
              <w:rPr>
                <w:rFonts w:ascii="Arial" w:hAnsi="Arial" w:cs="Arial"/>
                <w:sz w:val="20"/>
                <w:szCs w:val="20"/>
              </w:rPr>
              <w:t>odgovornega</w:t>
            </w:r>
            <w:proofErr w:type="spellEnd"/>
            <w:r w:rsidRPr="009C0881">
              <w:rPr>
                <w:rFonts w:ascii="Arial" w:hAnsi="Arial" w:cs="Arial"/>
                <w:sz w:val="20"/>
                <w:szCs w:val="20"/>
              </w:rPr>
              <w:t xml:space="preserve"> </w:t>
            </w:r>
            <w:proofErr w:type="spellStart"/>
            <w:r w:rsidRPr="009C0881">
              <w:rPr>
                <w:rFonts w:ascii="Arial" w:hAnsi="Arial" w:cs="Arial"/>
                <w:sz w:val="20"/>
                <w:szCs w:val="20"/>
              </w:rPr>
              <w:t>nosilca</w:t>
            </w:r>
            <w:proofErr w:type="spellEnd"/>
            <w:r w:rsidRPr="009C0881">
              <w:rPr>
                <w:rFonts w:ascii="Arial" w:hAnsi="Arial" w:cs="Arial"/>
                <w:sz w:val="20"/>
                <w:szCs w:val="20"/>
              </w:rPr>
              <w:t xml:space="preserve"> </w:t>
            </w:r>
            <w:proofErr w:type="spellStart"/>
            <w:r w:rsidRPr="009C0881">
              <w:rPr>
                <w:rFonts w:ascii="Arial" w:hAnsi="Arial" w:cs="Arial"/>
                <w:sz w:val="20"/>
                <w:szCs w:val="20"/>
              </w:rPr>
              <w:t>dejavnosti</w:t>
            </w:r>
            <w:proofErr w:type="spellEnd"/>
            <w:r w:rsidRPr="009C0881">
              <w:rPr>
                <w:rFonts w:ascii="Arial" w:hAnsi="Arial" w:cs="Arial"/>
                <w:sz w:val="20"/>
                <w:szCs w:val="20"/>
              </w:rPr>
              <w:t xml:space="preserve"> (</w:t>
            </w:r>
            <w:proofErr w:type="spellStart"/>
            <w:r w:rsidRPr="009C0881">
              <w:rPr>
                <w:rFonts w:ascii="Arial" w:hAnsi="Arial" w:cs="Arial"/>
                <w:sz w:val="20"/>
                <w:szCs w:val="20"/>
              </w:rPr>
              <w:t>če</w:t>
            </w:r>
            <w:proofErr w:type="spellEnd"/>
            <w:r w:rsidRPr="009C0881">
              <w:rPr>
                <w:rFonts w:ascii="Arial" w:hAnsi="Arial" w:cs="Arial"/>
                <w:sz w:val="20"/>
                <w:szCs w:val="20"/>
              </w:rPr>
              <w:t xml:space="preserve"> je </w:t>
            </w:r>
            <w:proofErr w:type="spellStart"/>
            <w:r w:rsidRPr="009C0881">
              <w:rPr>
                <w:rFonts w:ascii="Arial" w:hAnsi="Arial" w:cs="Arial"/>
                <w:sz w:val="20"/>
                <w:szCs w:val="20"/>
              </w:rPr>
              <w:t>ponudnik</w:t>
            </w:r>
            <w:proofErr w:type="spellEnd"/>
            <w:r w:rsidRPr="009C0881">
              <w:rPr>
                <w:rFonts w:ascii="Arial" w:hAnsi="Arial" w:cs="Arial"/>
                <w:sz w:val="20"/>
                <w:szCs w:val="20"/>
              </w:rPr>
              <w:t xml:space="preserve"> </w:t>
            </w:r>
            <w:proofErr w:type="spellStart"/>
            <w:r w:rsidRPr="009C0881">
              <w:rPr>
                <w:rFonts w:ascii="Arial" w:hAnsi="Arial" w:cs="Arial"/>
                <w:sz w:val="20"/>
                <w:szCs w:val="20"/>
              </w:rPr>
              <w:t>pravna</w:t>
            </w:r>
            <w:proofErr w:type="spellEnd"/>
            <w:r w:rsidRPr="009C0881">
              <w:rPr>
                <w:rFonts w:ascii="Arial" w:hAnsi="Arial" w:cs="Arial"/>
                <w:sz w:val="20"/>
                <w:szCs w:val="20"/>
              </w:rPr>
              <w:t xml:space="preserve"> </w:t>
            </w:r>
            <w:proofErr w:type="spellStart"/>
            <w:r w:rsidRPr="009C0881">
              <w:rPr>
                <w:rFonts w:ascii="Arial" w:hAnsi="Arial" w:cs="Arial"/>
                <w:sz w:val="20"/>
                <w:szCs w:val="20"/>
              </w:rPr>
              <w:t>oseba</w:t>
            </w:r>
            <w:proofErr w:type="spellEnd"/>
            <w:r w:rsidRPr="009C0881">
              <w:rPr>
                <w:rFonts w:ascii="Arial" w:hAnsi="Arial" w:cs="Arial"/>
                <w:sz w:val="20"/>
                <w:szCs w:val="20"/>
              </w:rPr>
              <w:t xml:space="preserve">) v </w:t>
            </w:r>
            <w:proofErr w:type="spellStart"/>
            <w:r w:rsidRPr="009C0881">
              <w:rPr>
                <w:rFonts w:ascii="Arial" w:hAnsi="Arial" w:cs="Arial"/>
                <w:sz w:val="20"/>
                <w:szCs w:val="20"/>
              </w:rPr>
              <w:t>obdobju</w:t>
            </w:r>
            <w:proofErr w:type="spellEnd"/>
            <w:r w:rsidRPr="009C0881">
              <w:rPr>
                <w:rFonts w:ascii="Arial" w:hAnsi="Arial" w:cs="Arial"/>
                <w:sz w:val="20"/>
                <w:szCs w:val="20"/>
              </w:rPr>
              <w:t xml:space="preserve"> od 1.1.2010 do </w:t>
            </w:r>
            <w:proofErr w:type="spellStart"/>
            <w:r w:rsidRPr="009C0881">
              <w:rPr>
                <w:rFonts w:ascii="Arial" w:hAnsi="Arial" w:cs="Arial"/>
                <w:sz w:val="20"/>
                <w:szCs w:val="20"/>
              </w:rPr>
              <w:t>dneva</w:t>
            </w:r>
            <w:proofErr w:type="spellEnd"/>
            <w:r w:rsidRPr="009C0881">
              <w:rPr>
                <w:rFonts w:ascii="Arial" w:hAnsi="Arial" w:cs="Arial"/>
                <w:sz w:val="20"/>
                <w:szCs w:val="20"/>
              </w:rPr>
              <w:t xml:space="preserve"> </w:t>
            </w:r>
            <w:proofErr w:type="spellStart"/>
            <w:r w:rsidRPr="009C0881">
              <w:rPr>
                <w:rFonts w:ascii="Arial" w:hAnsi="Arial" w:cs="Arial"/>
                <w:sz w:val="20"/>
                <w:szCs w:val="20"/>
              </w:rPr>
              <w:t>objave</w:t>
            </w:r>
            <w:proofErr w:type="spellEnd"/>
            <w:r w:rsidRPr="009C0881">
              <w:rPr>
                <w:rFonts w:ascii="Arial" w:hAnsi="Arial" w:cs="Arial"/>
                <w:sz w:val="20"/>
                <w:szCs w:val="20"/>
              </w:rPr>
              <w:t xml:space="preserve"> </w:t>
            </w:r>
            <w:proofErr w:type="spellStart"/>
            <w:r w:rsidRPr="009C0881">
              <w:rPr>
                <w:rFonts w:ascii="Arial" w:hAnsi="Arial" w:cs="Arial"/>
                <w:sz w:val="20"/>
                <w:szCs w:val="20"/>
              </w:rPr>
              <w:t>razpisa</w:t>
            </w:r>
            <w:proofErr w:type="spellEnd"/>
            <w:r w:rsidRPr="009C0881">
              <w:rPr>
                <w:rFonts w:ascii="Arial" w:hAnsi="Arial" w:cs="Arial"/>
                <w:sz w:val="20"/>
                <w:szCs w:val="20"/>
              </w:rPr>
              <w:t xml:space="preserve">, ki so bile do </w:t>
            </w:r>
            <w:proofErr w:type="spellStart"/>
            <w:r w:rsidRPr="009C0881">
              <w:rPr>
                <w:rFonts w:ascii="Arial" w:hAnsi="Arial" w:cs="Arial"/>
                <w:sz w:val="20"/>
                <w:szCs w:val="20"/>
              </w:rPr>
              <w:t>dneva</w:t>
            </w:r>
            <w:proofErr w:type="spellEnd"/>
            <w:r w:rsidRPr="009C0881">
              <w:rPr>
                <w:rFonts w:ascii="Arial" w:hAnsi="Arial" w:cs="Arial"/>
                <w:sz w:val="20"/>
                <w:szCs w:val="20"/>
              </w:rPr>
              <w:t xml:space="preserve"> </w:t>
            </w:r>
            <w:proofErr w:type="spellStart"/>
            <w:r w:rsidRPr="009C0881">
              <w:rPr>
                <w:rFonts w:ascii="Arial" w:hAnsi="Arial" w:cs="Arial"/>
                <w:sz w:val="20"/>
                <w:szCs w:val="20"/>
              </w:rPr>
              <w:t>razpisa</w:t>
            </w:r>
            <w:proofErr w:type="spellEnd"/>
            <w:r w:rsidRPr="009C0881">
              <w:rPr>
                <w:rFonts w:ascii="Arial" w:hAnsi="Arial" w:cs="Arial"/>
                <w:sz w:val="20"/>
                <w:szCs w:val="20"/>
              </w:rPr>
              <w:t xml:space="preserve"> </w:t>
            </w:r>
            <w:proofErr w:type="spellStart"/>
            <w:r w:rsidRPr="009C0881">
              <w:rPr>
                <w:rFonts w:ascii="Arial" w:hAnsi="Arial" w:cs="Arial"/>
                <w:sz w:val="20"/>
                <w:szCs w:val="20"/>
              </w:rPr>
              <w:t>odpravljene</w:t>
            </w:r>
            <w:proofErr w:type="spellEnd"/>
            <w:r w:rsidRPr="009C0881">
              <w:rPr>
                <w:rFonts w:ascii="Arial" w:hAnsi="Arial" w:cs="Arial"/>
                <w:sz w:val="20"/>
                <w:szCs w:val="20"/>
              </w:rPr>
              <w:t xml:space="preserve"> (</w:t>
            </w:r>
            <w:proofErr w:type="spellStart"/>
            <w:r w:rsidRPr="009C0881">
              <w:rPr>
                <w:rFonts w:ascii="Arial" w:hAnsi="Arial" w:cs="Arial"/>
                <w:sz w:val="20"/>
                <w:szCs w:val="20"/>
              </w:rPr>
              <w:t>primeroma</w:t>
            </w:r>
            <w:proofErr w:type="spellEnd"/>
            <w:r w:rsidRPr="009C0881">
              <w:rPr>
                <w:rFonts w:ascii="Arial" w:hAnsi="Arial" w:cs="Arial"/>
                <w:sz w:val="20"/>
                <w:szCs w:val="20"/>
              </w:rPr>
              <w:t xml:space="preserve"> </w:t>
            </w:r>
            <w:proofErr w:type="spellStart"/>
            <w:r w:rsidRPr="009C0881">
              <w:rPr>
                <w:rFonts w:ascii="Arial" w:hAnsi="Arial" w:cs="Arial"/>
                <w:sz w:val="20"/>
                <w:szCs w:val="20"/>
              </w:rPr>
              <w:t>plačana</w:t>
            </w:r>
            <w:proofErr w:type="spellEnd"/>
            <w:r w:rsidRPr="009C0881">
              <w:rPr>
                <w:rFonts w:ascii="Arial" w:hAnsi="Arial" w:cs="Arial"/>
                <w:sz w:val="20"/>
                <w:szCs w:val="20"/>
              </w:rPr>
              <w:t xml:space="preserve"> </w:t>
            </w:r>
            <w:proofErr w:type="spellStart"/>
            <w:r w:rsidRPr="009C0881">
              <w:rPr>
                <w:rFonts w:ascii="Arial" w:hAnsi="Arial" w:cs="Arial"/>
                <w:sz w:val="20"/>
                <w:szCs w:val="20"/>
              </w:rPr>
              <w:t>globa</w:t>
            </w:r>
            <w:proofErr w:type="spellEnd"/>
            <w:r w:rsidRPr="009C0881">
              <w:rPr>
                <w:rFonts w:ascii="Arial" w:hAnsi="Arial" w:cs="Arial"/>
                <w:sz w:val="20"/>
                <w:szCs w:val="20"/>
              </w:rPr>
              <w:t xml:space="preserve">, </w:t>
            </w:r>
            <w:proofErr w:type="spellStart"/>
            <w:r w:rsidRPr="009C0881">
              <w:rPr>
                <w:rFonts w:ascii="Arial" w:hAnsi="Arial" w:cs="Arial"/>
                <w:sz w:val="20"/>
                <w:szCs w:val="20"/>
              </w:rPr>
              <w:t>poravnava</w:t>
            </w:r>
            <w:proofErr w:type="spellEnd"/>
            <w:r w:rsidRPr="009C0881">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788B2750" w14:textId="4B8A06B0" w:rsidR="00603937" w:rsidRPr="009C0881" w:rsidRDefault="005554CC" w:rsidP="00773ECB">
            <w:pPr>
              <w:jc w:val="right"/>
              <w:rPr>
                <w:rFonts w:ascii="Arial" w:hAnsi="Arial" w:cs="Arial"/>
                <w:sz w:val="20"/>
                <w:szCs w:val="20"/>
              </w:rPr>
            </w:pPr>
            <w:r w:rsidRPr="009C0881">
              <w:rPr>
                <w:rFonts w:ascii="Arial" w:hAnsi="Arial" w:cs="Arial"/>
                <w:sz w:val="20"/>
                <w:szCs w:val="20"/>
              </w:rPr>
              <w:t>5</w:t>
            </w:r>
            <w:r w:rsidR="00603937" w:rsidRPr="009C0881">
              <w:rPr>
                <w:rFonts w:ascii="Arial" w:hAnsi="Arial" w:cs="Arial"/>
                <w:sz w:val="20"/>
                <w:szCs w:val="20"/>
              </w:rPr>
              <w:t xml:space="preserve"> </w:t>
            </w:r>
          </w:p>
        </w:tc>
      </w:tr>
      <w:tr w:rsidR="00603937" w:rsidRPr="009C0881" w14:paraId="3D859C72" w14:textId="77777777" w:rsidTr="00773ECB">
        <w:tc>
          <w:tcPr>
            <w:tcW w:w="704" w:type="dxa"/>
            <w:tcBorders>
              <w:top w:val="single" w:sz="4" w:space="0" w:color="auto"/>
              <w:left w:val="single" w:sz="4" w:space="0" w:color="auto"/>
              <w:bottom w:val="single" w:sz="4" w:space="0" w:color="auto"/>
              <w:right w:val="single" w:sz="4" w:space="0" w:color="auto"/>
            </w:tcBorders>
          </w:tcPr>
          <w:p w14:paraId="12A1A552" w14:textId="274C9B2B" w:rsidR="00603937" w:rsidRPr="009C0881" w:rsidRDefault="00603937" w:rsidP="009F10CF">
            <w:pPr>
              <w:jc w:val="center"/>
              <w:rPr>
                <w:rFonts w:ascii="Arial" w:hAnsi="Arial" w:cs="Arial"/>
                <w:sz w:val="20"/>
                <w:szCs w:val="20"/>
              </w:rPr>
            </w:pPr>
            <w:r w:rsidRPr="009C0881">
              <w:rPr>
                <w:rFonts w:ascii="Arial" w:hAnsi="Arial" w:cs="Arial"/>
                <w:sz w:val="20"/>
                <w:szCs w:val="20"/>
              </w:rPr>
              <w:t>3.</w:t>
            </w:r>
          </w:p>
        </w:tc>
        <w:tc>
          <w:tcPr>
            <w:tcW w:w="8080" w:type="dxa"/>
            <w:tcBorders>
              <w:top w:val="single" w:sz="4" w:space="0" w:color="auto"/>
              <w:left w:val="single" w:sz="4" w:space="0" w:color="auto"/>
              <w:bottom w:val="single" w:sz="4" w:space="0" w:color="auto"/>
              <w:right w:val="single" w:sz="4" w:space="0" w:color="auto"/>
            </w:tcBorders>
          </w:tcPr>
          <w:p w14:paraId="5E4FE32D" w14:textId="28FE8BBC" w:rsidR="00603937" w:rsidRPr="009C0881" w:rsidRDefault="005554CC" w:rsidP="009F10CF">
            <w:pPr>
              <w:rPr>
                <w:rFonts w:ascii="Arial" w:hAnsi="Arial" w:cs="Arial"/>
                <w:sz w:val="20"/>
                <w:szCs w:val="20"/>
              </w:rPr>
            </w:pPr>
            <w:r w:rsidRPr="009C0881">
              <w:rPr>
                <w:rFonts w:ascii="Arial" w:hAnsi="Arial" w:cs="Arial"/>
                <w:sz w:val="20"/>
                <w:szCs w:val="20"/>
              </w:rPr>
              <w:t xml:space="preserve">so </w:t>
            </w:r>
            <w:proofErr w:type="spellStart"/>
            <w:r w:rsidRPr="009C0881">
              <w:rPr>
                <w:rFonts w:ascii="Arial" w:hAnsi="Arial" w:cs="Arial"/>
                <w:sz w:val="20"/>
                <w:szCs w:val="20"/>
              </w:rPr>
              <w:t>negativne</w:t>
            </w:r>
            <w:proofErr w:type="spellEnd"/>
            <w:r w:rsidRPr="009C0881">
              <w:rPr>
                <w:rFonts w:ascii="Arial" w:hAnsi="Arial" w:cs="Arial"/>
                <w:sz w:val="20"/>
                <w:szCs w:val="20"/>
              </w:rPr>
              <w:t xml:space="preserve"> reference </w:t>
            </w:r>
            <w:proofErr w:type="spellStart"/>
            <w:r w:rsidRPr="009C0881">
              <w:rPr>
                <w:rFonts w:ascii="Arial" w:hAnsi="Arial" w:cs="Arial"/>
                <w:sz w:val="20"/>
                <w:szCs w:val="20"/>
              </w:rPr>
              <w:t>na</w:t>
            </w:r>
            <w:proofErr w:type="spellEnd"/>
            <w:r w:rsidRPr="009C0881">
              <w:rPr>
                <w:rFonts w:ascii="Arial" w:hAnsi="Arial" w:cs="Arial"/>
                <w:sz w:val="20"/>
                <w:szCs w:val="20"/>
              </w:rPr>
              <w:t xml:space="preserve"> </w:t>
            </w:r>
            <w:proofErr w:type="spellStart"/>
            <w:r w:rsidRPr="009C0881">
              <w:rPr>
                <w:rFonts w:ascii="Arial" w:hAnsi="Arial" w:cs="Arial"/>
                <w:sz w:val="20"/>
                <w:szCs w:val="20"/>
              </w:rPr>
              <w:t>strai</w:t>
            </w:r>
            <w:proofErr w:type="spellEnd"/>
            <w:r w:rsidRPr="009C0881">
              <w:rPr>
                <w:rFonts w:ascii="Arial" w:hAnsi="Arial" w:cs="Arial"/>
                <w:sz w:val="20"/>
                <w:szCs w:val="20"/>
              </w:rPr>
              <w:t xml:space="preserve"> </w:t>
            </w:r>
            <w:proofErr w:type="spellStart"/>
            <w:r w:rsidRPr="009C0881">
              <w:rPr>
                <w:rFonts w:ascii="Arial" w:hAnsi="Arial" w:cs="Arial"/>
                <w:sz w:val="20"/>
                <w:szCs w:val="20"/>
              </w:rPr>
              <w:t>iponudnika</w:t>
            </w:r>
            <w:proofErr w:type="spellEnd"/>
            <w:r w:rsidRPr="009C0881">
              <w:rPr>
                <w:rFonts w:ascii="Arial" w:hAnsi="Arial" w:cs="Arial"/>
                <w:sz w:val="20"/>
                <w:szCs w:val="20"/>
              </w:rPr>
              <w:t xml:space="preserve"> </w:t>
            </w:r>
            <w:proofErr w:type="spellStart"/>
            <w:r w:rsidRPr="009C0881">
              <w:rPr>
                <w:rFonts w:ascii="Arial" w:hAnsi="Arial" w:cs="Arial"/>
                <w:sz w:val="20"/>
                <w:szCs w:val="20"/>
              </w:rPr>
              <w:t>ali</w:t>
            </w:r>
            <w:proofErr w:type="spellEnd"/>
            <w:r w:rsidRPr="009C0881">
              <w:rPr>
                <w:rFonts w:ascii="Arial" w:hAnsi="Arial" w:cs="Arial"/>
                <w:sz w:val="20"/>
                <w:szCs w:val="20"/>
              </w:rPr>
              <w:t xml:space="preserve"> </w:t>
            </w:r>
            <w:proofErr w:type="spellStart"/>
            <w:r w:rsidRPr="009C0881">
              <w:rPr>
                <w:rFonts w:ascii="Arial" w:hAnsi="Arial" w:cs="Arial"/>
                <w:sz w:val="20"/>
                <w:szCs w:val="20"/>
              </w:rPr>
              <w:t>na</w:t>
            </w:r>
            <w:proofErr w:type="spellEnd"/>
            <w:r w:rsidRPr="009C0881">
              <w:rPr>
                <w:rFonts w:ascii="Arial" w:hAnsi="Arial" w:cs="Arial"/>
                <w:sz w:val="20"/>
                <w:szCs w:val="20"/>
              </w:rPr>
              <w:t xml:space="preserve"> strain </w:t>
            </w:r>
            <w:proofErr w:type="spellStart"/>
            <w:r w:rsidRPr="009C0881">
              <w:rPr>
                <w:rFonts w:ascii="Arial" w:hAnsi="Arial" w:cs="Arial"/>
                <w:sz w:val="20"/>
                <w:szCs w:val="20"/>
              </w:rPr>
              <w:t>odgovornega</w:t>
            </w:r>
            <w:proofErr w:type="spellEnd"/>
            <w:r w:rsidRPr="009C0881">
              <w:rPr>
                <w:rFonts w:ascii="Arial" w:hAnsi="Arial" w:cs="Arial"/>
                <w:sz w:val="20"/>
                <w:szCs w:val="20"/>
              </w:rPr>
              <w:t xml:space="preserve"> </w:t>
            </w:r>
            <w:proofErr w:type="spellStart"/>
            <w:r w:rsidRPr="009C0881">
              <w:rPr>
                <w:rFonts w:ascii="Arial" w:hAnsi="Arial" w:cs="Arial"/>
                <w:sz w:val="20"/>
                <w:szCs w:val="20"/>
              </w:rPr>
              <w:t>nosilca</w:t>
            </w:r>
            <w:proofErr w:type="spellEnd"/>
            <w:r w:rsidRPr="009C0881">
              <w:rPr>
                <w:rFonts w:ascii="Arial" w:hAnsi="Arial" w:cs="Arial"/>
                <w:sz w:val="20"/>
                <w:szCs w:val="20"/>
              </w:rPr>
              <w:t xml:space="preserve"> </w:t>
            </w:r>
            <w:proofErr w:type="spellStart"/>
            <w:r w:rsidRPr="009C0881">
              <w:rPr>
                <w:rFonts w:ascii="Arial" w:hAnsi="Arial" w:cs="Arial"/>
                <w:sz w:val="20"/>
                <w:szCs w:val="20"/>
              </w:rPr>
              <w:t>dejavnosti</w:t>
            </w:r>
            <w:proofErr w:type="spellEnd"/>
            <w:r w:rsidRPr="009C0881">
              <w:rPr>
                <w:rFonts w:ascii="Arial" w:hAnsi="Arial" w:cs="Arial"/>
                <w:sz w:val="20"/>
                <w:szCs w:val="20"/>
              </w:rPr>
              <w:t xml:space="preserve"> (</w:t>
            </w:r>
            <w:proofErr w:type="spellStart"/>
            <w:r w:rsidRPr="009C0881">
              <w:rPr>
                <w:rFonts w:ascii="Arial" w:hAnsi="Arial" w:cs="Arial"/>
                <w:sz w:val="20"/>
                <w:szCs w:val="20"/>
              </w:rPr>
              <w:t>če</w:t>
            </w:r>
            <w:proofErr w:type="spellEnd"/>
            <w:r w:rsidRPr="009C0881">
              <w:rPr>
                <w:rFonts w:ascii="Arial" w:hAnsi="Arial" w:cs="Arial"/>
                <w:sz w:val="20"/>
                <w:szCs w:val="20"/>
              </w:rPr>
              <w:t xml:space="preserve"> je </w:t>
            </w:r>
            <w:proofErr w:type="spellStart"/>
            <w:r w:rsidRPr="009C0881">
              <w:rPr>
                <w:rFonts w:ascii="Arial" w:hAnsi="Arial" w:cs="Arial"/>
                <w:sz w:val="20"/>
                <w:szCs w:val="20"/>
              </w:rPr>
              <w:t>ponudnik</w:t>
            </w:r>
            <w:proofErr w:type="spellEnd"/>
            <w:r w:rsidRPr="009C0881">
              <w:rPr>
                <w:rFonts w:ascii="Arial" w:hAnsi="Arial" w:cs="Arial"/>
                <w:sz w:val="20"/>
                <w:szCs w:val="20"/>
              </w:rPr>
              <w:t xml:space="preserve"> </w:t>
            </w:r>
            <w:proofErr w:type="spellStart"/>
            <w:r w:rsidRPr="009C0881">
              <w:rPr>
                <w:rFonts w:ascii="Arial" w:hAnsi="Arial" w:cs="Arial"/>
                <w:sz w:val="20"/>
                <w:szCs w:val="20"/>
              </w:rPr>
              <w:t>pravna</w:t>
            </w:r>
            <w:proofErr w:type="spellEnd"/>
            <w:r w:rsidRPr="009C0881">
              <w:rPr>
                <w:rFonts w:ascii="Arial" w:hAnsi="Arial" w:cs="Arial"/>
                <w:sz w:val="20"/>
                <w:szCs w:val="20"/>
              </w:rPr>
              <w:t xml:space="preserve"> </w:t>
            </w:r>
            <w:proofErr w:type="spellStart"/>
            <w:r w:rsidRPr="009C0881">
              <w:rPr>
                <w:rFonts w:ascii="Arial" w:hAnsi="Arial" w:cs="Arial"/>
                <w:sz w:val="20"/>
                <w:szCs w:val="20"/>
              </w:rPr>
              <w:t>oseba</w:t>
            </w:r>
            <w:proofErr w:type="spellEnd"/>
            <w:r w:rsidRPr="009C0881">
              <w:rPr>
                <w:rFonts w:ascii="Arial" w:hAnsi="Arial" w:cs="Arial"/>
                <w:sz w:val="20"/>
                <w:szCs w:val="20"/>
              </w:rPr>
              <w:t xml:space="preserve">) v </w:t>
            </w:r>
            <w:proofErr w:type="spellStart"/>
            <w:r w:rsidRPr="009C0881">
              <w:rPr>
                <w:rFonts w:ascii="Arial" w:hAnsi="Arial" w:cs="Arial"/>
                <w:sz w:val="20"/>
                <w:szCs w:val="20"/>
              </w:rPr>
              <w:t>obdobju</w:t>
            </w:r>
            <w:proofErr w:type="spellEnd"/>
            <w:r w:rsidRPr="009C0881">
              <w:rPr>
                <w:rFonts w:ascii="Arial" w:hAnsi="Arial" w:cs="Arial"/>
                <w:sz w:val="20"/>
                <w:szCs w:val="20"/>
              </w:rPr>
              <w:t xml:space="preserve"> od 1.1.2010 do </w:t>
            </w:r>
            <w:proofErr w:type="spellStart"/>
            <w:r w:rsidRPr="009C0881">
              <w:rPr>
                <w:rFonts w:ascii="Arial" w:hAnsi="Arial" w:cs="Arial"/>
                <w:sz w:val="20"/>
                <w:szCs w:val="20"/>
              </w:rPr>
              <w:t>dneva</w:t>
            </w:r>
            <w:proofErr w:type="spellEnd"/>
            <w:r w:rsidRPr="009C0881">
              <w:rPr>
                <w:rFonts w:ascii="Arial" w:hAnsi="Arial" w:cs="Arial"/>
                <w:sz w:val="20"/>
                <w:szCs w:val="20"/>
              </w:rPr>
              <w:t xml:space="preserve"> </w:t>
            </w:r>
            <w:proofErr w:type="spellStart"/>
            <w:r w:rsidRPr="009C0881">
              <w:rPr>
                <w:rFonts w:ascii="Arial" w:hAnsi="Arial" w:cs="Arial"/>
                <w:sz w:val="20"/>
                <w:szCs w:val="20"/>
              </w:rPr>
              <w:t>objave</w:t>
            </w:r>
            <w:proofErr w:type="spellEnd"/>
            <w:r w:rsidRPr="009C0881">
              <w:rPr>
                <w:rFonts w:ascii="Arial" w:hAnsi="Arial" w:cs="Arial"/>
                <w:sz w:val="20"/>
                <w:szCs w:val="20"/>
              </w:rPr>
              <w:t xml:space="preserve"> </w:t>
            </w:r>
            <w:proofErr w:type="spellStart"/>
            <w:r w:rsidRPr="009C0881">
              <w:rPr>
                <w:rFonts w:ascii="Arial" w:hAnsi="Arial" w:cs="Arial"/>
                <w:sz w:val="20"/>
                <w:szCs w:val="20"/>
              </w:rPr>
              <w:t>razpisa</w:t>
            </w:r>
            <w:proofErr w:type="spellEnd"/>
            <w:r w:rsidRPr="009C0881">
              <w:rPr>
                <w:rFonts w:ascii="Arial" w:hAnsi="Arial" w:cs="Arial"/>
                <w:sz w:val="20"/>
                <w:szCs w:val="20"/>
              </w:rPr>
              <w:t xml:space="preserve">, ki do </w:t>
            </w:r>
            <w:proofErr w:type="spellStart"/>
            <w:r w:rsidRPr="009C0881">
              <w:rPr>
                <w:rFonts w:ascii="Arial" w:hAnsi="Arial" w:cs="Arial"/>
                <w:sz w:val="20"/>
                <w:szCs w:val="20"/>
              </w:rPr>
              <w:t>dneva</w:t>
            </w:r>
            <w:proofErr w:type="spellEnd"/>
            <w:r w:rsidRPr="009C0881">
              <w:rPr>
                <w:rFonts w:ascii="Arial" w:hAnsi="Arial" w:cs="Arial"/>
                <w:sz w:val="20"/>
                <w:szCs w:val="20"/>
              </w:rPr>
              <w:t xml:space="preserve"> </w:t>
            </w:r>
            <w:proofErr w:type="spellStart"/>
            <w:r w:rsidRPr="009C0881">
              <w:rPr>
                <w:rFonts w:ascii="Arial" w:hAnsi="Arial" w:cs="Arial"/>
                <w:sz w:val="20"/>
                <w:szCs w:val="20"/>
              </w:rPr>
              <w:t>razpisa</w:t>
            </w:r>
            <w:proofErr w:type="spellEnd"/>
            <w:r w:rsidRPr="009C0881">
              <w:rPr>
                <w:rFonts w:ascii="Arial" w:hAnsi="Arial" w:cs="Arial"/>
                <w:sz w:val="20"/>
                <w:szCs w:val="20"/>
              </w:rPr>
              <w:t xml:space="preserve"> </w:t>
            </w:r>
            <w:proofErr w:type="spellStart"/>
            <w:r w:rsidRPr="009C0881">
              <w:rPr>
                <w:rFonts w:ascii="Arial" w:hAnsi="Arial" w:cs="Arial"/>
                <w:sz w:val="20"/>
                <w:szCs w:val="20"/>
              </w:rPr>
              <w:t>niso</w:t>
            </w:r>
            <w:proofErr w:type="spellEnd"/>
            <w:r w:rsidRPr="009C0881">
              <w:rPr>
                <w:rFonts w:ascii="Arial" w:hAnsi="Arial" w:cs="Arial"/>
                <w:sz w:val="20"/>
                <w:szCs w:val="20"/>
              </w:rPr>
              <w:t xml:space="preserve"> bile </w:t>
            </w:r>
            <w:proofErr w:type="spellStart"/>
            <w:r w:rsidRPr="009C0881">
              <w:rPr>
                <w:rFonts w:ascii="Arial" w:hAnsi="Arial" w:cs="Arial"/>
                <w:sz w:val="20"/>
                <w:szCs w:val="20"/>
              </w:rPr>
              <w:t>odpravljene</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39CB0B84" w14:textId="401E187F" w:rsidR="00603937" w:rsidRPr="009C0881" w:rsidRDefault="005554CC" w:rsidP="00773ECB">
            <w:pPr>
              <w:jc w:val="right"/>
              <w:rPr>
                <w:rFonts w:ascii="Arial" w:hAnsi="Arial" w:cs="Arial"/>
                <w:sz w:val="20"/>
                <w:szCs w:val="20"/>
              </w:rPr>
            </w:pPr>
            <w:r w:rsidRPr="009C0881">
              <w:rPr>
                <w:rFonts w:ascii="Arial" w:hAnsi="Arial" w:cs="Arial"/>
                <w:sz w:val="20"/>
                <w:szCs w:val="20"/>
              </w:rPr>
              <w:t>0</w:t>
            </w:r>
            <w:r w:rsidR="00603937" w:rsidRPr="009C0881">
              <w:rPr>
                <w:rFonts w:ascii="Arial" w:hAnsi="Arial" w:cs="Arial"/>
                <w:sz w:val="20"/>
                <w:szCs w:val="20"/>
              </w:rPr>
              <w:t xml:space="preserve"> </w:t>
            </w:r>
          </w:p>
        </w:tc>
      </w:tr>
    </w:tbl>
    <w:p w14:paraId="5D653824" w14:textId="21303CC3" w:rsidR="00163677" w:rsidRPr="009C0881" w:rsidRDefault="00163677" w:rsidP="00556838">
      <w:pPr>
        <w:rPr>
          <w:rFonts w:ascii="Arial" w:hAnsi="Arial" w:cs="Arial"/>
          <w:sz w:val="20"/>
          <w:szCs w:val="20"/>
        </w:rPr>
      </w:pPr>
    </w:p>
    <w:p w14:paraId="7FEC037A" w14:textId="77777777" w:rsidR="00163677" w:rsidRPr="009C0881" w:rsidRDefault="00163677" w:rsidP="00556838">
      <w:pPr>
        <w:rPr>
          <w:rFonts w:ascii="Arial" w:hAnsi="Arial" w:cs="Arial"/>
          <w:sz w:val="20"/>
          <w:szCs w:val="20"/>
        </w:rPr>
      </w:pPr>
    </w:p>
    <w:p w14:paraId="2A5F2C77" w14:textId="11FE39ED" w:rsidR="005554CC" w:rsidRPr="009C0881" w:rsidRDefault="005554CC" w:rsidP="005554CC">
      <w:pPr>
        <w:rPr>
          <w:rFonts w:ascii="Arial" w:hAnsi="Arial" w:cs="Arial"/>
          <w:sz w:val="20"/>
          <w:szCs w:val="20"/>
        </w:rPr>
      </w:pPr>
      <w:r w:rsidRPr="009C0881">
        <w:rPr>
          <w:rFonts w:ascii="Arial" w:hAnsi="Arial" w:cs="Arial"/>
          <w:sz w:val="20"/>
          <w:szCs w:val="20"/>
        </w:rPr>
        <w:t xml:space="preserve">Pri tem merilu je ponudnik </w:t>
      </w:r>
      <w:r w:rsidRPr="009C0881">
        <w:rPr>
          <w:rFonts w:ascii="Arial" w:hAnsi="Arial" w:cs="Arial"/>
          <w:sz w:val="20"/>
          <w:szCs w:val="20"/>
          <w:u w:val="single"/>
        </w:rPr>
        <w:t>dolžan priložiti</w:t>
      </w:r>
      <w:r w:rsidRPr="009C0881">
        <w:rPr>
          <w:rFonts w:ascii="Arial" w:hAnsi="Arial" w:cs="Arial"/>
          <w:sz w:val="20"/>
          <w:szCs w:val="20"/>
        </w:rPr>
        <w:t xml:space="preserve"> (sicer bo ponudba pri tem merilu ocenjena z 0 točkami):</w:t>
      </w:r>
    </w:p>
    <w:p w14:paraId="0285EDF4" w14:textId="77777777" w:rsidR="00163677" w:rsidRPr="009C0881" w:rsidRDefault="00163677" w:rsidP="00556838">
      <w:pPr>
        <w:rPr>
          <w:rFonts w:ascii="Arial" w:hAnsi="Arial" w:cs="Arial"/>
          <w:sz w:val="20"/>
          <w:szCs w:val="20"/>
        </w:rPr>
      </w:pPr>
    </w:p>
    <w:p w14:paraId="5A571D68" w14:textId="78B3311F" w:rsidR="005554CC" w:rsidRPr="009C0881" w:rsidRDefault="005554CC" w:rsidP="00C6702B">
      <w:pPr>
        <w:pStyle w:val="Odstavekseznama"/>
        <w:numPr>
          <w:ilvl w:val="0"/>
          <w:numId w:val="5"/>
        </w:numPr>
        <w:rPr>
          <w:rFonts w:ascii="Arial" w:hAnsi="Arial" w:cs="Arial"/>
          <w:sz w:val="20"/>
          <w:szCs w:val="20"/>
        </w:rPr>
      </w:pPr>
      <w:r w:rsidRPr="009C0881">
        <w:rPr>
          <w:rFonts w:ascii="Arial" w:hAnsi="Arial" w:cs="Arial"/>
          <w:sz w:val="20"/>
          <w:szCs w:val="20"/>
        </w:rPr>
        <w:t>izjavo (obrazec 12F ali 12P) ponudnika in odgovornega</w:t>
      </w:r>
      <w:r w:rsidR="00BD7057" w:rsidRPr="009C0881">
        <w:rPr>
          <w:rFonts w:ascii="Arial" w:hAnsi="Arial" w:cs="Arial"/>
          <w:sz w:val="20"/>
          <w:szCs w:val="20"/>
        </w:rPr>
        <w:t xml:space="preserve"> nosilca zdravstvene dejavnosti, če je ponudnik pravna oseba) glede negativnih referenc, </w:t>
      </w:r>
    </w:p>
    <w:p w14:paraId="0D707517" w14:textId="77777777" w:rsidR="00BD7057" w:rsidRPr="009C0881" w:rsidRDefault="00BD7057" w:rsidP="00BD7057">
      <w:pPr>
        <w:pStyle w:val="Odstavekseznama"/>
        <w:ind w:left="360"/>
        <w:rPr>
          <w:rFonts w:ascii="Arial" w:hAnsi="Arial" w:cs="Arial"/>
          <w:sz w:val="20"/>
          <w:szCs w:val="20"/>
        </w:rPr>
      </w:pPr>
    </w:p>
    <w:p w14:paraId="7C6B1FD5" w14:textId="77777777" w:rsidR="00163677" w:rsidRPr="009C0881" w:rsidRDefault="00163677" w:rsidP="00556838">
      <w:pPr>
        <w:rPr>
          <w:rFonts w:ascii="Arial" w:hAnsi="Arial" w:cs="Arial"/>
          <w:sz w:val="20"/>
          <w:szCs w:val="20"/>
        </w:rPr>
      </w:pPr>
    </w:p>
    <w:p w14:paraId="0D8B4DE9" w14:textId="77777777" w:rsidR="00163677" w:rsidRPr="009C0881" w:rsidRDefault="00163677" w:rsidP="00556838">
      <w:pPr>
        <w:rPr>
          <w:rFonts w:ascii="Arial" w:hAnsi="Arial" w:cs="Arial"/>
          <w:sz w:val="20"/>
          <w:szCs w:val="20"/>
        </w:rPr>
      </w:pPr>
    </w:p>
    <w:p w14:paraId="7D4ECC4C" w14:textId="77777777" w:rsidR="00163677" w:rsidRPr="009C0881" w:rsidRDefault="00163677" w:rsidP="00556838">
      <w:pPr>
        <w:rPr>
          <w:rFonts w:ascii="Arial" w:hAnsi="Arial" w:cs="Arial"/>
          <w:sz w:val="20"/>
          <w:szCs w:val="20"/>
        </w:rPr>
      </w:pPr>
    </w:p>
    <w:p w14:paraId="79F116B5" w14:textId="31010DFF" w:rsidR="00BA09EF" w:rsidRPr="009C0881" w:rsidRDefault="00BA09EF" w:rsidP="00556838">
      <w:pPr>
        <w:rPr>
          <w:rFonts w:ascii="Arial" w:hAnsi="Arial" w:cs="Arial"/>
          <w:sz w:val="20"/>
          <w:szCs w:val="20"/>
        </w:rPr>
      </w:pPr>
    </w:p>
    <w:p w14:paraId="1082CD60" w14:textId="050D9845" w:rsidR="00BA09EF" w:rsidRPr="009C0881" w:rsidRDefault="00BA09EF" w:rsidP="00556838">
      <w:pPr>
        <w:rPr>
          <w:rFonts w:ascii="Arial" w:hAnsi="Arial" w:cs="Arial"/>
          <w:sz w:val="20"/>
          <w:szCs w:val="20"/>
        </w:rPr>
      </w:pPr>
    </w:p>
    <w:p w14:paraId="759751F9" w14:textId="4930C587" w:rsidR="00BA09EF" w:rsidRPr="009C0881" w:rsidRDefault="00BA09EF" w:rsidP="00556838">
      <w:pPr>
        <w:rPr>
          <w:rFonts w:ascii="Arial" w:hAnsi="Arial" w:cs="Arial"/>
          <w:sz w:val="20"/>
          <w:szCs w:val="20"/>
        </w:rPr>
      </w:pPr>
    </w:p>
    <w:p w14:paraId="6F16A07C" w14:textId="77777777" w:rsidR="00BA09EF" w:rsidRPr="009C0881" w:rsidRDefault="00BA09EF" w:rsidP="00556838">
      <w:pPr>
        <w:rPr>
          <w:rFonts w:ascii="Arial" w:hAnsi="Arial" w:cs="Arial"/>
          <w:sz w:val="20"/>
          <w:szCs w:val="20"/>
        </w:rPr>
      </w:pPr>
    </w:p>
    <w:p w14:paraId="217C687A" w14:textId="77777777" w:rsidR="00163677" w:rsidRPr="009C0881" w:rsidRDefault="00163677" w:rsidP="00556838">
      <w:pPr>
        <w:rPr>
          <w:rFonts w:ascii="Arial" w:hAnsi="Arial" w:cs="Arial"/>
          <w:sz w:val="20"/>
          <w:szCs w:val="20"/>
        </w:rPr>
      </w:pPr>
    </w:p>
    <w:p w14:paraId="4DB091EA" w14:textId="77777777" w:rsidR="00163677" w:rsidRPr="009C0881" w:rsidRDefault="00163677" w:rsidP="00556838">
      <w:pPr>
        <w:rPr>
          <w:rFonts w:ascii="Arial" w:hAnsi="Arial" w:cs="Arial"/>
          <w:sz w:val="20"/>
          <w:szCs w:val="20"/>
        </w:rPr>
      </w:pPr>
    </w:p>
    <w:p w14:paraId="223F6EA9" w14:textId="1A8CC13D" w:rsidR="00163677" w:rsidRPr="009C0881" w:rsidRDefault="00163677" w:rsidP="00556838">
      <w:pPr>
        <w:rPr>
          <w:rFonts w:ascii="Arial" w:hAnsi="Arial" w:cs="Arial"/>
          <w:sz w:val="20"/>
          <w:szCs w:val="20"/>
        </w:rPr>
      </w:pPr>
    </w:p>
    <w:p w14:paraId="24DDF310" w14:textId="71C2859A" w:rsidR="00502C26" w:rsidRPr="009C0881" w:rsidRDefault="00502C26" w:rsidP="00556838">
      <w:pPr>
        <w:rPr>
          <w:rFonts w:ascii="Arial" w:hAnsi="Arial" w:cs="Arial"/>
          <w:sz w:val="20"/>
          <w:szCs w:val="20"/>
        </w:rPr>
      </w:pPr>
    </w:p>
    <w:p w14:paraId="4E8C4826" w14:textId="76B8C686" w:rsidR="00502C26" w:rsidRPr="009C0881" w:rsidRDefault="00502C26" w:rsidP="00556838">
      <w:pPr>
        <w:rPr>
          <w:rFonts w:ascii="Arial" w:hAnsi="Arial" w:cs="Arial"/>
          <w:sz w:val="20"/>
          <w:szCs w:val="20"/>
        </w:rPr>
      </w:pPr>
    </w:p>
    <w:sectPr w:rsidR="00502C26" w:rsidRPr="009C0881" w:rsidSect="0025436D">
      <w:pgSz w:w="11906" w:h="16838" w:code="9"/>
      <w:pgMar w:top="1134" w:right="1134" w:bottom="1134" w:left="1134" w:header="0" w:footer="306" w:gutter="0"/>
      <w:cols w:space="708"/>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B8EBF" w14:textId="77777777" w:rsidR="001A5B22" w:rsidRDefault="001A5B22" w:rsidP="00735B96">
      <w:r>
        <w:separator/>
      </w:r>
    </w:p>
  </w:endnote>
  <w:endnote w:type="continuationSeparator" w:id="0">
    <w:p w14:paraId="2671AA0C" w14:textId="77777777" w:rsidR="001A5B22" w:rsidRDefault="001A5B22" w:rsidP="00735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5361618"/>
      <w:docPartObj>
        <w:docPartGallery w:val="Page Numbers (Bottom of Page)"/>
        <w:docPartUnique/>
      </w:docPartObj>
    </w:sdtPr>
    <w:sdtEndPr/>
    <w:sdtContent>
      <w:p w14:paraId="70344259" w14:textId="46471FF7" w:rsidR="00995FF5" w:rsidRDefault="00995FF5">
        <w:pPr>
          <w:pStyle w:val="Noga"/>
          <w:jc w:val="center"/>
        </w:pPr>
        <w:r>
          <w:fldChar w:fldCharType="begin"/>
        </w:r>
        <w:r>
          <w:instrText>PAGE   \* MERGEFORMAT</w:instrText>
        </w:r>
        <w:r>
          <w:fldChar w:fldCharType="separate"/>
        </w:r>
        <w:r>
          <w:t>2</w:t>
        </w:r>
        <w:r>
          <w:fldChar w:fldCharType="end"/>
        </w:r>
      </w:p>
    </w:sdtContent>
  </w:sdt>
  <w:p w14:paraId="7FF5CBFF" w14:textId="77777777" w:rsidR="006B426A" w:rsidRDefault="006B426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93CBC" w14:textId="77777777" w:rsidR="001A5B22" w:rsidRDefault="001A5B22" w:rsidP="00735B96">
      <w:r>
        <w:separator/>
      </w:r>
    </w:p>
  </w:footnote>
  <w:footnote w:type="continuationSeparator" w:id="0">
    <w:p w14:paraId="7FC85B79" w14:textId="77777777" w:rsidR="001A5B22" w:rsidRDefault="001A5B22" w:rsidP="00735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AAE05" w14:textId="391C72C6" w:rsidR="00735B96" w:rsidRDefault="00735B96">
    <w:pPr>
      <w:pStyle w:val="Glava"/>
    </w:pPr>
  </w:p>
  <w:p w14:paraId="2D75B9EE" w14:textId="5F2B1CD7" w:rsidR="00735B96" w:rsidRDefault="0004580E" w:rsidP="0004580E">
    <w:pPr>
      <w:pStyle w:val="Glava"/>
      <w:tabs>
        <w:tab w:val="clear" w:pos="4536"/>
        <w:tab w:val="clear" w:pos="9072"/>
        <w:tab w:val="left" w:pos="91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125"/>
    <w:multiLevelType w:val="hybridMultilevel"/>
    <w:tmpl w:val="37AAF2E6"/>
    <w:lvl w:ilvl="0" w:tplc="04240015">
      <w:start w:val="1"/>
      <w:numFmt w:val="upp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 w15:restartNumberingAfterBreak="0">
    <w:nsid w:val="05721E80"/>
    <w:multiLevelType w:val="hybridMultilevel"/>
    <w:tmpl w:val="CAE07B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874101"/>
    <w:multiLevelType w:val="hybridMultilevel"/>
    <w:tmpl w:val="F0742B5A"/>
    <w:lvl w:ilvl="0" w:tplc="04240015">
      <w:start w:val="1"/>
      <w:numFmt w:val="upp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0A017234"/>
    <w:multiLevelType w:val="hybridMultilevel"/>
    <w:tmpl w:val="EE9A1DEC"/>
    <w:lvl w:ilvl="0" w:tplc="87845462">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4" w15:restartNumberingAfterBreak="0">
    <w:nsid w:val="0C861010"/>
    <w:multiLevelType w:val="hybridMultilevel"/>
    <w:tmpl w:val="C3BCAA16"/>
    <w:lvl w:ilvl="0" w:tplc="04240013">
      <w:start w:val="1"/>
      <w:numFmt w:val="upperRoman"/>
      <w:lvlText w:val="%1."/>
      <w:lvlJc w:val="righ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0CC34EC8"/>
    <w:multiLevelType w:val="hybridMultilevel"/>
    <w:tmpl w:val="41DE6912"/>
    <w:lvl w:ilvl="0" w:tplc="04240015">
      <w:start w:val="1"/>
      <w:numFmt w:val="upperLetter"/>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6" w15:restartNumberingAfterBreak="0">
    <w:nsid w:val="0E057B4D"/>
    <w:multiLevelType w:val="hybridMultilevel"/>
    <w:tmpl w:val="3062755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0E3D6D65"/>
    <w:multiLevelType w:val="hybridMultilevel"/>
    <w:tmpl w:val="122A536A"/>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15:restartNumberingAfterBreak="0">
    <w:nsid w:val="0E6D2CB3"/>
    <w:multiLevelType w:val="hybridMultilevel"/>
    <w:tmpl w:val="22384B08"/>
    <w:lvl w:ilvl="0" w:tplc="5986C57E">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9" w15:restartNumberingAfterBreak="0">
    <w:nsid w:val="0EB7384E"/>
    <w:multiLevelType w:val="multilevel"/>
    <w:tmpl w:val="8390937E"/>
    <w:lvl w:ilvl="0">
      <w:start w:val="1"/>
      <w:numFmt w:val="upperRoman"/>
      <w:lvlText w:val="%1."/>
      <w:lvlJc w:val="left"/>
      <w:pPr>
        <w:ind w:left="360" w:hanging="360"/>
      </w:pPr>
      <w:rPr>
        <w:rFonts w:hint="default"/>
      </w:rPr>
    </w:lvl>
    <w:lvl w:ilvl="1">
      <w:start w:val="10"/>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0084901"/>
    <w:multiLevelType w:val="multilevel"/>
    <w:tmpl w:val="E8FA5EB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15563492"/>
    <w:multiLevelType w:val="hybridMultilevel"/>
    <w:tmpl w:val="FCB42C3C"/>
    <w:lvl w:ilvl="0" w:tplc="8784546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F4B368C"/>
    <w:multiLevelType w:val="hybridMultilevel"/>
    <w:tmpl w:val="A322EDCC"/>
    <w:lvl w:ilvl="0" w:tplc="04240003">
      <w:start w:val="1"/>
      <w:numFmt w:val="bullet"/>
      <w:lvlText w:val="o"/>
      <w:lvlJc w:val="left"/>
      <w:pPr>
        <w:ind w:left="1068" w:hanging="360"/>
      </w:pPr>
      <w:rPr>
        <w:rFonts w:ascii="Courier New" w:hAnsi="Courier New" w:cs="Courier New"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3" w15:restartNumberingAfterBreak="0">
    <w:nsid w:val="201F6D46"/>
    <w:multiLevelType w:val="hybridMultilevel"/>
    <w:tmpl w:val="65001B9C"/>
    <w:lvl w:ilvl="0" w:tplc="33721336">
      <w:start w:val="1"/>
      <w:numFmt w:val="upperRoman"/>
      <w:lvlText w:val="%1."/>
      <w:lvlJc w:val="left"/>
      <w:pPr>
        <w:ind w:left="740" w:hanging="720"/>
      </w:pPr>
    </w:lvl>
    <w:lvl w:ilvl="1" w:tplc="04240019">
      <w:start w:val="1"/>
      <w:numFmt w:val="lowerLetter"/>
      <w:lvlText w:val="%2."/>
      <w:lvlJc w:val="left"/>
      <w:pPr>
        <w:ind w:left="1100" w:hanging="360"/>
      </w:pPr>
    </w:lvl>
    <w:lvl w:ilvl="2" w:tplc="0424001B">
      <w:start w:val="1"/>
      <w:numFmt w:val="lowerRoman"/>
      <w:lvlText w:val="%3."/>
      <w:lvlJc w:val="right"/>
      <w:pPr>
        <w:ind w:left="1820" w:hanging="180"/>
      </w:pPr>
    </w:lvl>
    <w:lvl w:ilvl="3" w:tplc="0424000F">
      <w:start w:val="1"/>
      <w:numFmt w:val="decimal"/>
      <w:lvlText w:val="%4."/>
      <w:lvlJc w:val="left"/>
      <w:pPr>
        <w:ind w:left="2540" w:hanging="360"/>
      </w:pPr>
    </w:lvl>
    <w:lvl w:ilvl="4" w:tplc="04240019">
      <w:start w:val="1"/>
      <w:numFmt w:val="lowerLetter"/>
      <w:lvlText w:val="%5."/>
      <w:lvlJc w:val="left"/>
      <w:pPr>
        <w:ind w:left="3260" w:hanging="360"/>
      </w:pPr>
    </w:lvl>
    <w:lvl w:ilvl="5" w:tplc="0424001B">
      <w:start w:val="1"/>
      <w:numFmt w:val="lowerRoman"/>
      <w:lvlText w:val="%6."/>
      <w:lvlJc w:val="right"/>
      <w:pPr>
        <w:ind w:left="3980" w:hanging="180"/>
      </w:pPr>
    </w:lvl>
    <w:lvl w:ilvl="6" w:tplc="0424000F">
      <w:start w:val="1"/>
      <w:numFmt w:val="decimal"/>
      <w:lvlText w:val="%7."/>
      <w:lvlJc w:val="left"/>
      <w:pPr>
        <w:ind w:left="4700" w:hanging="360"/>
      </w:pPr>
    </w:lvl>
    <w:lvl w:ilvl="7" w:tplc="04240019">
      <w:start w:val="1"/>
      <w:numFmt w:val="lowerLetter"/>
      <w:lvlText w:val="%8."/>
      <w:lvlJc w:val="left"/>
      <w:pPr>
        <w:ind w:left="5420" w:hanging="360"/>
      </w:pPr>
    </w:lvl>
    <w:lvl w:ilvl="8" w:tplc="0424001B">
      <w:start w:val="1"/>
      <w:numFmt w:val="lowerRoman"/>
      <w:lvlText w:val="%9."/>
      <w:lvlJc w:val="right"/>
      <w:pPr>
        <w:ind w:left="6140" w:hanging="180"/>
      </w:pPr>
    </w:lvl>
  </w:abstractNum>
  <w:abstractNum w:abstractNumId="14" w15:restartNumberingAfterBreak="0">
    <w:nsid w:val="21237300"/>
    <w:multiLevelType w:val="hybridMultilevel"/>
    <w:tmpl w:val="A748EE32"/>
    <w:lvl w:ilvl="0" w:tplc="04240015">
      <w:start w:val="1"/>
      <w:numFmt w:val="upperLetter"/>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5" w15:restartNumberingAfterBreak="0">
    <w:nsid w:val="23675F10"/>
    <w:multiLevelType w:val="hybridMultilevel"/>
    <w:tmpl w:val="5B44DCD4"/>
    <w:lvl w:ilvl="0" w:tplc="04240015">
      <w:start w:val="1"/>
      <w:numFmt w:val="upperLetter"/>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6" w15:restartNumberingAfterBreak="0">
    <w:nsid w:val="2D137441"/>
    <w:multiLevelType w:val="hybridMultilevel"/>
    <w:tmpl w:val="448CFC7E"/>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7" w15:restartNumberingAfterBreak="0">
    <w:nsid w:val="2D1B1AD9"/>
    <w:multiLevelType w:val="hybridMultilevel"/>
    <w:tmpl w:val="D99AA4BC"/>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EDD204F"/>
    <w:multiLevelType w:val="hybridMultilevel"/>
    <w:tmpl w:val="2D06A37C"/>
    <w:lvl w:ilvl="0" w:tplc="75D61F32">
      <w:start w:val="1"/>
      <w:numFmt w:val="upperLetter"/>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9" w15:restartNumberingAfterBreak="0">
    <w:nsid w:val="2F865CDE"/>
    <w:multiLevelType w:val="hybridMultilevel"/>
    <w:tmpl w:val="EA2E8F30"/>
    <w:lvl w:ilvl="0" w:tplc="87845462">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0" w15:restartNumberingAfterBreak="0">
    <w:nsid w:val="31AF3986"/>
    <w:multiLevelType w:val="hybridMultilevel"/>
    <w:tmpl w:val="0210A0AE"/>
    <w:lvl w:ilvl="0" w:tplc="B5028676">
      <w:start w:val="1"/>
      <w:numFmt w:val="upperLetter"/>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1" w15:restartNumberingAfterBreak="0">
    <w:nsid w:val="381B1417"/>
    <w:multiLevelType w:val="hybridMultilevel"/>
    <w:tmpl w:val="30800A60"/>
    <w:lvl w:ilvl="0" w:tplc="CE5AFC1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B375E45"/>
    <w:multiLevelType w:val="hybridMultilevel"/>
    <w:tmpl w:val="6FB03362"/>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3" w15:restartNumberingAfterBreak="0">
    <w:nsid w:val="3FDB7B32"/>
    <w:multiLevelType w:val="hybridMultilevel"/>
    <w:tmpl w:val="EE723212"/>
    <w:lvl w:ilvl="0" w:tplc="87845462">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4" w15:restartNumberingAfterBreak="0">
    <w:nsid w:val="443F7495"/>
    <w:multiLevelType w:val="hybridMultilevel"/>
    <w:tmpl w:val="B5946A1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4CE5E93"/>
    <w:multiLevelType w:val="hybridMultilevel"/>
    <w:tmpl w:val="A80ECC3A"/>
    <w:lvl w:ilvl="0" w:tplc="04240015">
      <w:start w:val="1"/>
      <w:numFmt w:val="upperLetter"/>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6" w15:restartNumberingAfterBreak="0">
    <w:nsid w:val="45842423"/>
    <w:multiLevelType w:val="hybridMultilevel"/>
    <w:tmpl w:val="41781C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9574BC0"/>
    <w:multiLevelType w:val="hybridMultilevel"/>
    <w:tmpl w:val="D99AA4B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B5003D6"/>
    <w:multiLevelType w:val="hybridMultilevel"/>
    <w:tmpl w:val="D424E99C"/>
    <w:lvl w:ilvl="0" w:tplc="0424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56331958"/>
    <w:multiLevelType w:val="multilevel"/>
    <w:tmpl w:val="7FA44C7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58D10205"/>
    <w:multiLevelType w:val="multilevel"/>
    <w:tmpl w:val="7228C1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A2918A4"/>
    <w:multiLevelType w:val="hybridMultilevel"/>
    <w:tmpl w:val="E26CC3A0"/>
    <w:lvl w:ilvl="0" w:tplc="87845462">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2" w15:restartNumberingAfterBreak="0">
    <w:nsid w:val="5AC621D8"/>
    <w:multiLevelType w:val="multilevel"/>
    <w:tmpl w:val="7228C1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3987E8A"/>
    <w:multiLevelType w:val="hybridMultilevel"/>
    <w:tmpl w:val="41781C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4D33A64"/>
    <w:multiLevelType w:val="hybridMultilevel"/>
    <w:tmpl w:val="8B5AA73C"/>
    <w:lvl w:ilvl="0" w:tplc="8784546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66104796"/>
    <w:multiLevelType w:val="hybridMultilevel"/>
    <w:tmpl w:val="209673C8"/>
    <w:lvl w:ilvl="0" w:tplc="0424000F">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A940CD3"/>
    <w:multiLevelType w:val="hybridMultilevel"/>
    <w:tmpl w:val="71728234"/>
    <w:lvl w:ilvl="0" w:tplc="792C0ED4">
      <w:start w:val="1"/>
      <w:numFmt w:val="bullet"/>
      <w:lvlText w:val=""/>
      <w:lvlJc w:val="left"/>
      <w:pPr>
        <w:tabs>
          <w:tab w:val="num" w:pos="1148"/>
        </w:tabs>
        <w:ind w:left="1148" w:hanging="360"/>
      </w:pPr>
      <w:rPr>
        <w:rFonts w:ascii="Symbol" w:hAnsi="Symbol" w:hint="default"/>
        <w:color w:val="auto"/>
      </w:rPr>
    </w:lvl>
    <w:lvl w:ilvl="1" w:tplc="242E7276">
      <w:start w:val="1"/>
      <w:numFmt w:val="bullet"/>
      <w:lvlText w:val="­"/>
      <w:lvlJc w:val="left"/>
      <w:pPr>
        <w:tabs>
          <w:tab w:val="num" w:pos="1193"/>
        </w:tabs>
        <w:ind w:left="1080" w:firstLine="0"/>
      </w:pPr>
      <w:rPr>
        <w:rFonts w:ascii="Arial" w:hAnsi="Arial" w:cs="Times New Roman" w:hint="default"/>
        <w:color w:val="auto"/>
      </w:rPr>
    </w:lvl>
    <w:lvl w:ilvl="2" w:tplc="04240005">
      <w:start w:val="1"/>
      <w:numFmt w:val="bullet"/>
      <w:lvlText w:val=""/>
      <w:lvlJc w:val="left"/>
      <w:pPr>
        <w:tabs>
          <w:tab w:val="num" w:pos="2228"/>
        </w:tabs>
        <w:ind w:left="2228" w:hanging="360"/>
      </w:pPr>
      <w:rPr>
        <w:rFonts w:ascii="Wingdings" w:hAnsi="Wingdings" w:hint="default"/>
      </w:rPr>
    </w:lvl>
    <w:lvl w:ilvl="3" w:tplc="04240001">
      <w:start w:val="1"/>
      <w:numFmt w:val="bullet"/>
      <w:lvlText w:val=""/>
      <w:lvlJc w:val="left"/>
      <w:pPr>
        <w:tabs>
          <w:tab w:val="num" w:pos="2948"/>
        </w:tabs>
        <w:ind w:left="2948" w:hanging="360"/>
      </w:pPr>
      <w:rPr>
        <w:rFonts w:ascii="Symbol" w:hAnsi="Symbol" w:hint="default"/>
      </w:rPr>
    </w:lvl>
    <w:lvl w:ilvl="4" w:tplc="04240003">
      <w:start w:val="1"/>
      <w:numFmt w:val="bullet"/>
      <w:lvlText w:val="o"/>
      <w:lvlJc w:val="left"/>
      <w:pPr>
        <w:tabs>
          <w:tab w:val="num" w:pos="3668"/>
        </w:tabs>
        <w:ind w:left="3668" w:hanging="360"/>
      </w:pPr>
      <w:rPr>
        <w:rFonts w:ascii="Courier New" w:hAnsi="Courier New" w:cs="Courier New" w:hint="default"/>
      </w:rPr>
    </w:lvl>
    <w:lvl w:ilvl="5" w:tplc="04240005">
      <w:start w:val="1"/>
      <w:numFmt w:val="bullet"/>
      <w:lvlText w:val=""/>
      <w:lvlJc w:val="left"/>
      <w:pPr>
        <w:tabs>
          <w:tab w:val="num" w:pos="4388"/>
        </w:tabs>
        <w:ind w:left="4388" w:hanging="360"/>
      </w:pPr>
      <w:rPr>
        <w:rFonts w:ascii="Wingdings" w:hAnsi="Wingdings" w:hint="default"/>
      </w:rPr>
    </w:lvl>
    <w:lvl w:ilvl="6" w:tplc="04240001">
      <w:start w:val="1"/>
      <w:numFmt w:val="bullet"/>
      <w:lvlText w:val=""/>
      <w:lvlJc w:val="left"/>
      <w:pPr>
        <w:tabs>
          <w:tab w:val="num" w:pos="5108"/>
        </w:tabs>
        <w:ind w:left="5108" w:hanging="360"/>
      </w:pPr>
      <w:rPr>
        <w:rFonts w:ascii="Symbol" w:hAnsi="Symbol" w:hint="default"/>
      </w:rPr>
    </w:lvl>
    <w:lvl w:ilvl="7" w:tplc="04240003">
      <w:start w:val="1"/>
      <w:numFmt w:val="bullet"/>
      <w:lvlText w:val="o"/>
      <w:lvlJc w:val="left"/>
      <w:pPr>
        <w:tabs>
          <w:tab w:val="num" w:pos="5828"/>
        </w:tabs>
        <w:ind w:left="5828" w:hanging="360"/>
      </w:pPr>
      <w:rPr>
        <w:rFonts w:ascii="Courier New" w:hAnsi="Courier New" w:cs="Courier New" w:hint="default"/>
      </w:rPr>
    </w:lvl>
    <w:lvl w:ilvl="8" w:tplc="04240005">
      <w:start w:val="1"/>
      <w:numFmt w:val="bullet"/>
      <w:lvlText w:val=""/>
      <w:lvlJc w:val="left"/>
      <w:pPr>
        <w:tabs>
          <w:tab w:val="num" w:pos="6548"/>
        </w:tabs>
        <w:ind w:left="6548" w:hanging="360"/>
      </w:pPr>
      <w:rPr>
        <w:rFonts w:ascii="Wingdings" w:hAnsi="Wingdings" w:hint="default"/>
      </w:rPr>
    </w:lvl>
  </w:abstractNum>
  <w:abstractNum w:abstractNumId="37" w15:restartNumberingAfterBreak="0">
    <w:nsid w:val="6AD70651"/>
    <w:multiLevelType w:val="hybridMultilevel"/>
    <w:tmpl w:val="8116BECA"/>
    <w:lvl w:ilvl="0" w:tplc="04240015">
      <w:start w:val="1"/>
      <w:numFmt w:val="upperLetter"/>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38" w15:restartNumberingAfterBreak="0">
    <w:nsid w:val="6C0E22AF"/>
    <w:multiLevelType w:val="hybridMultilevel"/>
    <w:tmpl w:val="EDF8D59A"/>
    <w:lvl w:ilvl="0" w:tplc="FF1C9ECE">
      <w:start w:val="1"/>
      <w:numFmt w:val="upperRoman"/>
      <w:lvlText w:val="%1."/>
      <w:lvlJc w:val="left"/>
      <w:pPr>
        <w:ind w:left="720" w:hanging="72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6F69661F"/>
    <w:multiLevelType w:val="hybridMultilevel"/>
    <w:tmpl w:val="FD265322"/>
    <w:lvl w:ilvl="0" w:tplc="87845462">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40" w15:restartNumberingAfterBreak="0">
    <w:nsid w:val="71AF26D7"/>
    <w:multiLevelType w:val="hybridMultilevel"/>
    <w:tmpl w:val="33000402"/>
    <w:lvl w:ilvl="0" w:tplc="C1E4F37E">
      <w:numFmt w:val="bullet"/>
      <w:lvlText w:val="-"/>
      <w:lvlJc w:val="left"/>
      <w:pPr>
        <w:ind w:left="360" w:hanging="360"/>
      </w:pPr>
      <w:rPr>
        <w:rFonts w:ascii="Verdana" w:eastAsia="Times New Roman" w:hAnsi="Verdana"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7ED457BF"/>
    <w:multiLevelType w:val="hybridMultilevel"/>
    <w:tmpl w:val="FB06B2F8"/>
    <w:lvl w:ilvl="0" w:tplc="B5028676">
      <w:start w:val="1"/>
      <w:numFmt w:val="upp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9"/>
  </w:num>
  <w:num w:numId="2">
    <w:abstractNumId w:val="10"/>
  </w:num>
  <w:num w:numId="3">
    <w:abstractNumId w:val="40"/>
  </w:num>
  <w:num w:numId="4">
    <w:abstractNumId w:val="29"/>
  </w:num>
  <w:num w:numId="5">
    <w:abstractNumId w:val="34"/>
  </w:num>
  <w:num w:numId="6">
    <w:abstractNumId w:val="0"/>
  </w:num>
  <w:num w:numId="7">
    <w:abstractNumId w:val="22"/>
  </w:num>
  <w:num w:numId="8">
    <w:abstractNumId w:val="7"/>
  </w:num>
  <w:num w:numId="9">
    <w:abstractNumId w:val="12"/>
  </w:num>
  <w:num w:numId="10">
    <w:abstractNumId w:val="23"/>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39"/>
  </w:num>
  <w:num w:numId="26">
    <w:abstractNumId w:val="3"/>
  </w:num>
  <w:num w:numId="27">
    <w:abstractNumId w:val="3"/>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0"/>
  </w:num>
  <w:num w:numId="32">
    <w:abstractNumId w:val="17"/>
  </w:num>
  <w:num w:numId="33">
    <w:abstractNumId w:val="27"/>
  </w:num>
  <w:num w:numId="34">
    <w:abstractNumId w:val="4"/>
  </w:num>
  <w:num w:numId="35">
    <w:abstractNumId w:val="1"/>
  </w:num>
  <w:num w:numId="36">
    <w:abstractNumId w:val="28"/>
  </w:num>
  <w:num w:numId="37">
    <w:abstractNumId w:val="24"/>
  </w:num>
  <w:num w:numId="38">
    <w:abstractNumId w:val="32"/>
  </w:num>
  <w:num w:numId="39">
    <w:abstractNumId w:val="16"/>
  </w:num>
  <w:num w:numId="40">
    <w:abstractNumId w:val="26"/>
  </w:num>
  <w:num w:numId="41">
    <w:abstractNumId w:val="33"/>
  </w:num>
  <w:num w:numId="42">
    <w:abstractNumId w:val="35"/>
  </w:num>
  <w:num w:numId="43">
    <w:abstractNumId w:val="11"/>
  </w:num>
  <w:num w:numId="44">
    <w:abstractNumId w:val="36"/>
  </w:num>
  <w:num w:numId="45">
    <w:abstractNumId w:val="3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CCE"/>
    <w:rsid w:val="00006096"/>
    <w:rsid w:val="00020CAA"/>
    <w:rsid w:val="000264A8"/>
    <w:rsid w:val="0002663F"/>
    <w:rsid w:val="00030638"/>
    <w:rsid w:val="00030E9A"/>
    <w:rsid w:val="0004524A"/>
    <w:rsid w:val="0004580E"/>
    <w:rsid w:val="000566E7"/>
    <w:rsid w:val="00067640"/>
    <w:rsid w:val="0007276B"/>
    <w:rsid w:val="0009399D"/>
    <w:rsid w:val="000A3132"/>
    <w:rsid w:val="000A7364"/>
    <w:rsid w:val="000C4E81"/>
    <w:rsid w:val="000D173E"/>
    <w:rsid w:val="000D22B6"/>
    <w:rsid w:val="00111CFE"/>
    <w:rsid w:val="001128E6"/>
    <w:rsid w:val="001430C6"/>
    <w:rsid w:val="00151230"/>
    <w:rsid w:val="00160D16"/>
    <w:rsid w:val="00163677"/>
    <w:rsid w:val="00164C98"/>
    <w:rsid w:val="00173BA6"/>
    <w:rsid w:val="00193CA5"/>
    <w:rsid w:val="00194670"/>
    <w:rsid w:val="001949C4"/>
    <w:rsid w:val="001950EE"/>
    <w:rsid w:val="001A5B22"/>
    <w:rsid w:val="001A67D3"/>
    <w:rsid w:val="001A7B39"/>
    <w:rsid w:val="001B226B"/>
    <w:rsid w:val="001B6428"/>
    <w:rsid w:val="001C4160"/>
    <w:rsid w:val="001E1353"/>
    <w:rsid w:val="001F0AA2"/>
    <w:rsid w:val="001F6168"/>
    <w:rsid w:val="00202773"/>
    <w:rsid w:val="00233755"/>
    <w:rsid w:val="0025436D"/>
    <w:rsid w:val="00254EE2"/>
    <w:rsid w:val="002551CA"/>
    <w:rsid w:val="00271F40"/>
    <w:rsid w:val="002814CC"/>
    <w:rsid w:val="002A1DB5"/>
    <w:rsid w:val="002A6D47"/>
    <w:rsid w:val="002B2C68"/>
    <w:rsid w:val="002B3D77"/>
    <w:rsid w:val="002F1CB8"/>
    <w:rsid w:val="002F34C3"/>
    <w:rsid w:val="00302451"/>
    <w:rsid w:val="00304F03"/>
    <w:rsid w:val="003333D9"/>
    <w:rsid w:val="00335601"/>
    <w:rsid w:val="00336B3F"/>
    <w:rsid w:val="0036172B"/>
    <w:rsid w:val="00361AB6"/>
    <w:rsid w:val="00377B53"/>
    <w:rsid w:val="003B4501"/>
    <w:rsid w:val="003B6B81"/>
    <w:rsid w:val="003C56C7"/>
    <w:rsid w:val="003D6CCE"/>
    <w:rsid w:val="003E03C3"/>
    <w:rsid w:val="004006E2"/>
    <w:rsid w:val="0040079A"/>
    <w:rsid w:val="00404B1B"/>
    <w:rsid w:val="00421C63"/>
    <w:rsid w:val="00424FF1"/>
    <w:rsid w:val="00425772"/>
    <w:rsid w:val="004330F4"/>
    <w:rsid w:val="00440146"/>
    <w:rsid w:val="004525B0"/>
    <w:rsid w:val="00475ABC"/>
    <w:rsid w:val="00492D5E"/>
    <w:rsid w:val="004A5A48"/>
    <w:rsid w:val="004C3CD1"/>
    <w:rsid w:val="004C3F42"/>
    <w:rsid w:val="004D1388"/>
    <w:rsid w:val="004D28F8"/>
    <w:rsid w:val="004D7996"/>
    <w:rsid w:val="004E63AC"/>
    <w:rsid w:val="004F4EC9"/>
    <w:rsid w:val="00502C26"/>
    <w:rsid w:val="00527B38"/>
    <w:rsid w:val="00532901"/>
    <w:rsid w:val="00536687"/>
    <w:rsid w:val="005453FC"/>
    <w:rsid w:val="005538AE"/>
    <w:rsid w:val="005554CC"/>
    <w:rsid w:val="00556838"/>
    <w:rsid w:val="00561421"/>
    <w:rsid w:val="00574ABA"/>
    <w:rsid w:val="00580E9B"/>
    <w:rsid w:val="005839C2"/>
    <w:rsid w:val="00584D1E"/>
    <w:rsid w:val="00586D69"/>
    <w:rsid w:val="00596C77"/>
    <w:rsid w:val="005A37EC"/>
    <w:rsid w:val="005A3F83"/>
    <w:rsid w:val="005C04FA"/>
    <w:rsid w:val="005D45A3"/>
    <w:rsid w:val="005D57F8"/>
    <w:rsid w:val="005E2D06"/>
    <w:rsid w:val="005F6746"/>
    <w:rsid w:val="00603937"/>
    <w:rsid w:val="006333C4"/>
    <w:rsid w:val="0063461C"/>
    <w:rsid w:val="0064009F"/>
    <w:rsid w:val="00643BBB"/>
    <w:rsid w:val="00646211"/>
    <w:rsid w:val="00651D5C"/>
    <w:rsid w:val="00655156"/>
    <w:rsid w:val="00662B31"/>
    <w:rsid w:val="00674C9E"/>
    <w:rsid w:val="00675ECF"/>
    <w:rsid w:val="00682ECE"/>
    <w:rsid w:val="006945D9"/>
    <w:rsid w:val="006A72DA"/>
    <w:rsid w:val="006B426A"/>
    <w:rsid w:val="006C64F8"/>
    <w:rsid w:val="006D6935"/>
    <w:rsid w:val="006E5062"/>
    <w:rsid w:val="006F20CD"/>
    <w:rsid w:val="00711633"/>
    <w:rsid w:val="007133AF"/>
    <w:rsid w:val="00713FDE"/>
    <w:rsid w:val="00732F9F"/>
    <w:rsid w:val="00733400"/>
    <w:rsid w:val="00735B96"/>
    <w:rsid w:val="00744C34"/>
    <w:rsid w:val="00752DE6"/>
    <w:rsid w:val="00773ECB"/>
    <w:rsid w:val="00792A27"/>
    <w:rsid w:val="007A241B"/>
    <w:rsid w:val="007B5AEE"/>
    <w:rsid w:val="007C0203"/>
    <w:rsid w:val="007C5F07"/>
    <w:rsid w:val="007E0812"/>
    <w:rsid w:val="007E3EDC"/>
    <w:rsid w:val="007E6993"/>
    <w:rsid w:val="007E6F6A"/>
    <w:rsid w:val="007F0771"/>
    <w:rsid w:val="00803F03"/>
    <w:rsid w:val="008065AF"/>
    <w:rsid w:val="00832B79"/>
    <w:rsid w:val="00840E85"/>
    <w:rsid w:val="00850B06"/>
    <w:rsid w:val="0086761F"/>
    <w:rsid w:val="00885D81"/>
    <w:rsid w:val="008936B2"/>
    <w:rsid w:val="0089597C"/>
    <w:rsid w:val="008E3F8A"/>
    <w:rsid w:val="008E68C6"/>
    <w:rsid w:val="0090369E"/>
    <w:rsid w:val="00914837"/>
    <w:rsid w:val="00933D7B"/>
    <w:rsid w:val="009842D2"/>
    <w:rsid w:val="0098758A"/>
    <w:rsid w:val="009928BB"/>
    <w:rsid w:val="00995FF5"/>
    <w:rsid w:val="009A4664"/>
    <w:rsid w:val="009C0881"/>
    <w:rsid w:val="00A10620"/>
    <w:rsid w:val="00A360E3"/>
    <w:rsid w:val="00A53360"/>
    <w:rsid w:val="00A55A43"/>
    <w:rsid w:val="00A71BD7"/>
    <w:rsid w:val="00A830B6"/>
    <w:rsid w:val="00A87C60"/>
    <w:rsid w:val="00A927F3"/>
    <w:rsid w:val="00AA03D7"/>
    <w:rsid w:val="00AA6916"/>
    <w:rsid w:val="00AC1D52"/>
    <w:rsid w:val="00AD1CBA"/>
    <w:rsid w:val="00AF0762"/>
    <w:rsid w:val="00AF60E5"/>
    <w:rsid w:val="00AF6325"/>
    <w:rsid w:val="00B0563B"/>
    <w:rsid w:val="00B071BE"/>
    <w:rsid w:val="00B11074"/>
    <w:rsid w:val="00B42F27"/>
    <w:rsid w:val="00B61A41"/>
    <w:rsid w:val="00B66267"/>
    <w:rsid w:val="00B837FD"/>
    <w:rsid w:val="00B92C25"/>
    <w:rsid w:val="00BA09EF"/>
    <w:rsid w:val="00BA0AE1"/>
    <w:rsid w:val="00BA7018"/>
    <w:rsid w:val="00BC0521"/>
    <w:rsid w:val="00BD7057"/>
    <w:rsid w:val="00BE63AE"/>
    <w:rsid w:val="00BF2980"/>
    <w:rsid w:val="00C00E1F"/>
    <w:rsid w:val="00C14D05"/>
    <w:rsid w:val="00C23CC6"/>
    <w:rsid w:val="00C27DF1"/>
    <w:rsid w:val="00C377BB"/>
    <w:rsid w:val="00C44241"/>
    <w:rsid w:val="00C44985"/>
    <w:rsid w:val="00C6702B"/>
    <w:rsid w:val="00C70ADB"/>
    <w:rsid w:val="00C84875"/>
    <w:rsid w:val="00C975F9"/>
    <w:rsid w:val="00CA4545"/>
    <w:rsid w:val="00CA71F7"/>
    <w:rsid w:val="00CE105F"/>
    <w:rsid w:val="00CE70E0"/>
    <w:rsid w:val="00CF2B6E"/>
    <w:rsid w:val="00D12AEB"/>
    <w:rsid w:val="00D20A49"/>
    <w:rsid w:val="00D33D05"/>
    <w:rsid w:val="00D53881"/>
    <w:rsid w:val="00D63FC2"/>
    <w:rsid w:val="00D67D8B"/>
    <w:rsid w:val="00D7040E"/>
    <w:rsid w:val="00D81C32"/>
    <w:rsid w:val="00D83735"/>
    <w:rsid w:val="00D856B7"/>
    <w:rsid w:val="00D95BF7"/>
    <w:rsid w:val="00DB2CDD"/>
    <w:rsid w:val="00DB505E"/>
    <w:rsid w:val="00DC3463"/>
    <w:rsid w:val="00DD37DB"/>
    <w:rsid w:val="00DD6DC0"/>
    <w:rsid w:val="00DE078B"/>
    <w:rsid w:val="00DE26C1"/>
    <w:rsid w:val="00DE4DF5"/>
    <w:rsid w:val="00DF1A07"/>
    <w:rsid w:val="00DF2659"/>
    <w:rsid w:val="00E00723"/>
    <w:rsid w:val="00E12B0A"/>
    <w:rsid w:val="00E37BE7"/>
    <w:rsid w:val="00E50500"/>
    <w:rsid w:val="00E51033"/>
    <w:rsid w:val="00E51337"/>
    <w:rsid w:val="00E70312"/>
    <w:rsid w:val="00E7282D"/>
    <w:rsid w:val="00E73C33"/>
    <w:rsid w:val="00E74ABD"/>
    <w:rsid w:val="00E806D1"/>
    <w:rsid w:val="00E95B55"/>
    <w:rsid w:val="00EA416D"/>
    <w:rsid w:val="00EA65DC"/>
    <w:rsid w:val="00EB2542"/>
    <w:rsid w:val="00EB6E93"/>
    <w:rsid w:val="00EC4A23"/>
    <w:rsid w:val="00EF2603"/>
    <w:rsid w:val="00EF4D6B"/>
    <w:rsid w:val="00EF7B0B"/>
    <w:rsid w:val="00F020C2"/>
    <w:rsid w:val="00F07E08"/>
    <w:rsid w:val="00F12D08"/>
    <w:rsid w:val="00F22643"/>
    <w:rsid w:val="00F23B0D"/>
    <w:rsid w:val="00F32F03"/>
    <w:rsid w:val="00F36825"/>
    <w:rsid w:val="00F50491"/>
    <w:rsid w:val="00F626C9"/>
    <w:rsid w:val="00F9224F"/>
    <w:rsid w:val="00FA4588"/>
    <w:rsid w:val="00FD4D37"/>
    <w:rsid w:val="00FD5C1D"/>
    <w:rsid w:val="00FF70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CA823"/>
  <w15:docId w15:val="{58419101-8BC8-4F62-88EC-52B7B04E5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50491"/>
    <w:pPr>
      <w:spacing w:after="0" w:line="240" w:lineRule="auto"/>
      <w:contextualSpacing/>
      <w:jc w:val="both"/>
    </w:pPr>
    <w:rPr>
      <w:rFonts w:ascii="Arial Narrow" w:hAnsi="Arial Narrow" w:cs="Times New Roman"/>
      <w:sz w:val="21"/>
      <w:szCs w:val="24"/>
      <w:lang w:eastAsia="sl-SI"/>
    </w:rPr>
  </w:style>
  <w:style w:type="paragraph" w:styleId="Naslov1">
    <w:name w:val="heading 1"/>
    <w:basedOn w:val="Navaden"/>
    <w:next w:val="Navaden"/>
    <w:link w:val="Naslov1Znak"/>
    <w:uiPriority w:val="9"/>
    <w:qFormat/>
    <w:rsid w:val="009C0881"/>
    <w:pPr>
      <w:keepNext/>
      <w:keepLines/>
      <w:spacing w:before="240"/>
      <w:outlineLvl w:val="0"/>
    </w:pPr>
    <w:rPr>
      <w:rFonts w:ascii="Arial" w:eastAsiaTheme="majorEastAsia" w:hAnsi="Arial" w:cstheme="majorBidi"/>
      <w:b/>
      <w:sz w:val="20"/>
      <w:szCs w:val="32"/>
    </w:rPr>
  </w:style>
  <w:style w:type="paragraph" w:styleId="Naslov2">
    <w:name w:val="heading 2"/>
    <w:basedOn w:val="Navaden"/>
    <w:next w:val="Navaden"/>
    <w:link w:val="Naslov2Znak"/>
    <w:uiPriority w:val="9"/>
    <w:unhideWhenUsed/>
    <w:qFormat/>
    <w:rsid w:val="00D95BF7"/>
    <w:pPr>
      <w:keepNext/>
      <w:keepLines/>
      <w:spacing w:before="40"/>
      <w:outlineLvl w:val="1"/>
    </w:pPr>
    <w:rPr>
      <w:rFonts w:ascii="Arial" w:eastAsiaTheme="majorEastAsia" w:hAnsi="Arial" w:cstheme="majorBidi"/>
      <w:sz w:val="20"/>
      <w:szCs w:val="26"/>
    </w:rPr>
  </w:style>
  <w:style w:type="paragraph" w:styleId="Naslov3">
    <w:name w:val="heading 3"/>
    <w:basedOn w:val="Navaden"/>
    <w:next w:val="Navaden"/>
    <w:link w:val="Naslov3Znak"/>
    <w:uiPriority w:val="9"/>
    <w:unhideWhenUsed/>
    <w:qFormat/>
    <w:rsid w:val="00E37BE7"/>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basedOn w:val="Navaden"/>
    <w:uiPriority w:val="1"/>
    <w:qFormat/>
    <w:rsid w:val="003D6CCE"/>
    <w:rPr>
      <w:rFonts w:ascii="Arial" w:hAnsi="Arial"/>
      <w:szCs w:val="32"/>
    </w:rPr>
  </w:style>
  <w:style w:type="paragraph" w:styleId="Besedilooblaka">
    <w:name w:val="Balloon Text"/>
    <w:basedOn w:val="Navaden"/>
    <w:link w:val="BesedilooblakaZnak"/>
    <w:unhideWhenUsed/>
    <w:rsid w:val="003D6CCE"/>
    <w:rPr>
      <w:rFonts w:ascii="Tahoma" w:hAnsi="Tahoma" w:cs="Tahoma"/>
      <w:sz w:val="16"/>
      <w:szCs w:val="16"/>
    </w:rPr>
  </w:style>
  <w:style w:type="character" w:customStyle="1" w:styleId="BesedilooblakaZnak">
    <w:name w:val="Besedilo oblačka Znak"/>
    <w:basedOn w:val="Privzetapisavaodstavka"/>
    <w:link w:val="Besedilooblaka"/>
    <w:rsid w:val="003D6CCE"/>
    <w:rPr>
      <w:rFonts w:ascii="Tahoma" w:hAnsi="Tahoma" w:cs="Tahoma"/>
      <w:sz w:val="16"/>
      <w:szCs w:val="16"/>
      <w:lang w:eastAsia="sl-SI"/>
    </w:rPr>
  </w:style>
  <w:style w:type="paragraph" w:styleId="Glava">
    <w:name w:val="header"/>
    <w:basedOn w:val="Navaden"/>
    <w:link w:val="GlavaZnak"/>
    <w:uiPriority w:val="99"/>
    <w:unhideWhenUsed/>
    <w:rsid w:val="00735B96"/>
    <w:pPr>
      <w:tabs>
        <w:tab w:val="center" w:pos="4536"/>
        <w:tab w:val="right" w:pos="9072"/>
      </w:tabs>
    </w:pPr>
  </w:style>
  <w:style w:type="character" w:customStyle="1" w:styleId="GlavaZnak">
    <w:name w:val="Glava Znak"/>
    <w:basedOn w:val="Privzetapisavaodstavka"/>
    <w:link w:val="Glava"/>
    <w:uiPriority w:val="99"/>
    <w:rsid w:val="00735B96"/>
    <w:rPr>
      <w:rFonts w:ascii="Arial Narrow" w:hAnsi="Arial Narrow" w:cs="Times New Roman"/>
      <w:sz w:val="21"/>
      <w:szCs w:val="24"/>
      <w:lang w:eastAsia="sl-SI"/>
    </w:rPr>
  </w:style>
  <w:style w:type="paragraph" w:styleId="Noga">
    <w:name w:val="footer"/>
    <w:basedOn w:val="Navaden"/>
    <w:link w:val="NogaZnak"/>
    <w:uiPriority w:val="99"/>
    <w:unhideWhenUsed/>
    <w:rsid w:val="00735B96"/>
    <w:pPr>
      <w:tabs>
        <w:tab w:val="center" w:pos="4536"/>
        <w:tab w:val="right" w:pos="9072"/>
      </w:tabs>
    </w:pPr>
  </w:style>
  <w:style w:type="character" w:customStyle="1" w:styleId="NogaZnak">
    <w:name w:val="Noga Znak"/>
    <w:basedOn w:val="Privzetapisavaodstavka"/>
    <w:link w:val="Noga"/>
    <w:uiPriority w:val="99"/>
    <w:rsid w:val="00735B96"/>
    <w:rPr>
      <w:rFonts w:ascii="Arial Narrow" w:hAnsi="Arial Narrow" w:cs="Times New Roman"/>
      <w:sz w:val="21"/>
      <w:szCs w:val="24"/>
      <w:lang w:eastAsia="sl-SI"/>
    </w:rPr>
  </w:style>
  <w:style w:type="paragraph" w:customStyle="1" w:styleId="Default">
    <w:name w:val="Default"/>
    <w:rsid w:val="0004580E"/>
    <w:pPr>
      <w:autoSpaceDE w:val="0"/>
      <w:autoSpaceDN w:val="0"/>
      <w:adjustRightInd w:val="0"/>
      <w:spacing w:after="0" w:line="240" w:lineRule="auto"/>
    </w:pPr>
    <w:rPr>
      <w:rFonts w:ascii="Times New Roman" w:hAnsi="Times New Roman" w:cs="Times New Roman"/>
      <w:color w:val="000000"/>
      <w:sz w:val="24"/>
      <w:szCs w:val="24"/>
      <w:lang w:eastAsia="sl-SI"/>
    </w:rPr>
  </w:style>
  <w:style w:type="paragraph" w:styleId="Odstavekseznama">
    <w:name w:val="List Paragraph"/>
    <w:basedOn w:val="Navaden"/>
    <w:uiPriority w:val="34"/>
    <w:qFormat/>
    <w:rsid w:val="0004580E"/>
    <w:pPr>
      <w:ind w:left="720"/>
    </w:pPr>
  </w:style>
  <w:style w:type="character" w:styleId="Hiperpovezava">
    <w:name w:val="Hyperlink"/>
    <w:uiPriority w:val="99"/>
    <w:rsid w:val="005F6746"/>
    <w:rPr>
      <w:color w:val="0000FF"/>
      <w:u w:val="single"/>
    </w:rPr>
  </w:style>
  <w:style w:type="character" w:customStyle="1" w:styleId="Naslov1Znak">
    <w:name w:val="Naslov 1 Znak"/>
    <w:basedOn w:val="Privzetapisavaodstavka"/>
    <w:link w:val="Naslov1"/>
    <w:uiPriority w:val="9"/>
    <w:rsid w:val="009C0881"/>
    <w:rPr>
      <w:rFonts w:ascii="Arial" w:eastAsiaTheme="majorEastAsia" w:hAnsi="Arial" w:cstheme="majorBidi"/>
      <w:b/>
      <w:sz w:val="20"/>
      <w:szCs w:val="32"/>
      <w:lang w:eastAsia="sl-SI"/>
    </w:rPr>
  </w:style>
  <w:style w:type="character" w:customStyle="1" w:styleId="Naslov2Znak">
    <w:name w:val="Naslov 2 Znak"/>
    <w:basedOn w:val="Privzetapisavaodstavka"/>
    <w:link w:val="Naslov2"/>
    <w:uiPriority w:val="9"/>
    <w:rsid w:val="00D95BF7"/>
    <w:rPr>
      <w:rFonts w:ascii="Arial" w:eastAsiaTheme="majorEastAsia" w:hAnsi="Arial" w:cstheme="majorBidi"/>
      <w:sz w:val="20"/>
      <w:szCs w:val="26"/>
      <w:lang w:eastAsia="sl-SI"/>
    </w:rPr>
  </w:style>
  <w:style w:type="table" w:customStyle="1" w:styleId="TableNormal">
    <w:name w:val="Table Normal"/>
    <w:uiPriority w:val="2"/>
    <w:semiHidden/>
    <w:unhideWhenUsed/>
    <w:qFormat/>
    <w:rsid w:val="001128E6"/>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1128E6"/>
    <w:pPr>
      <w:widowControl w:val="0"/>
      <w:autoSpaceDE w:val="0"/>
      <w:autoSpaceDN w:val="0"/>
      <w:spacing w:line="236" w:lineRule="exact"/>
      <w:ind w:left="107"/>
      <w:contextualSpacing w:val="0"/>
      <w:jc w:val="left"/>
    </w:pPr>
    <w:rPr>
      <w:rFonts w:ascii="Cambria" w:eastAsia="Cambria" w:hAnsi="Cambria" w:cs="Cambria"/>
      <w:sz w:val="22"/>
      <w:szCs w:val="22"/>
      <w:lang w:eastAsia="en-US"/>
    </w:rPr>
  </w:style>
  <w:style w:type="paragraph" w:styleId="Kazalovsebine1">
    <w:name w:val="toc 1"/>
    <w:basedOn w:val="Navaden"/>
    <w:uiPriority w:val="39"/>
    <w:qFormat/>
    <w:rsid w:val="00E37BE7"/>
    <w:pPr>
      <w:widowControl w:val="0"/>
      <w:autoSpaceDE w:val="0"/>
      <w:autoSpaceDN w:val="0"/>
      <w:spacing w:before="121"/>
      <w:ind w:left="345" w:right="1146" w:hanging="346"/>
      <w:contextualSpacing w:val="0"/>
      <w:jc w:val="left"/>
    </w:pPr>
    <w:rPr>
      <w:rFonts w:ascii="Cambria" w:eastAsia="Cambria" w:hAnsi="Cambria" w:cs="Cambria"/>
      <w:b/>
      <w:bCs/>
      <w:sz w:val="20"/>
      <w:szCs w:val="20"/>
      <w:lang w:eastAsia="en-US"/>
    </w:rPr>
  </w:style>
  <w:style w:type="paragraph" w:styleId="Kazalovsebine2">
    <w:name w:val="toc 2"/>
    <w:basedOn w:val="Navaden"/>
    <w:uiPriority w:val="39"/>
    <w:qFormat/>
    <w:rsid w:val="00E37BE7"/>
    <w:pPr>
      <w:widowControl w:val="0"/>
      <w:autoSpaceDE w:val="0"/>
      <w:autoSpaceDN w:val="0"/>
      <w:spacing w:before="1"/>
      <w:ind w:left="1098" w:hanging="764"/>
      <w:contextualSpacing w:val="0"/>
      <w:jc w:val="left"/>
    </w:pPr>
    <w:rPr>
      <w:rFonts w:ascii="Cambria" w:eastAsia="Cambria" w:hAnsi="Cambria" w:cs="Cambria"/>
      <w:sz w:val="16"/>
      <w:szCs w:val="16"/>
      <w:lang w:eastAsia="en-US"/>
    </w:rPr>
  </w:style>
  <w:style w:type="paragraph" w:styleId="Telobesedila">
    <w:name w:val="Body Text"/>
    <w:basedOn w:val="Navaden"/>
    <w:link w:val="TelobesedilaZnak"/>
    <w:uiPriority w:val="1"/>
    <w:qFormat/>
    <w:rsid w:val="00E37BE7"/>
    <w:pPr>
      <w:widowControl w:val="0"/>
      <w:autoSpaceDE w:val="0"/>
      <w:autoSpaceDN w:val="0"/>
      <w:contextualSpacing w:val="0"/>
      <w:jc w:val="left"/>
    </w:pPr>
    <w:rPr>
      <w:rFonts w:ascii="Cambria" w:eastAsia="Cambria" w:hAnsi="Cambria" w:cs="Cambria"/>
      <w:sz w:val="22"/>
      <w:szCs w:val="22"/>
      <w:lang w:eastAsia="en-US"/>
    </w:rPr>
  </w:style>
  <w:style w:type="character" w:customStyle="1" w:styleId="TelobesedilaZnak">
    <w:name w:val="Telo besedila Znak"/>
    <w:basedOn w:val="Privzetapisavaodstavka"/>
    <w:link w:val="Telobesedila"/>
    <w:uiPriority w:val="1"/>
    <w:rsid w:val="00E37BE7"/>
    <w:rPr>
      <w:rFonts w:ascii="Cambria" w:eastAsia="Cambria" w:hAnsi="Cambria" w:cs="Cambria"/>
    </w:rPr>
  </w:style>
  <w:style w:type="character" w:customStyle="1" w:styleId="Nerazreenaomemba1">
    <w:name w:val="Nerazrešena omemba1"/>
    <w:basedOn w:val="Privzetapisavaodstavka"/>
    <w:uiPriority w:val="99"/>
    <w:semiHidden/>
    <w:unhideWhenUsed/>
    <w:rsid w:val="00E37BE7"/>
    <w:rPr>
      <w:color w:val="605E5C"/>
      <w:shd w:val="clear" w:color="auto" w:fill="E1DFDD"/>
    </w:rPr>
  </w:style>
  <w:style w:type="paragraph" w:styleId="NaslovTOC">
    <w:name w:val="TOC Heading"/>
    <w:basedOn w:val="Naslov1"/>
    <w:next w:val="Navaden"/>
    <w:uiPriority w:val="39"/>
    <w:unhideWhenUsed/>
    <w:qFormat/>
    <w:rsid w:val="00E37BE7"/>
    <w:pPr>
      <w:spacing w:line="259" w:lineRule="auto"/>
      <w:contextualSpacing w:val="0"/>
      <w:jc w:val="left"/>
      <w:outlineLvl w:val="9"/>
    </w:pPr>
  </w:style>
  <w:style w:type="table" w:customStyle="1" w:styleId="TableNormal1">
    <w:name w:val="Table Normal1"/>
    <w:uiPriority w:val="2"/>
    <w:semiHidden/>
    <w:unhideWhenUsed/>
    <w:qFormat/>
    <w:rsid w:val="00E37BE7"/>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character" w:styleId="Nerazreenaomemba">
    <w:name w:val="Unresolved Mention"/>
    <w:basedOn w:val="Privzetapisavaodstavka"/>
    <w:uiPriority w:val="99"/>
    <w:semiHidden/>
    <w:unhideWhenUsed/>
    <w:rsid w:val="00E37BE7"/>
    <w:rPr>
      <w:color w:val="605E5C"/>
      <w:shd w:val="clear" w:color="auto" w:fill="E1DFDD"/>
    </w:rPr>
  </w:style>
  <w:style w:type="table" w:styleId="Tabelamrea">
    <w:name w:val="Table Grid"/>
    <w:basedOn w:val="Navadnatabela"/>
    <w:uiPriority w:val="39"/>
    <w:rsid w:val="00E37BE7"/>
    <w:pPr>
      <w:widowControl w:val="0"/>
      <w:autoSpaceDE w:val="0"/>
      <w:autoSpaceDN w:val="0"/>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Znak">
    <w:name w:val="Naslov 3 Znak"/>
    <w:basedOn w:val="Privzetapisavaodstavka"/>
    <w:link w:val="Naslov3"/>
    <w:uiPriority w:val="9"/>
    <w:rsid w:val="00E37BE7"/>
    <w:rPr>
      <w:rFonts w:asciiTheme="majorHAnsi" w:eastAsiaTheme="majorEastAsia" w:hAnsiTheme="majorHAnsi" w:cstheme="majorBidi"/>
      <w:color w:val="243F60" w:themeColor="accent1" w:themeShade="7F"/>
      <w:sz w:val="24"/>
      <w:szCs w:val="24"/>
      <w:lang w:eastAsia="sl-SI"/>
    </w:rPr>
  </w:style>
  <w:style w:type="paragraph" w:customStyle="1" w:styleId="alineazaodstavkom">
    <w:name w:val="alineazaodstavkom"/>
    <w:basedOn w:val="Navaden"/>
    <w:rsid w:val="00EA65DC"/>
    <w:pPr>
      <w:spacing w:before="100" w:beforeAutospacing="1" w:after="100" w:afterAutospacing="1"/>
      <w:contextualSpacing w:val="0"/>
      <w:jc w:val="left"/>
    </w:pPr>
    <w:rPr>
      <w:rFonts w:ascii="Times New Roman" w:hAnsi="Times New Roman"/>
      <w:sz w:val="24"/>
    </w:rPr>
  </w:style>
  <w:style w:type="paragraph" w:customStyle="1" w:styleId="odstavek">
    <w:name w:val="odstavek"/>
    <w:basedOn w:val="Navaden"/>
    <w:rsid w:val="007A241B"/>
    <w:pPr>
      <w:spacing w:before="100" w:beforeAutospacing="1" w:after="100" w:afterAutospacing="1"/>
      <w:contextualSpacing w:val="0"/>
      <w:jc w:val="left"/>
    </w:pPr>
    <w:rPr>
      <w:rFonts w:ascii="Times New Roman" w:hAnsi="Times New Roman"/>
      <w:sz w:val="24"/>
    </w:rPr>
  </w:style>
  <w:style w:type="paragraph" w:customStyle="1" w:styleId="len">
    <w:name w:val="len"/>
    <w:basedOn w:val="Navaden"/>
    <w:rsid w:val="007A241B"/>
    <w:pPr>
      <w:spacing w:before="100" w:beforeAutospacing="1" w:after="100" w:afterAutospacing="1"/>
      <w:contextualSpacing w:val="0"/>
      <w:jc w:val="left"/>
    </w:pPr>
    <w:rPr>
      <w:rFonts w:ascii="Times New Roman" w:hAnsi="Times New Roman"/>
      <w:sz w:val="24"/>
    </w:rPr>
  </w:style>
  <w:style w:type="character" w:styleId="SledenaHiperpovezava">
    <w:name w:val="FollowedHyperlink"/>
    <w:basedOn w:val="Privzetapisavaodstavka"/>
    <w:uiPriority w:val="99"/>
    <w:semiHidden/>
    <w:unhideWhenUsed/>
    <w:rsid w:val="00556838"/>
    <w:rPr>
      <w:color w:val="800080" w:themeColor="followedHyperlink"/>
      <w:u w:val="single"/>
    </w:rPr>
  </w:style>
  <w:style w:type="paragraph" w:customStyle="1" w:styleId="msonormal0">
    <w:name w:val="msonormal"/>
    <w:basedOn w:val="Navaden"/>
    <w:rsid w:val="00556838"/>
    <w:pPr>
      <w:spacing w:before="100" w:beforeAutospacing="1" w:after="100" w:afterAutospacing="1"/>
      <w:contextualSpacing w:val="0"/>
      <w:jc w:val="left"/>
    </w:pPr>
    <w:rPr>
      <w:rFonts w:ascii="Times New Roman" w:hAnsi="Times New Roman"/>
      <w:sz w:val="24"/>
    </w:rPr>
  </w:style>
  <w:style w:type="character" w:customStyle="1" w:styleId="Bodytext">
    <w:name w:val="Body text_"/>
    <w:basedOn w:val="Privzetapisavaodstavka"/>
    <w:link w:val="Telobesedila1"/>
    <w:locked/>
    <w:rsid w:val="00556838"/>
    <w:rPr>
      <w:rFonts w:ascii="Arial" w:eastAsia="Arial" w:hAnsi="Arial" w:cs="Arial"/>
      <w:sz w:val="19"/>
      <w:szCs w:val="19"/>
      <w:shd w:val="clear" w:color="auto" w:fill="FFFFFF"/>
    </w:rPr>
  </w:style>
  <w:style w:type="paragraph" w:customStyle="1" w:styleId="Telobesedila1">
    <w:name w:val="Telo besedila1"/>
    <w:basedOn w:val="Navaden"/>
    <w:link w:val="Bodytext"/>
    <w:rsid w:val="00556838"/>
    <w:pPr>
      <w:widowControl w:val="0"/>
      <w:shd w:val="clear" w:color="auto" w:fill="FFFFFF"/>
      <w:spacing w:after="240" w:line="230" w:lineRule="exact"/>
      <w:contextualSpacing w:val="0"/>
    </w:pPr>
    <w:rPr>
      <w:rFonts w:ascii="Arial" w:eastAsia="Arial" w:hAnsi="Arial" w:cs="Arial"/>
      <w:sz w:val="19"/>
      <w:szCs w:val="19"/>
      <w:lang w:eastAsia="en-US"/>
    </w:rPr>
  </w:style>
  <w:style w:type="character" w:customStyle="1" w:styleId="BodytextBold">
    <w:name w:val="Body text + Bold"/>
    <w:basedOn w:val="Bodytext"/>
    <w:rsid w:val="00556838"/>
    <w:rPr>
      <w:rFonts w:ascii="Arial" w:eastAsia="Arial" w:hAnsi="Arial" w:cs="Arial"/>
      <w:b/>
      <w:bCs/>
      <w:color w:val="000000"/>
      <w:spacing w:val="0"/>
      <w:w w:val="100"/>
      <w:position w:val="0"/>
      <w:sz w:val="19"/>
      <w:szCs w:val="19"/>
      <w:shd w:val="clear" w:color="auto" w:fill="FFFFFF"/>
      <w:lang w:val="sl-SI"/>
    </w:rPr>
  </w:style>
  <w:style w:type="character" w:styleId="Poudarek">
    <w:name w:val="Emphasis"/>
    <w:basedOn w:val="Privzetapisavaodstavka"/>
    <w:uiPriority w:val="20"/>
    <w:qFormat/>
    <w:rsid w:val="00A360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7746">
      <w:bodyDiv w:val="1"/>
      <w:marLeft w:val="0"/>
      <w:marRight w:val="0"/>
      <w:marTop w:val="0"/>
      <w:marBottom w:val="0"/>
      <w:divBdr>
        <w:top w:val="none" w:sz="0" w:space="0" w:color="auto"/>
        <w:left w:val="none" w:sz="0" w:space="0" w:color="auto"/>
        <w:bottom w:val="none" w:sz="0" w:space="0" w:color="auto"/>
        <w:right w:val="none" w:sz="0" w:space="0" w:color="auto"/>
      </w:divBdr>
    </w:div>
    <w:div w:id="410664975">
      <w:bodyDiv w:val="1"/>
      <w:marLeft w:val="0"/>
      <w:marRight w:val="0"/>
      <w:marTop w:val="0"/>
      <w:marBottom w:val="0"/>
      <w:divBdr>
        <w:top w:val="none" w:sz="0" w:space="0" w:color="auto"/>
        <w:left w:val="none" w:sz="0" w:space="0" w:color="auto"/>
        <w:bottom w:val="none" w:sz="0" w:space="0" w:color="auto"/>
        <w:right w:val="none" w:sz="0" w:space="0" w:color="auto"/>
      </w:divBdr>
    </w:div>
    <w:div w:id="416946051">
      <w:bodyDiv w:val="1"/>
      <w:marLeft w:val="0"/>
      <w:marRight w:val="0"/>
      <w:marTop w:val="0"/>
      <w:marBottom w:val="0"/>
      <w:divBdr>
        <w:top w:val="none" w:sz="0" w:space="0" w:color="auto"/>
        <w:left w:val="none" w:sz="0" w:space="0" w:color="auto"/>
        <w:bottom w:val="none" w:sz="0" w:space="0" w:color="auto"/>
        <w:right w:val="none" w:sz="0" w:space="0" w:color="auto"/>
      </w:divBdr>
    </w:div>
    <w:div w:id="660234319">
      <w:bodyDiv w:val="1"/>
      <w:marLeft w:val="0"/>
      <w:marRight w:val="0"/>
      <w:marTop w:val="0"/>
      <w:marBottom w:val="0"/>
      <w:divBdr>
        <w:top w:val="none" w:sz="0" w:space="0" w:color="auto"/>
        <w:left w:val="none" w:sz="0" w:space="0" w:color="auto"/>
        <w:bottom w:val="none" w:sz="0" w:space="0" w:color="auto"/>
        <w:right w:val="none" w:sz="0" w:space="0" w:color="auto"/>
      </w:divBdr>
    </w:div>
    <w:div w:id="814025637">
      <w:bodyDiv w:val="1"/>
      <w:marLeft w:val="0"/>
      <w:marRight w:val="0"/>
      <w:marTop w:val="0"/>
      <w:marBottom w:val="0"/>
      <w:divBdr>
        <w:top w:val="none" w:sz="0" w:space="0" w:color="auto"/>
        <w:left w:val="none" w:sz="0" w:space="0" w:color="auto"/>
        <w:bottom w:val="none" w:sz="0" w:space="0" w:color="auto"/>
        <w:right w:val="none" w:sz="0" w:space="0" w:color="auto"/>
      </w:divBdr>
    </w:div>
    <w:div w:id="998537282">
      <w:bodyDiv w:val="1"/>
      <w:marLeft w:val="0"/>
      <w:marRight w:val="0"/>
      <w:marTop w:val="0"/>
      <w:marBottom w:val="0"/>
      <w:divBdr>
        <w:top w:val="none" w:sz="0" w:space="0" w:color="auto"/>
        <w:left w:val="none" w:sz="0" w:space="0" w:color="auto"/>
        <w:bottom w:val="none" w:sz="0" w:space="0" w:color="auto"/>
        <w:right w:val="none" w:sz="0" w:space="0" w:color="auto"/>
      </w:divBdr>
    </w:div>
    <w:div w:id="1502163677">
      <w:bodyDiv w:val="1"/>
      <w:marLeft w:val="0"/>
      <w:marRight w:val="0"/>
      <w:marTop w:val="0"/>
      <w:marBottom w:val="0"/>
      <w:divBdr>
        <w:top w:val="none" w:sz="0" w:space="0" w:color="auto"/>
        <w:left w:val="none" w:sz="0" w:space="0" w:color="auto"/>
        <w:bottom w:val="none" w:sz="0" w:space="0" w:color="auto"/>
        <w:right w:val="none" w:sz="0" w:space="0" w:color="auto"/>
      </w:divBdr>
    </w:div>
    <w:div w:id="1730611910">
      <w:bodyDiv w:val="1"/>
      <w:marLeft w:val="0"/>
      <w:marRight w:val="0"/>
      <w:marTop w:val="0"/>
      <w:marBottom w:val="0"/>
      <w:divBdr>
        <w:top w:val="none" w:sz="0" w:space="0" w:color="auto"/>
        <w:left w:val="none" w:sz="0" w:space="0" w:color="auto"/>
        <w:bottom w:val="none" w:sz="0" w:space="0" w:color="auto"/>
        <w:right w:val="none" w:sz="0" w:space="0" w:color="auto"/>
      </w:divBdr>
    </w:div>
    <w:div w:id="1746562307">
      <w:bodyDiv w:val="1"/>
      <w:marLeft w:val="0"/>
      <w:marRight w:val="0"/>
      <w:marTop w:val="0"/>
      <w:marBottom w:val="0"/>
      <w:divBdr>
        <w:top w:val="none" w:sz="0" w:space="0" w:color="auto"/>
        <w:left w:val="none" w:sz="0" w:space="0" w:color="auto"/>
        <w:bottom w:val="none" w:sz="0" w:space="0" w:color="auto"/>
        <w:right w:val="none" w:sz="0" w:space="0" w:color="auto"/>
      </w:divBdr>
    </w:div>
    <w:div w:id="1810510361">
      <w:bodyDiv w:val="1"/>
      <w:marLeft w:val="0"/>
      <w:marRight w:val="0"/>
      <w:marTop w:val="0"/>
      <w:marBottom w:val="0"/>
      <w:divBdr>
        <w:top w:val="none" w:sz="0" w:space="0" w:color="auto"/>
        <w:left w:val="none" w:sz="0" w:space="0" w:color="auto"/>
        <w:bottom w:val="none" w:sz="0" w:space="0" w:color="auto"/>
        <w:right w:val="none" w:sz="0" w:space="0" w:color="auto"/>
      </w:divBdr>
    </w:div>
    <w:div w:id="206405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08-01-0455" TargetMode="External"/><Relationship Id="rId18" Type="http://schemas.openxmlformats.org/officeDocument/2006/relationships/hyperlink" Target="http://www.uradni-list.si/1/objava.jsp?sop=2013-01-0372" TargetMode="External"/><Relationship Id="rId26" Type="http://schemas.openxmlformats.org/officeDocument/2006/relationships/hyperlink" Target="http://www.uradni-list.si/1/objava.jsp?sop=2021-01-2452" TargetMode="External"/><Relationship Id="rId39" Type="http://schemas.openxmlformats.org/officeDocument/2006/relationships/hyperlink" Target="http://www.uradni-list.si/1/objava.jsp?sop=2021-01-3973" TargetMode="External"/><Relationship Id="rId21" Type="http://schemas.openxmlformats.org/officeDocument/2006/relationships/hyperlink" Target="http://www.uradni-list.si/1/objava.jsp?sop=2019-01-0005" TargetMode="External"/><Relationship Id="rId34" Type="http://schemas.openxmlformats.org/officeDocument/2006/relationships/hyperlink" Target="http://www.uradni-list.si/1/objava.jsp?sop=2016-01-3927"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08-01-3448" TargetMode="External"/><Relationship Id="rId20" Type="http://schemas.openxmlformats.org/officeDocument/2006/relationships/hyperlink" Target="http://www.uradni-list.si/1/objava.jsp?sop=2017-01-3026" TargetMode="External"/><Relationship Id="rId29" Type="http://schemas.openxmlformats.org/officeDocument/2006/relationships/hyperlink" Target="http://www.uradni-list.si/1/objava.jsp?sop=2006-01-3076"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5-01-0778" TargetMode="External"/><Relationship Id="rId24" Type="http://schemas.openxmlformats.org/officeDocument/2006/relationships/hyperlink" Target="http://www.uradni-list.si/1/objava.jsp?sop=2020-01-2610" TargetMode="External"/><Relationship Id="rId32" Type="http://schemas.openxmlformats.org/officeDocument/2006/relationships/hyperlink" Target="http://www.uradni-list.si/1/objava.jsp?sop=2010-01-5581" TargetMode="External"/><Relationship Id="rId37" Type="http://schemas.openxmlformats.org/officeDocument/2006/relationships/hyperlink" Target="http://www.uradni-list.si/1/objava.jsp?sop=2018-01-2523" TargetMode="External"/><Relationship Id="rId40" Type="http://schemas.openxmlformats.org/officeDocument/2006/relationships/hyperlink" Target="mailto:petra.gasparic@rogaska-slatina.si" TargetMode="External"/><Relationship Id="rId5" Type="http://schemas.openxmlformats.org/officeDocument/2006/relationships/webSettings" Target="webSettings.xml"/><Relationship Id="rId15" Type="http://schemas.openxmlformats.org/officeDocument/2006/relationships/hyperlink" Target="http://www.uradni-list.si/1/objava.jsp?sop=2008-01-2482" TargetMode="External"/><Relationship Id="rId23" Type="http://schemas.openxmlformats.org/officeDocument/2006/relationships/hyperlink" Target="http://www.uradni-list.si/1/objava.jsp?sop=2020-01-1233" TargetMode="External"/><Relationship Id="rId28" Type="http://schemas.openxmlformats.org/officeDocument/2006/relationships/hyperlink" Target="http://www.uradni-list.si/1/objava.jsp?sop=2022-01-2511" TargetMode="External"/><Relationship Id="rId36" Type="http://schemas.openxmlformats.org/officeDocument/2006/relationships/hyperlink" Target="http://www.uradni-list.si/1/objava.jsp?sop=2017-01-3026" TargetMode="External"/><Relationship Id="rId10" Type="http://schemas.openxmlformats.org/officeDocument/2006/relationships/footer" Target="footer1.xml"/><Relationship Id="rId19" Type="http://schemas.openxmlformats.org/officeDocument/2006/relationships/hyperlink" Target="http://www.uradni-list.si/1/objava.jsp?sop=2016-01-3927" TargetMode="External"/><Relationship Id="rId31" Type="http://schemas.openxmlformats.org/officeDocument/2006/relationships/hyperlink" Target="http://www.uradni-list.si/1/objava.jsp?sop=2008-01-248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radni-list.si/1/objava.jsp?sop=2008-01-0831" TargetMode="External"/><Relationship Id="rId22" Type="http://schemas.openxmlformats.org/officeDocument/2006/relationships/hyperlink" Target="http://www.uradni-list.si/1/objava.jsp?sop=2019-01-3228" TargetMode="External"/><Relationship Id="rId27" Type="http://schemas.openxmlformats.org/officeDocument/2006/relationships/hyperlink" Target="http://www.uradni-list.si/1/objava.jsp?sop=2021-01-3898" TargetMode="External"/><Relationship Id="rId30" Type="http://schemas.openxmlformats.org/officeDocument/2006/relationships/hyperlink" Target="http://www.uradni-list.si/1/objava.jsp?sop=2008-01-0455" TargetMode="External"/><Relationship Id="rId35" Type="http://schemas.openxmlformats.org/officeDocument/2006/relationships/hyperlink" Target="http://www.uradni-list.si/1/objava.jsp?sop=2017-01-2005"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uradni-list.si/1/objava.jsp?sop=2005-01-0778" TargetMode="External"/><Relationship Id="rId17" Type="http://schemas.openxmlformats.org/officeDocument/2006/relationships/hyperlink" Target="http://www.uradni-list.si/1/objava.jsp?sop=2012-01-1700" TargetMode="External"/><Relationship Id="rId25" Type="http://schemas.openxmlformats.org/officeDocument/2006/relationships/hyperlink" Target="http://www.uradni-list.si/1/objava.jsp?sop=2020-01-3772" TargetMode="External"/><Relationship Id="rId33" Type="http://schemas.openxmlformats.org/officeDocument/2006/relationships/hyperlink" Target="http://www.uradni-list.si/1/objava.jsp?sop=2012-01-1700" TargetMode="External"/><Relationship Id="rId38" Type="http://schemas.openxmlformats.org/officeDocument/2006/relationships/hyperlink" Target="http://www.uradni-list.si/1/objava.jsp?sop=2019-01-292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D44243D-A8CD-4060-B998-209B40DC0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5259</Words>
  <Characters>29977</Characters>
  <Application>Microsoft Office Word</Application>
  <DocSecurity>0</DocSecurity>
  <Lines>249</Lines>
  <Paragraphs>70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Polonca Golob Kovačič</dc:creator>
  <cp:lastModifiedBy>Petra Gašparić</cp:lastModifiedBy>
  <cp:revision>2</cp:revision>
  <cp:lastPrinted>2022-08-30T10:14:00Z</cp:lastPrinted>
  <dcterms:created xsi:type="dcterms:W3CDTF">2022-09-07T11:31:00Z</dcterms:created>
  <dcterms:modified xsi:type="dcterms:W3CDTF">2022-09-07T11:31:00Z</dcterms:modified>
</cp:coreProperties>
</file>