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168C" w14:textId="16C37E5B" w:rsidR="001905BF" w:rsidRDefault="001905BF">
      <w:pPr>
        <w:pStyle w:val="Telobesedila"/>
        <w:spacing w:before="4"/>
        <w:rPr>
          <w:rFonts w:ascii="Times New Roman"/>
          <w:i w:val="0"/>
          <w:sz w:val="14"/>
        </w:rPr>
      </w:pPr>
    </w:p>
    <w:p w14:paraId="64D33988" w14:textId="77777777" w:rsidR="005275C8" w:rsidRDefault="005275C8">
      <w:pPr>
        <w:pStyle w:val="Telobesedila"/>
        <w:spacing w:before="4"/>
        <w:rPr>
          <w:rFonts w:ascii="Times New Roman"/>
          <w:i w:val="0"/>
          <w:sz w:val="14"/>
        </w:rPr>
      </w:pPr>
    </w:p>
    <w:p w14:paraId="49166C2B" w14:textId="77777777" w:rsidR="001905BF" w:rsidRPr="003F78C1" w:rsidRDefault="001905BF">
      <w:pPr>
        <w:pStyle w:val="Telobesedila"/>
        <w:spacing w:before="4"/>
        <w:rPr>
          <w:rFonts w:ascii="Times New Roman"/>
          <w:i w:val="0"/>
          <w:sz w:val="14"/>
        </w:rPr>
      </w:pPr>
    </w:p>
    <w:p w14:paraId="21D7203C" w14:textId="77777777" w:rsidR="00086A88" w:rsidRDefault="00086A88" w:rsidP="00086A88">
      <w:pPr>
        <w:pStyle w:val="Telobesedila"/>
        <w:spacing w:before="4"/>
        <w:jc w:val="center"/>
        <w:rPr>
          <w:rFonts w:asciiTheme="minorHAnsi" w:hAnsiTheme="minorHAnsi" w:cstheme="minorHAnsi"/>
          <w:b/>
          <w:i w:val="0"/>
          <w:sz w:val="22"/>
          <w:szCs w:val="22"/>
        </w:rPr>
      </w:pPr>
      <w:r>
        <w:rPr>
          <w:rFonts w:asciiTheme="minorHAnsi" w:hAnsiTheme="minorHAnsi" w:cstheme="minorHAnsi"/>
          <w:b/>
          <w:i w:val="0"/>
          <w:sz w:val="22"/>
          <w:szCs w:val="22"/>
        </w:rPr>
        <w:t xml:space="preserve">NAJAVA INTERESA ZA ČLANSTVO V LOKALNI AKCIJSKI SKUPINI NA OBMOČJU </w:t>
      </w:r>
    </w:p>
    <w:p w14:paraId="54FC66DA" w14:textId="77777777" w:rsidR="00086A88" w:rsidRDefault="00086A88" w:rsidP="00086A88">
      <w:pPr>
        <w:pStyle w:val="Telobesedila"/>
        <w:spacing w:before="4"/>
        <w:jc w:val="center"/>
        <w:rPr>
          <w:rFonts w:asciiTheme="minorHAnsi" w:hAnsiTheme="minorHAnsi" w:cstheme="minorHAnsi"/>
          <w:b/>
          <w:i w:val="0"/>
          <w:sz w:val="22"/>
          <w:szCs w:val="22"/>
        </w:rPr>
      </w:pPr>
      <w:r>
        <w:rPr>
          <w:rFonts w:asciiTheme="minorHAnsi" w:hAnsiTheme="minorHAnsi" w:cstheme="minorHAnsi"/>
          <w:b/>
          <w:i w:val="0"/>
          <w:sz w:val="22"/>
          <w:szCs w:val="22"/>
        </w:rPr>
        <w:t xml:space="preserve">OBČIN ŠMARJE PRI JELŠAH, ROGAŠKA SLATINA, PODČETRTEK, </w:t>
      </w:r>
    </w:p>
    <w:p w14:paraId="720296DA" w14:textId="77777777" w:rsidR="00086A88" w:rsidRDefault="00086A88" w:rsidP="00086A88">
      <w:pPr>
        <w:pStyle w:val="Telobesedila"/>
        <w:spacing w:before="4"/>
        <w:jc w:val="center"/>
        <w:rPr>
          <w:rFonts w:asciiTheme="minorHAnsi" w:hAnsiTheme="minorHAnsi" w:cstheme="minorHAnsi"/>
          <w:b/>
          <w:i w:val="0"/>
          <w:sz w:val="22"/>
          <w:szCs w:val="22"/>
        </w:rPr>
      </w:pPr>
      <w:r>
        <w:rPr>
          <w:rFonts w:asciiTheme="minorHAnsi" w:hAnsiTheme="minorHAnsi" w:cstheme="minorHAnsi"/>
          <w:b/>
          <w:i w:val="0"/>
          <w:sz w:val="22"/>
          <w:szCs w:val="22"/>
        </w:rPr>
        <w:t xml:space="preserve">KOZJE in ROGATEC (za programsko obdobje do leta 2027) </w:t>
      </w:r>
    </w:p>
    <w:p w14:paraId="5C380939" w14:textId="77777777" w:rsidR="00427988" w:rsidRDefault="00427988">
      <w:pPr>
        <w:pStyle w:val="Telobesedila"/>
        <w:spacing w:before="12"/>
        <w:rPr>
          <w:rFonts w:asciiTheme="minorHAnsi" w:hAnsiTheme="minorHAnsi" w:cstheme="minorHAnsi"/>
          <w:b/>
          <w:i w:val="0"/>
          <w:sz w:val="22"/>
          <w:szCs w:val="22"/>
        </w:rPr>
      </w:pPr>
    </w:p>
    <w:p w14:paraId="6CC6C74A" w14:textId="77777777" w:rsidR="001428EE" w:rsidRDefault="001428EE">
      <w:pPr>
        <w:pStyle w:val="Telobesedila"/>
        <w:spacing w:before="12"/>
        <w:rPr>
          <w:rFonts w:asciiTheme="minorHAnsi" w:hAnsiTheme="minorHAnsi" w:cstheme="minorHAnsi"/>
          <w:b/>
          <w:i w:val="0"/>
          <w:sz w:val="22"/>
          <w:szCs w:val="22"/>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685"/>
        <w:gridCol w:w="2410"/>
      </w:tblGrid>
      <w:tr w:rsidR="00427988" w14:paraId="16432BB5" w14:textId="77777777" w:rsidTr="00FC51D6">
        <w:trPr>
          <w:trHeight w:val="896"/>
        </w:trPr>
        <w:tc>
          <w:tcPr>
            <w:tcW w:w="3261" w:type="dxa"/>
          </w:tcPr>
          <w:p w14:paraId="0CAF6C45" w14:textId="77777777" w:rsidR="00FC51D6" w:rsidRDefault="00FC51D6" w:rsidP="00057DEE">
            <w:pPr>
              <w:pStyle w:val="TableParagraph"/>
              <w:ind w:left="107" w:right="294"/>
            </w:pPr>
          </w:p>
          <w:p w14:paraId="20D85E31" w14:textId="6551C2EA" w:rsidR="00D52ED0" w:rsidRPr="00057DEE" w:rsidRDefault="00AF03F6" w:rsidP="00057DEE">
            <w:pPr>
              <w:pStyle w:val="TableParagraph"/>
              <w:ind w:left="107" w:right="294"/>
            </w:pPr>
            <w:r w:rsidRPr="00057DEE">
              <w:t>Ime in priimek fizične osebe ali naziv pravne</w:t>
            </w:r>
            <w:r w:rsidR="00AE71F2" w:rsidRPr="00057DEE">
              <w:t xml:space="preserve"> </w:t>
            </w:r>
            <w:r w:rsidRPr="00057DEE">
              <w:rPr>
                <w:spacing w:val="-47"/>
              </w:rPr>
              <w:t xml:space="preserve"> </w:t>
            </w:r>
            <w:r w:rsidR="00AE71F2" w:rsidRPr="00057DEE">
              <w:rPr>
                <w:spacing w:val="-47"/>
              </w:rPr>
              <w:t xml:space="preserve"> </w:t>
            </w:r>
            <w:r w:rsidRPr="00057DEE">
              <w:t>osebe:</w:t>
            </w:r>
          </w:p>
        </w:tc>
        <w:tc>
          <w:tcPr>
            <w:tcW w:w="6095" w:type="dxa"/>
            <w:gridSpan w:val="2"/>
          </w:tcPr>
          <w:p w14:paraId="27A23E77" w14:textId="77777777" w:rsidR="00427988" w:rsidRPr="00057DEE" w:rsidRDefault="00427988">
            <w:pPr>
              <w:pStyle w:val="TableParagraph"/>
              <w:rPr>
                <w:rFonts w:ascii="Times New Roman"/>
              </w:rPr>
            </w:pPr>
          </w:p>
        </w:tc>
      </w:tr>
      <w:tr w:rsidR="00427988" w14:paraId="40862B9B" w14:textId="77777777" w:rsidTr="00FC51D6">
        <w:trPr>
          <w:trHeight w:val="706"/>
        </w:trPr>
        <w:tc>
          <w:tcPr>
            <w:tcW w:w="3261" w:type="dxa"/>
          </w:tcPr>
          <w:p w14:paraId="29F07561" w14:textId="7C60D812" w:rsidR="00427988" w:rsidRPr="00057DEE" w:rsidRDefault="00AF03F6">
            <w:pPr>
              <w:pStyle w:val="TableParagraph"/>
              <w:spacing w:line="270" w:lineRule="atLeast"/>
              <w:ind w:left="107" w:right="246"/>
            </w:pPr>
            <w:r w:rsidRPr="00057DEE">
              <w:t xml:space="preserve">Ime in priimek zakonitega zastopnika </w:t>
            </w:r>
            <w:r w:rsidR="004B388D" w:rsidRPr="00057DEE">
              <w:t xml:space="preserve">pravne osebe </w:t>
            </w:r>
            <w:r w:rsidRPr="00057DEE">
              <w:t>(izpolnijo</w:t>
            </w:r>
            <w:r w:rsidRPr="00057DEE">
              <w:rPr>
                <w:spacing w:val="1"/>
              </w:rPr>
              <w:t xml:space="preserve"> </w:t>
            </w:r>
            <w:r w:rsidRPr="00057DEE">
              <w:t>le</w:t>
            </w:r>
            <w:r w:rsidRPr="00057DEE">
              <w:rPr>
                <w:spacing w:val="-3"/>
              </w:rPr>
              <w:t xml:space="preserve"> </w:t>
            </w:r>
            <w:r w:rsidRPr="00057DEE">
              <w:t>pravne</w:t>
            </w:r>
            <w:r w:rsidRPr="00057DEE">
              <w:rPr>
                <w:spacing w:val="-3"/>
              </w:rPr>
              <w:t xml:space="preserve"> </w:t>
            </w:r>
            <w:r w:rsidRPr="00057DEE">
              <w:t>osebe):</w:t>
            </w:r>
          </w:p>
        </w:tc>
        <w:tc>
          <w:tcPr>
            <w:tcW w:w="6095" w:type="dxa"/>
            <w:gridSpan w:val="2"/>
          </w:tcPr>
          <w:p w14:paraId="08D3CDAD" w14:textId="77777777" w:rsidR="00427988" w:rsidRPr="00057DEE" w:rsidRDefault="00427988">
            <w:pPr>
              <w:pStyle w:val="TableParagraph"/>
              <w:rPr>
                <w:rFonts w:ascii="Times New Roman"/>
              </w:rPr>
            </w:pPr>
          </w:p>
        </w:tc>
      </w:tr>
      <w:tr w:rsidR="00427988" w14:paraId="44BA03C5" w14:textId="77777777" w:rsidTr="00FC51D6">
        <w:trPr>
          <w:trHeight w:val="1445"/>
        </w:trPr>
        <w:tc>
          <w:tcPr>
            <w:tcW w:w="3261" w:type="dxa"/>
          </w:tcPr>
          <w:p w14:paraId="29BD87AD" w14:textId="77777777" w:rsidR="00057DEE" w:rsidRPr="00057DEE" w:rsidRDefault="00057DEE" w:rsidP="00DF6C02">
            <w:pPr>
              <w:pStyle w:val="TableParagraph"/>
              <w:spacing w:before="1" w:line="270" w:lineRule="atLeast"/>
              <w:ind w:left="107" w:right="82"/>
              <w:rPr>
                <w:sz w:val="12"/>
                <w:szCs w:val="12"/>
              </w:rPr>
            </w:pPr>
          </w:p>
          <w:p w14:paraId="25EF385B" w14:textId="77777777" w:rsidR="00FC51D6" w:rsidRDefault="00FC51D6" w:rsidP="00DF6C02">
            <w:pPr>
              <w:pStyle w:val="TableParagraph"/>
              <w:spacing w:before="1" w:line="270" w:lineRule="atLeast"/>
              <w:ind w:left="107" w:right="82"/>
            </w:pPr>
          </w:p>
          <w:p w14:paraId="7643B744" w14:textId="35CA1E0A" w:rsidR="00DF6C02" w:rsidRPr="00057DEE" w:rsidRDefault="00AF03F6" w:rsidP="00DF6C02">
            <w:pPr>
              <w:pStyle w:val="TableParagraph"/>
              <w:spacing w:before="1" w:line="270" w:lineRule="atLeast"/>
              <w:ind w:left="107" w:right="82"/>
            </w:pPr>
            <w:r w:rsidRPr="00057DEE">
              <w:t xml:space="preserve">Naslov, poštna številka, kraj in občina </w:t>
            </w:r>
            <w:r w:rsidRPr="00057DEE">
              <w:rPr>
                <w:u w:val="single"/>
              </w:rPr>
              <w:t>stalnega</w:t>
            </w:r>
            <w:r w:rsidR="004B388D" w:rsidRPr="00057DEE">
              <w:t xml:space="preserve"> </w:t>
            </w:r>
            <w:r w:rsidRPr="00057DEE">
              <w:rPr>
                <w:spacing w:val="-47"/>
              </w:rPr>
              <w:t xml:space="preserve"> </w:t>
            </w:r>
            <w:r w:rsidR="00700AEF" w:rsidRPr="00057DEE">
              <w:rPr>
                <w:spacing w:val="-47"/>
              </w:rPr>
              <w:t xml:space="preserve"> </w:t>
            </w:r>
            <w:r w:rsidR="00DF6C02" w:rsidRPr="00057DEE">
              <w:rPr>
                <w:spacing w:val="-47"/>
              </w:rPr>
              <w:t xml:space="preserve"> </w:t>
            </w:r>
            <w:r w:rsidRPr="00057DEE">
              <w:t>prebivališča</w:t>
            </w:r>
            <w:r w:rsidRPr="00057DEE">
              <w:rPr>
                <w:spacing w:val="-1"/>
              </w:rPr>
              <w:t xml:space="preserve"> </w:t>
            </w:r>
            <w:r w:rsidRPr="00057DEE">
              <w:t>ali</w:t>
            </w:r>
            <w:r w:rsidRPr="00057DEE">
              <w:rPr>
                <w:spacing w:val="-3"/>
              </w:rPr>
              <w:t xml:space="preserve"> </w:t>
            </w:r>
            <w:r w:rsidRPr="00057DEE">
              <w:t>sedeža</w:t>
            </w:r>
            <w:r w:rsidRPr="00057DEE">
              <w:rPr>
                <w:spacing w:val="-3"/>
              </w:rPr>
              <w:t xml:space="preserve"> </w:t>
            </w:r>
            <w:r w:rsidRPr="00057DEE">
              <w:t>pravne</w:t>
            </w:r>
            <w:r w:rsidRPr="00057DEE">
              <w:rPr>
                <w:spacing w:val="1"/>
              </w:rPr>
              <w:t xml:space="preserve"> </w:t>
            </w:r>
            <w:r w:rsidRPr="00057DEE">
              <w:t>osebe:</w:t>
            </w:r>
          </w:p>
        </w:tc>
        <w:tc>
          <w:tcPr>
            <w:tcW w:w="6095" w:type="dxa"/>
            <w:gridSpan w:val="2"/>
          </w:tcPr>
          <w:p w14:paraId="1EDAA35E" w14:textId="77777777" w:rsidR="00427988" w:rsidRPr="00057DEE" w:rsidRDefault="00427988">
            <w:pPr>
              <w:pStyle w:val="TableParagraph"/>
              <w:rPr>
                <w:rFonts w:ascii="Times New Roman"/>
              </w:rPr>
            </w:pPr>
          </w:p>
        </w:tc>
      </w:tr>
      <w:tr w:rsidR="00FC51D6" w14:paraId="7705AC05" w14:textId="13B8321B" w:rsidTr="00FC51D6">
        <w:trPr>
          <w:trHeight w:val="1445"/>
        </w:trPr>
        <w:tc>
          <w:tcPr>
            <w:tcW w:w="3261" w:type="dxa"/>
          </w:tcPr>
          <w:p w14:paraId="50865438" w14:textId="77777777" w:rsidR="00FC51D6" w:rsidRPr="00FC51D6" w:rsidRDefault="00FC51D6" w:rsidP="00DF6C02">
            <w:pPr>
              <w:pStyle w:val="TableParagraph"/>
              <w:spacing w:before="1" w:line="270" w:lineRule="atLeast"/>
              <w:ind w:left="107" w:right="82"/>
              <w:rPr>
                <w:sz w:val="16"/>
                <w:szCs w:val="16"/>
              </w:rPr>
            </w:pPr>
          </w:p>
          <w:p w14:paraId="2BF105EF" w14:textId="77777777" w:rsidR="00FC51D6" w:rsidRPr="00FC51D6" w:rsidRDefault="00FC51D6" w:rsidP="00DF6C02">
            <w:pPr>
              <w:pStyle w:val="TableParagraph"/>
              <w:spacing w:before="1" w:line="270" w:lineRule="atLeast"/>
              <w:ind w:left="107" w:right="82"/>
              <w:rPr>
                <w:sz w:val="16"/>
                <w:szCs w:val="16"/>
              </w:rPr>
            </w:pPr>
          </w:p>
          <w:p w14:paraId="612078E0" w14:textId="77777777" w:rsidR="00FC51D6" w:rsidRDefault="00FC51D6" w:rsidP="00DF6C02">
            <w:pPr>
              <w:pStyle w:val="TableParagraph"/>
              <w:spacing w:before="1" w:line="270" w:lineRule="atLeast"/>
              <w:ind w:left="107" w:right="82"/>
            </w:pPr>
          </w:p>
          <w:p w14:paraId="50208CE9" w14:textId="587D7C90" w:rsidR="00FC51D6" w:rsidRPr="00057DEE" w:rsidRDefault="00FC51D6" w:rsidP="00DF6C02">
            <w:pPr>
              <w:pStyle w:val="TableParagraph"/>
              <w:spacing w:before="1" w:line="270" w:lineRule="atLeast"/>
              <w:ind w:left="107" w:right="82"/>
              <w:rPr>
                <w:sz w:val="12"/>
                <w:szCs w:val="12"/>
              </w:rPr>
            </w:pPr>
            <w:r w:rsidRPr="00057DEE">
              <w:t>Ime in priimek stalnega predstavnika pravne osebe</w:t>
            </w:r>
            <w:r w:rsidRPr="00057DEE">
              <w:rPr>
                <w:spacing w:val="45"/>
              </w:rPr>
              <w:t xml:space="preserve"> </w:t>
            </w:r>
            <w:r w:rsidRPr="00057DEE">
              <w:t>v</w:t>
            </w:r>
            <w:r w:rsidRPr="00057DEE">
              <w:rPr>
                <w:spacing w:val="1"/>
              </w:rPr>
              <w:t xml:space="preserve"> </w:t>
            </w:r>
            <w:r w:rsidRPr="00057DEE">
              <w:t>LAS:</w:t>
            </w:r>
          </w:p>
        </w:tc>
        <w:tc>
          <w:tcPr>
            <w:tcW w:w="3685" w:type="dxa"/>
            <w:tcBorders>
              <w:right w:val="single" w:sz="4" w:space="0" w:color="auto"/>
            </w:tcBorders>
          </w:tcPr>
          <w:p w14:paraId="0BCA9D6A" w14:textId="17BEF174" w:rsidR="00FC51D6" w:rsidRPr="00057DEE" w:rsidRDefault="00FC51D6">
            <w:pPr>
              <w:pStyle w:val="TableParagraph"/>
              <w:rPr>
                <w:rFonts w:ascii="Times New Roman"/>
              </w:rPr>
            </w:pPr>
            <w:r>
              <w:rPr>
                <w:rFonts w:ascii="Times New Roman"/>
                <w:noProof/>
              </w:rPr>
              <mc:AlternateContent>
                <mc:Choice Requires="aink">
                  <w:drawing>
                    <wp:anchor distT="0" distB="0" distL="114300" distR="114300" simplePos="0" relativeHeight="251661312" behindDoc="0" locked="0" layoutInCell="1" allowOverlap="1" wp14:anchorId="1341A3F8" wp14:editId="29187C56">
                      <wp:simplePos x="0" y="0"/>
                      <wp:positionH relativeFrom="column">
                        <wp:posOffset>1758195</wp:posOffset>
                      </wp:positionH>
                      <wp:positionV relativeFrom="paragraph">
                        <wp:posOffset>336430</wp:posOffset>
                      </wp:positionV>
                      <wp:extent cx="360" cy="360"/>
                      <wp:effectExtent l="0" t="0" r="0" b="0"/>
                      <wp:wrapNone/>
                      <wp:docPr id="2" name="Rokopis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oel="http://schemas.microsoft.com/office/2019/extlst">
                  <w:drawing>
                    <wp:anchor distT="0" distB="0" distL="114300" distR="114300" simplePos="0" relativeHeight="251661312" behindDoc="0" locked="0" layoutInCell="1" allowOverlap="1" wp14:anchorId="1341A3F8" wp14:editId="29187C56">
                      <wp:simplePos x="0" y="0"/>
                      <wp:positionH relativeFrom="column">
                        <wp:posOffset>1758195</wp:posOffset>
                      </wp:positionH>
                      <wp:positionV relativeFrom="paragraph">
                        <wp:posOffset>336430</wp:posOffset>
                      </wp:positionV>
                      <wp:extent cx="360" cy="360"/>
                      <wp:effectExtent l="0" t="0" r="0" b="0"/>
                      <wp:wrapNone/>
                      <wp:docPr id="2" name="Rokopis 2"/>
                      <wp:cNvGraphicFramePr/>
                      <a:graphic xmlns:a="http://schemas.openxmlformats.org/drawingml/2006/main">
                        <a:graphicData uri="http://schemas.openxmlformats.org/drawingml/2006/picture">
                          <pic:pic xmlns:pic="http://schemas.openxmlformats.org/drawingml/2006/picture">
                            <pic:nvPicPr>
                              <pic:cNvPr id="2" name="Rokopis 2"/>
                              <pic:cNvPicPr/>
                            </pic:nvPicPr>
                            <pic:blipFill>
                              <a:blip r:embed="rId8"/>
                              <a:stretch>
                                <a:fillRect/>
                              </a:stretch>
                            </pic:blipFill>
                            <pic:spPr>
                              <a:xfrm>
                                <a:off x="0" y="0"/>
                                <a:ext cx="18000" cy="108000"/>
                              </a:xfrm>
                              <a:prstGeom prst="rect">
                                <a:avLst/>
                              </a:prstGeom>
                            </pic:spPr>
                          </pic:pic>
                        </a:graphicData>
                      </a:graphic>
                    </wp:anchor>
                  </w:drawing>
                </mc:Fallback>
              </mc:AlternateContent>
            </w:r>
          </w:p>
        </w:tc>
        <w:tc>
          <w:tcPr>
            <w:tcW w:w="2410" w:type="dxa"/>
            <w:tcBorders>
              <w:left w:val="single" w:sz="4" w:space="0" w:color="auto"/>
            </w:tcBorders>
          </w:tcPr>
          <w:p w14:paraId="23D362E6" w14:textId="5518FFF4" w:rsidR="00FC51D6" w:rsidRPr="00FC51D6" w:rsidRDefault="00FC51D6" w:rsidP="00FC51D6">
            <w:pPr>
              <w:pStyle w:val="TableParagraph"/>
              <w:rPr>
                <w:rFonts w:asciiTheme="minorHAnsi" w:hAnsiTheme="minorHAnsi" w:cstheme="minorHAnsi"/>
              </w:rPr>
            </w:pPr>
            <w:r>
              <w:rPr>
                <w:rFonts w:asciiTheme="minorHAnsi" w:hAnsiTheme="minorHAnsi" w:cstheme="minorHAnsi"/>
              </w:rPr>
              <w:t xml:space="preserve"> </w:t>
            </w:r>
            <w:r w:rsidRPr="00FC51D6">
              <w:rPr>
                <w:rFonts w:asciiTheme="minorHAnsi" w:hAnsiTheme="minorHAnsi" w:cstheme="minorHAnsi"/>
              </w:rPr>
              <w:t>Spol (ustrezno obkrožite):</w:t>
            </w:r>
          </w:p>
          <w:p w14:paraId="4ECEB796" w14:textId="77777777" w:rsidR="00FC51D6" w:rsidRDefault="00FC51D6" w:rsidP="00FC51D6">
            <w:pPr>
              <w:pStyle w:val="TableParagraph"/>
              <w:rPr>
                <w:rFonts w:asciiTheme="minorHAnsi" w:hAnsiTheme="minorHAnsi" w:cstheme="minorHAnsi"/>
              </w:rPr>
            </w:pPr>
            <w:r>
              <w:rPr>
                <w:rFonts w:asciiTheme="minorHAnsi" w:hAnsiTheme="minorHAnsi" w:cstheme="minorHAnsi"/>
              </w:rPr>
              <w:t xml:space="preserve">                </w:t>
            </w:r>
          </w:p>
          <w:p w14:paraId="7F5AB319" w14:textId="22313708" w:rsidR="00FC51D6" w:rsidRPr="00FC51D6" w:rsidRDefault="00FC51D6" w:rsidP="00FC51D6">
            <w:pPr>
              <w:pStyle w:val="TableParagraph"/>
              <w:rPr>
                <w:rFonts w:asciiTheme="minorHAnsi" w:hAnsiTheme="minorHAnsi" w:cstheme="minorHAnsi"/>
              </w:rPr>
            </w:pPr>
            <w:r>
              <w:rPr>
                <w:rFonts w:asciiTheme="minorHAnsi" w:hAnsiTheme="minorHAnsi" w:cstheme="minorHAnsi"/>
              </w:rPr>
              <w:t xml:space="preserve">        </w:t>
            </w:r>
            <w:r w:rsidRPr="00FC51D6">
              <w:rPr>
                <w:rFonts w:asciiTheme="minorHAnsi" w:hAnsiTheme="minorHAnsi" w:cstheme="minorHAnsi"/>
              </w:rPr>
              <w:t xml:space="preserve">M      </w:t>
            </w:r>
            <w:r>
              <w:rPr>
                <w:rFonts w:asciiTheme="minorHAnsi" w:hAnsiTheme="minorHAnsi" w:cstheme="minorHAnsi"/>
              </w:rPr>
              <w:t xml:space="preserve">               </w:t>
            </w:r>
            <w:r w:rsidRPr="00FC51D6">
              <w:rPr>
                <w:rFonts w:asciiTheme="minorHAnsi" w:hAnsiTheme="minorHAnsi" w:cstheme="minorHAnsi"/>
              </w:rPr>
              <w:t xml:space="preserve"> Ž</w:t>
            </w:r>
          </w:p>
          <w:p w14:paraId="6CFBDAD0" w14:textId="77777777" w:rsidR="00FC51D6" w:rsidRPr="00FC51D6" w:rsidRDefault="00FC51D6" w:rsidP="00FC51D6">
            <w:pPr>
              <w:pStyle w:val="TableParagraph"/>
              <w:rPr>
                <w:rFonts w:asciiTheme="minorHAnsi" w:hAnsiTheme="minorHAnsi" w:cstheme="minorHAnsi"/>
              </w:rPr>
            </w:pPr>
          </w:p>
          <w:p w14:paraId="1C66ED8F" w14:textId="0D24053F" w:rsidR="00FC51D6" w:rsidRPr="00057DEE" w:rsidRDefault="00FC51D6" w:rsidP="00FC51D6">
            <w:pPr>
              <w:pStyle w:val="TableParagraph"/>
              <w:rPr>
                <w:rFonts w:ascii="Times New Roman"/>
              </w:rPr>
            </w:pPr>
            <w:r>
              <w:rPr>
                <w:rFonts w:asciiTheme="minorHAnsi" w:hAnsiTheme="minorHAnsi" w:cstheme="minorHAnsi"/>
              </w:rPr>
              <w:t xml:space="preserve"> </w:t>
            </w:r>
            <w:r w:rsidRPr="00FC51D6">
              <w:rPr>
                <w:rFonts w:asciiTheme="minorHAnsi" w:hAnsiTheme="minorHAnsi" w:cstheme="minorHAnsi"/>
              </w:rPr>
              <w:t>Letnica rojstva:</w:t>
            </w:r>
          </w:p>
        </w:tc>
      </w:tr>
      <w:tr w:rsidR="00427988" w14:paraId="23F5F94E" w14:textId="77777777" w:rsidTr="00FC51D6">
        <w:trPr>
          <w:trHeight w:val="537"/>
        </w:trPr>
        <w:tc>
          <w:tcPr>
            <w:tcW w:w="3261" w:type="dxa"/>
          </w:tcPr>
          <w:p w14:paraId="0CD286D3" w14:textId="77777777" w:rsidR="00427988" w:rsidRPr="00057DEE" w:rsidRDefault="00427988">
            <w:pPr>
              <w:pStyle w:val="TableParagraph"/>
              <w:spacing w:before="9"/>
              <w:rPr>
                <w:b/>
              </w:rPr>
            </w:pPr>
          </w:p>
          <w:p w14:paraId="038B0334" w14:textId="77777777" w:rsidR="00427988" w:rsidRPr="00057DEE" w:rsidRDefault="00AF03F6">
            <w:pPr>
              <w:pStyle w:val="TableParagraph"/>
              <w:spacing w:line="252" w:lineRule="exact"/>
              <w:ind w:left="107"/>
            </w:pPr>
            <w:r w:rsidRPr="00057DEE">
              <w:t>Telefon,</w:t>
            </w:r>
            <w:r w:rsidRPr="00057DEE">
              <w:rPr>
                <w:spacing w:val="-2"/>
              </w:rPr>
              <w:t xml:space="preserve"> </w:t>
            </w:r>
            <w:r w:rsidRPr="00057DEE">
              <w:t>GSM:</w:t>
            </w:r>
          </w:p>
        </w:tc>
        <w:tc>
          <w:tcPr>
            <w:tcW w:w="6095" w:type="dxa"/>
            <w:gridSpan w:val="2"/>
          </w:tcPr>
          <w:p w14:paraId="07069E5D" w14:textId="77777777" w:rsidR="00427988" w:rsidRPr="00057DEE" w:rsidRDefault="00427988">
            <w:pPr>
              <w:pStyle w:val="TableParagraph"/>
              <w:rPr>
                <w:rFonts w:ascii="Times New Roman"/>
              </w:rPr>
            </w:pPr>
          </w:p>
        </w:tc>
      </w:tr>
      <w:tr w:rsidR="00427988" w14:paraId="07F8A1CE" w14:textId="77777777" w:rsidTr="00FC51D6">
        <w:trPr>
          <w:trHeight w:val="537"/>
        </w:trPr>
        <w:tc>
          <w:tcPr>
            <w:tcW w:w="3261" w:type="dxa"/>
          </w:tcPr>
          <w:p w14:paraId="2E69DC8F" w14:textId="77777777" w:rsidR="00427988" w:rsidRPr="00057DEE" w:rsidRDefault="00427988">
            <w:pPr>
              <w:pStyle w:val="TableParagraph"/>
              <w:spacing w:before="9"/>
              <w:rPr>
                <w:b/>
              </w:rPr>
            </w:pPr>
          </w:p>
          <w:p w14:paraId="2E3F2EC5" w14:textId="77777777" w:rsidR="00427988" w:rsidRPr="00057DEE" w:rsidRDefault="00AF03F6">
            <w:pPr>
              <w:pStyle w:val="TableParagraph"/>
              <w:spacing w:line="252" w:lineRule="exact"/>
              <w:ind w:left="107"/>
            </w:pPr>
            <w:r w:rsidRPr="00057DEE">
              <w:t>e-naslov:</w:t>
            </w:r>
          </w:p>
        </w:tc>
        <w:tc>
          <w:tcPr>
            <w:tcW w:w="6095" w:type="dxa"/>
            <w:gridSpan w:val="2"/>
          </w:tcPr>
          <w:p w14:paraId="48F206B8" w14:textId="77777777" w:rsidR="00427988" w:rsidRPr="00057DEE" w:rsidRDefault="00427988">
            <w:pPr>
              <w:pStyle w:val="TableParagraph"/>
              <w:rPr>
                <w:rFonts w:ascii="Times New Roman"/>
              </w:rPr>
            </w:pPr>
          </w:p>
        </w:tc>
      </w:tr>
      <w:tr w:rsidR="00427988" w14:paraId="07AE2AF6" w14:textId="77777777" w:rsidTr="00FC51D6">
        <w:trPr>
          <w:trHeight w:val="3150"/>
        </w:trPr>
        <w:tc>
          <w:tcPr>
            <w:tcW w:w="3261" w:type="dxa"/>
          </w:tcPr>
          <w:p w14:paraId="62CFA105" w14:textId="77777777" w:rsidR="00D52ED0" w:rsidRPr="00057DEE" w:rsidRDefault="00D52ED0" w:rsidP="00AE71F2">
            <w:pPr>
              <w:pStyle w:val="TableParagraph"/>
              <w:ind w:left="107" w:right="1411"/>
            </w:pPr>
          </w:p>
          <w:p w14:paraId="769FC3CC" w14:textId="77777777" w:rsidR="00D52ED0" w:rsidRPr="00057DEE" w:rsidRDefault="00D52ED0" w:rsidP="00AE71F2">
            <w:pPr>
              <w:pStyle w:val="TableParagraph"/>
              <w:ind w:left="107" w:right="1411"/>
            </w:pPr>
          </w:p>
          <w:p w14:paraId="0367C62D" w14:textId="77777777" w:rsidR="00D52ED0" w:rsidRPr="00057DEE" w:rsidRDefault="00D52ED0" w:rsidP="00AE71F2">
            <w:pPr>
              <w:pStyle w:val="TableParagraph"/>
              <w:ind w:left="107" w:right="1411"/>
            </w:pPr>
          </w:p>
          <w:p w14:paraId="19EA2D97" w14:textId="77777777" w:rsidR="00FC51D6" w:rsidRDefault="00FC51D6" w:rsidP="00AE71F2"/>
          <w:p w14:paraId="077CE506" w14:textId="020B77B6" w:rsidR="00FC51D6" w:rsidRDefault="00FC51D6" w:rsidP="00AE71F2"/>
          <w:p w14:paraId="3CD9B21D" w14:textId="77777777" w:rsidR="00FC51D6" w:rsidRDefault="00FC51D6" w:rsidP="00AE71F2">
            <w:r>
              <w:t xml:space="preserve">  V LAS želim vstopiti kot </w:t>
            </w:r>
          </w:p>
          <w:p w14:paraId="61EB7EE3" w14:textId="4C9B6F59" w:rsidR="00AE71F2" w:rsidRPr="00057DEE" w:rsidRDefault="00FC51D6" w:rsidP="00AE71F2">
            <w:r>
              <w:t xml:space="preserve">  predstavnik (ustrezno obkrožite):</w:t>
            </w:r>
          </w:p>
        </w:tc>
        <w:tc>
          <w:tcPr>
            <w:tcW w:w="6095" w:type="dxa"/>
            <w:gridSpan w:val="2"/>
          </w:tcPr>
          <w:p w14:paraId="1E252CE3" w14:textId="77777777" w:rsidR="00D52ED0" w:rsidRPr="00057DEE" w:rsidRDefault="00D52ED0" w:rsidP="00D52ED0">
            <w:pPr>
              <w:pStyle w:val="TableParagraph"/>
              <w:tabs>
                <w:tab w:val="left" w:pos="816"/>
                <w:tab w:val="left" w:pos="817"/>
              </w:tabs>
              <w:spacing w:before="1"/>
              <w:ind w:left="826" w:right="218"/>
            </w:pPr>
          </w:p>
          <w:p w14:paraId="226FBC48" w14:textId="03BD344C" w:rsidR="00427988" w:rsidRPr="00057DEE" w:rsidRDefault="00925138" w:rsidP="0035631D">
            <w:pPr>
              <w:pStyle w:val="TableParagraph"/>
              <w:numPr>
                <w:ilvl w:val="0"/>
                <w:numId w:val="6"/>
              </w:numPr>
              <w:tabs>
                <w:tab w:val="left" w:pos="816"/>
                <w:tab w:val="left" w:pos="817"/>
              </w:tabs>
              <w:spacing w:before="1"/>
              <w:ind w:right="218"/>
            </w:pPr>
            <w:r w:rsidRPr="00057DEE">
              <w:rPr>
                <w:i/>
              </w:rPr>
              <w:t>j</w:t>
            </w:r>
            <w:r w:rsidR="00AF03F6" w:rsidRPr="00057DEE">
              <w:rPr>
                <w:i/>
              </w:rPr>
              <w:t xml:space="preserve">avnega sektorja </w:t>
            </w:r>
            <w:r w:rsidR="00AF03F6" w:rsidRPr="00057DEE">
              <w:t>(lokalne samouprave</w:t>
            </w:r>
            <w:r w:rsidR="00AF03F6" w:rsidRPr="00057DEE">
              <w:rPr>
                <w:spacing w:val="1"/>
              </w:rPr>
              <w:t xml:space="preserve"> </w:t>
            </w:r>
            <w:r w:rsidR="00AF03F6" w:rsidRPr="00057DEE">
              <w:t>(občine), javni zavodi, javne agencije, javni</w:t>
            </w:r>
            <w:r w:rsidR="00F277D3" w:rsidRPr="00057DEE">
              <w:t xml:space="preserve"> </w:t>
            </w:r>
            <w:r w:rsidR="00AF03F6" w:rsidRPr="00057DEE">
              <w:rPr>
                <w:spacing w:val="-47"/>
              </w:rPr>
              <w:t xml:space="preserve"> </w:t>
            </w:r>
            <w:r w:rsidR="00AF03F6" w:rsidRPr="00057DEE">
              <w:t>skladi</w:t>
            </w:r>
            <w:r w:rsidR="00AF03F6" w:rsidRPr="00057DEE">
              <w:rPr>
                <w:spacing w:val="-1"/>
              </w:rPr>
              <w:t xml:space="preserve"> </w:t>
            </w:r>
            <w:r w:rsidR="00AF03F6" w:rsidRPr="00057DEE">
              <w:t>in</w:t>
            </w:r>
            <w:r w:rsidR="00AF03F6" w:rsidRPr="00057DEE">
              <w:rPr>
                <w:spacing w:val="-1"/>
              </w:rPr>
              <w:t xml:space="preserve"> </w:t>
            </w:r>
            <w:r w:rsidR="00AF03F6" w:rsidRPr="00057DEE">
              <w:t>druge javne</w:t>
            </w:r>
            <w:r w:rsidR="00AF03F6" w:rsidRPr="00057DEE">
              <w:rPr>
                <w:spacing w:val="1"/>
              </w:rPr>
              <w:t xml:space="preserve"> </w:t>
            </w:r>
            <w:r w:rsidR="00AF03F6" w:rsidRPr="00057DEE">
              <w:t>institucije)</w:t>
            </w:r>
          </w:p>
          <w:p w14:paraId="3396ECA0" w14:textId="77777777" w:rsidR="00427988" w:rsidRPr="00057DEE" w:rsidRDefault="00427988" w:rsidP="001428EE">
            <w:pPr>
              <w:pStyle w:val="TableParagraph"/>
              <w:spacing w:before="10"/>
              <w:rPr>
                <w:b/>
              </w:rPr>
            </w:pPr>
          </w:p>
          <w:p w14:paraId="40008121" w14:textId="729C3C1C" w:rsidR="00427988" w:rsidRPr="00057DEE" w:rsidRDefault="00925138" w:rsidP="0035631D">
            <w:pPr>
              <w:pStyle w:val="TableParagraph"/>
              <w:numPr>
                <w:ilvl w:val="0"/>
                <w:numId w:val="6"/>
              </w:numPr>
              <w:tabs>
                <w:tab w:val="left" w:pos="816"/>
                <w:tab w:val="left" w:pos="817"/>
              </w:tabs>
              <w:spacing w:before="1"/>
            </w:pPr>
            <w:r w:rsidRPr="00057DEE">
              <w:rPr>
                <w:i/>
              </w:rPr>
              <w:t>e</w:t>
            </w:r>
            <w:r w:rsidR="00AF03F6" w:rsidRPr="00057DEE">
              <w:rPr>
                <w:i/>
              </w:rPr>
              <w:t>konomskega</w:t>
            </w:r>
            <w:r w:rsidR="00F277D3" w:rsidRPr="00057DEE">
              <w:rPr>
                <w:i/>
              </w:rPr>
              <w:t xml:space="preserve"> ali gospodarskega</w:t>
            </w:r>
            <w:r w:rsidR="00AF03F6" w:rsidRPr="00057DEE">
              <w:rPr>
                <w:i/>
                <w:spacing w:val="-4"/>
              </w:rPr>
              <w:t xml:space="preserve"> </w:t>
            </w:r>
            <w:r w:rsidR="00AF03F6" w:rsidRPr="00057DEE">
              <w:rPr>
                <w:i/>
              </w:rPr>
              <w:t>sektorja</w:t>
            </w:r>
            <w:r w:rsidR="00AF03F6" w:rsidRPr="00057DEE">
              <w:rPr>
                <w:i/>
                <w:spacing w:val="-3"/>
              </w:rPr>
              <w:t xml:space="preserve"> </w:t>
            </w:r>
            <w:r w:rsidR="00AF03F6" w:rsidRPr="00057DEE">
              <w:t>(gospodarske</w:t>
            </w:r>
          </w:p>
          <w:p w14:paraId="294F5FFD" w14:textId="65224134" w:rsidR="0035631D" w:rsidRPr="00057DEE" w:rsidRDefault="00AF03F6" w:rsidP="0035631D">
            <w:pPr>
              <w:pStyle w:val="TableParagraph"/>
              <w:ind w:left="720" w:right="125"/>
            </w:pPr>
            <w:r w:rsidRPr="00057DEE">
              <w:t>družbe, samostojni podjetniki posamezniki</w:t>
            </w:r>
            <w:r w:rsidR="00F277D3" w:rsidRPr="00057DEE">
              <w:t xml:space="preserve">, </w:t>
            </w:r>
            <w:r w:rsidRPr="00057DEE">
              <w:t>fizične osebe s statusom kmeta, zadruge,</w:t>
            </w:r>
            <w:r w:rsidRPr="00057DEE">
              <w:rPr>
                <w:spacing w:val="1"/>
              </w:rPr>
              <w:t xml:space="preserve"> </w:t>
            </w:r>
            <w:r w:rsidRPr="00057DEE">
              <w:t>gospodarska interesna združenja in drugi</w:t>
            </w:r>
            <w:r w:rsidRPr="00057DEE">
              <w:rPr>
                <w:spacing w:val="1"/>
              </w:rPr>
              <w:t xml:space="preserve"> </w:t>
            </w:r>
            <w:r w:rsidRPr="00057DEE">
              <w:t>gospodarski</w:t>
            </w:r>
            <w:r w:rsidRPr="00057DEE">
              <w:rPr>
                <w:spacing w:val="-1"/>
              </w:rPr>
              <w:t xml:space="preserve"> </w:t>
            </w:r>
            <w:r w:rsidRPr="00057DEE">
              <w:t>subjekti)</w:t>
            </w:r>
          </w:p>
          <w:p w14:paraId="72620A74" w14:textId="77777777" w:rsidR="00427988" w:rsidRPr="00057DEE" w:rsidRDefault="00427988" w:rsidP="001428EE">
            <w:pPr>
              <w:pStyle w:val="TableParagraph"/>
              <w:spacing w:before="11"/>
              <w:rPr>
                <w:b/>
              </w:rPr>
            </w:pPr>
          </w:p>
          <w:p w14:paraId="1B08C131" w14:textId="77777777" w:rsidR="00427988" w:rsidRDefault="00925138" w:rsidP="0035631D">
            <w:pPr>
              <w:pStyle w:val="TableParagraph"/>
              <w:numPr>
                <w:ilvl w:val="0"/>
                <w:numId w:val="6"/>
              </w:numPr>
              <w:spacing w:before="1" w:line="252" w:lineRule="exact"/>
            </w:pPr>
            <w:bookmarkStart w:id="0" w:name="_Hlk124864421"/>
            <w:r w:rsidRPr="00057DEE">
              <w:rPr>
                <w:i/>
              </w:rPr>
              <w:t>s</w:t>
            </w:r>
            <w:r w:rsidR="00D52ED0" w:rsidRPr="00057DEE">
              <w:rPr>
                <w:i/>
              </w:rPr>
              <w:t>ocialn</w:t>
            </w:r>
            <w:r w:rsidR="00F277D3" w:rsidRPr="00057DEE">
              <w:rPr>
                <w:i/>
              </w:rPr>
              <w:t>ega ali civilnega</w:t>
            </w:r>
            <w:r w:rsidR="00AF03F6" w:rsidRPr="00057DEE">
              <w:rPr>
                <w:i/>
              </w:rPr>
              <w:t xml:space="preserve"> sektorja </w:t>
            </w:r>
            <w:bookmarkEnd w:id="0"/>
            <w:r w:rsidR="00AF03F6" w:rsidRPr="00057DEE">
              <w:t>(</w:t>
            </w:r>
            <w:r w:rsidR="00F277D3" w:rsidRPr="00057DEE">
              <w:t>nevladne organizacije, društva, zveze društev, ženske, mladi in druge organizacije civilne družbe ter posamezniki</w:t>
            </w:r>
            <w:r w:rsidR="00AF03F6" w:rsidRPr="00057DEE">
              <w:t>)</w:t>
            </w:r>
          </w:p>
          <w:p w14:paraId="1CB2853D" w14:textId="198F06C7" w:rsidR="005275C8" w:rsidRPr="00057DEE" w:rsidRDefault="005275C8" w:rsidP="005275C8">
            <w:pPr>
              <w:pStyle w:val="TableParagraph"/>
              <w:spacing w:before="1" w:line="252" w:lineRule="exact"/>
              <w:ind w:left="720"/>
            </w:pPr>
          </w:p>
        </w:tc>
      </w:tr>
    </w:tbl>
    <w:p w14:paraId="3FB2E2E1" w14:textId="3E33CEDF" w:rsidR="00427988" w:rsidRDefault="00427988">
      <w:pPr>
        <w:pStyle w:val="Telobesedila"/>
        <w:spacing w:before="11"/>
        <w:rPr>
          <w:b/>
          <w:i w:val="0"/>
          <w:sz w:val="19"/>
        </w:rPr>
      </w:pPr>
    </w:p>
    <w:p w14:paraId="649405A5" w14:textId="1DA97378" w:rsidR="005275C8" w:rsidRDefault="005275C8">
      <w:pPr>
        <w:pStyle w:val="Telobesedila"/>
        <w:spacing w:before="11"/>
        <w:rPr>
          <w:b/>
          <w:i w:val="0"/>
          <w:sz w:val="19"/>
        </w:rPr>
      </w:pPr>
    </w:p>
    <w:p w14:paraId="08BF84FC" w14:textId="365D687A" w:rsidR="005275C8" w:rsidRDefault="005275C8">
      <w:pPr>
        <w:pStyle w:val="Telobesedila"/>
        <w:spacing w:before="11"/>
        <w:rPr>
          <w:b/>
          <w:i w:val="0"/>
          <w:sz w:val="19"/>
        </w:rPr>
      </w:pPr>
    </w:p>
    <w:p w14:paraId="387DDB40" w14:textId="4F50F24D" w:rsidR="005275C8" w:rsidRDefault="005275C8">
      <w:pPr>
        <w:pStyle w:val="Telobesedila"/>
        <w:spacing w:before="11"/>
        <w:rPr>
          <w:b/>
          <w:i w:val="0"/>
          <w:sz w:val="19"/>
        </w:rPr>
      </w:pPr>
    </w:p>
    <w:p w14:paraId="6F6C5BD2" w14:textId="2B0B7E0D" w:rsidR="005275C8" w:rsidRDefault="005275C8">
      <w:pPr>
        <w:pStyle w:val="Telobesedila"/>
        <w:spacing w:before="11"/>
        <w:rPr>
          <w:b/>
          <w:i w:val="0"/>
          <w:sz w:val="19"/>
        </w:rPr>
      </w:pPr>
    </w:p>
    <w:p w14:paraId="72EF8ED0" w14:textId="546532F0" w:rsidR="005275C8" w:rsidRDefault="005275C8">
      <w:pPr>
        <w:pStyle w:val="Telobesedila"/>
        <w:spacing w:before="11"/>
        <w:rPr>
          <w:b/>
          <w:i w:val="0"/>
          <w:sz w:val="19"/>
        </w:rPr>
      </w:pPr>
    </w:p>
    <w:p w14:paraId="495FF1F6" w14:textId="00D23CDE" w:rsidR="005275C8" w:rsidRDefault="005275C8">
      <w:pPr>
        <w:pStyle w:val="Telobesedila"/>
        <w:spacing w:before="11"/>
        <w:rPr>
          <w:b/>
          <w:i w:val="0"/>
          <w:sz w:val="19"/>
        </w:rPr>
      </w:pPr>
    </w:p>
    <w:p w14:paraId="1C75C39A" w14:textId="6CDDB233" w:rsidR="005275C8" w:rsidRDefault="005275C8">
      <w:pPr>
        <w:pStyle w:val="Telobesedila"/>
        <w:spacing w:before="11"/>
        <w:rPr>
          <w:b/>
          <w:i w:val="0"/>
          <w:sz w:val="19"/>
        </w:rPr>
      </w:pPr>
    </w:p>
    <w:p w14:paraId="100A5045" w14:textId="77777777" w:rsidR="005275C8" w:rsidRDefault="005275C8">
      <w:pPr>
        <w:pStyle w:val="Telobesedila"/>
        <w:spacing w:before="11"/>
        <w:rPr>
          <w:b/>
          <w:i w:val="0"/>
          <w:sz w:val="19"/>
        </w:rPr>
      </w:pPr>
    </w:p>
    <w:p w14:paraId="12D24168" w14:textId="2723EE5A" w:rsidR="005275C8" w:rsidRDefault="005275C8">
      <w:pPr>
        <w:pStyle w:val="Telobesedila"/>
        <w:spacing w:before="11"/>
        <w:rPr>
          <w:b/>
          <w:i w:val="0"/>
          <w:sz w:val="19"/>
        </w:rPr>
      </w:pPr>
    </w:p>
    <w:p w14:paraId="287BB5AF" w14:textId="2723EE5A" w:rsidR="005275C8" w:rsidRDefault="005275C8">
      <w:pPr>
        <w:pStyle w:val="Telobesedila"/>
        <w:spacing w:before="11"/>
        <w:rPr>
          <w:b/>
          <w:i w:val="0"/>
          <w:sz w:val="19"/>
        </w:rPr>
      </w:pPr>
    </w:p>
    <w:p w14:paraId="43365764" w14:textId="77777777" w:rsidR="005275C8" w:rsidRDefault="005275C8">
      <w:pPr>
        <w:rPr>
          <w:iCs/>
          <w:sz w:val="21"/>
          <w:szCs w:val="21"/>
        </w:rPr>
      </w:pPr>
      <w:r>
        <w:rPr>
          <w:i/>
          <w:sz w:val="21"/>
          <w:szCs w:val="21"/>
        </w:rPr>
        <w:br w:type="page"/>
      </w:r>
    </w:p>
    <w:p w14:paraId="703BEE63" w14:textId="46352F18" w:rsidR="005275C8" w:rsidRDefault="005275C8" w:rsidP="005275C8">
      <w:pPr>
        <w:pStyle w:val="Telobesedila"/>
        <w:ind w:left="360" w:right="391"/>
        <w:jc w:val="both"/>
        <w:rPr>
          <w:i w:val="0"/>
          <w:sz w:val="21"/>
          <w:szCs w:val="21"/>
        </w:rPr>
      </w:pPr>
    </w:p>
    <w:p w14:paraId="015C918D" w14:textId="77777777" w:rsidR="005275C8" w:rsidRDefault="005275C8" w:rsidP="005275C8">
      <w:pPr>
        <w:pStyle w:val="Telobesedila"/>
        <w:ind w:left="360" w:right="391"/>
        <w:jc w:val="both"/>
        <w:rPr>
          <w:i w:val="0"/>
          <w:sz w:val="21"/>
          <w:szCs w:val="21"/>
        </w:rPr>
      </w:pPr>
    </w:p>
    <w:p w14:paraId="115C29B3" w14:textId="2D3BB920" w:rsidR="001905BF" w:rsidRPr="005275C8" w:rsidRDefault="001905BF" w:rsidP="001905BF">
      <w:pPr>
        <w:pStyle w:val="Telobesedila"/>
        <w:numPr>
          <w:ilvl w:val="0"/>
          <w:numId w:val="3"/>
        </w:numPr>
        <w:ind w:right="391"/>
        <w:jc w:val="both"/>
        <w:rPr>
          <w:i w:val="0"/>
          <w:sz w:val="21"/>
          <w:szCs w:val="21"/>
        </w:rPr>
      </w:pPr>
      <w:r w:rsidRPr="005275C8">
        <w:rPr>
          <w:i w:val="0"/>
          <w:sz w:val="21"/>
          <w:szCs w:val="21"/>
        </w:rPr>
        <w:t>S podpisom</w:t>
      </w:r>
      <w:r w:rsidR="005275C8" w:rsidRPr="005275C8">
        <w:rPr>
          <w:i w:val="0"/>
          <w:sz w:val="21"/>
          <w:szCs w:val="21"/>
        </w:rPr>
        <w:t xml:space="preserve"> </w:t>
      </w:r>
      <w:r w:rsidRPr="005275C8">
        <w:rPr>
          <w:i w:val="0"/>
          <w:sz w:val="21"/>
          <w:szCs w:val="21"/>
        </w:rPr>
        <w:t>potrjujem, da imam interes sodelova</w:t>
      </w:r>
      <w:r w:rsidR="005275C8" w:rsidRPr="005275C8">
        <w:rPr>
          <w:i w:val="0"/>
          <w:sz w:val="21"/>
          <w:szCs w:val="21"/>
        </w:rPr>
        <w:t>ti</w:t>
      </w:r>
      <w:r w:rsidRPr="005275C8">
        <w:rPr>
          <w:i w:val="0"/>
          <w:sz w:val="21"/>
          <w:szCs w:val="21"/>
        </w:rPr>
        <w:t xml:space="preserve"> v </w:t>
      </w:r>
      <w:r w:rsidR="007658F2">
        <w:rPr>
          <w:i w:val="0"/>
          <w:sz w:val="21"/>
          <w:szCs w:val="21"/>
        </w:rPr>
        <w:t>LAS</w:t>
      </w:r>
      <w:r w:rsidRPr="005275C8">
        <w:rPr>
          <w:i w:val="0"/>
          <w:sz w:val="21"/>
          <w:szCs w:val="21"/>
        </w:rPr>
        <w:t xml:space="preserve"> Obsotelje in Kozjansko za programsko obdobje do leta 2027 in da bom v njej aktivno sodeloval in spoštoval splošne akte LAS in sklepe organov LAS.</w:t>
      </w:r>
    </w:p>
    <w:p w14:paraId="14EA1513" w14:textId="4B830B9A" w:rsidR="001E2AE1" w:rsidRDefault="001E2AE1" w:rsidP="001E2AE1">
      <w:pPr>
        <w:pStyle w:val="Telobesedila"/>
        <w:ind w:right="391"/>
        <w:jc w:val="both"/>
        <w:rPr>
          <w:i w:val="0"/>
          <w:sz w:val="21"/>
          <w:szCs w:val="21"/>
        </w:rPr>
      </w:pPr>
    </w:p>
    <w:p w14:paraId="7D60E4FD" w14:textId="093DBA25" w:rsidR="001905BF" w:rsidRDefault="001905BF" w:rsidP="001E2AE1">
      <w:pPr>
        <w:pStyle w:val="Telobesedila"/>
        <w:ind w:right="391"/>
        <w:jc w:val="both"/>
        <w:rPr>
          <w:i w:val="0"/>
          <w:sz w:val="21"/>
          <w:szCs w:val="21"/>
        </w:rPr>
      </w:pPr>
    </w:p>
    <w:p w14:paraId="7C8FD333" w14:textId="77777777" w:rsidR="001905BF" w:rsidRDefault="001905BF" w:rsidP="001E2AE1">
      <w:pPr>
        <w:pStyle w:val="Telobesedila"/>
        <w:ind w:right="391"/>
        <w:jc w:val="both"/>
        <w:rPr>
          <w:i w:val="0"/>
          <w:sz w:val="21"/>
          <w:szCs w:val="21"/>
        </w:rPr>
      </w:pPr>
    </w:p>
    <w:p w14:paraId="73372535" w14:textId="77777777" w:rsidR="001428EE" w:rsidRDefault="001428EE" w:rsidP="001E2AE1">
      <w:pPr>
        <w:pStyle w:val="Telobesedila"/>
        <w:ind w:right="391"/>
        <w:jc w:val="both"/>
        <w:rPr>
          <w:i w:val="0"/>
          <w:sz w:val="21"/>
          <w:szCs w:val="21"/>
        </w:rPr>
      </w:pPr>
    </w:p>
    <w:p w14:paraId="259B6202" w14:textId="77777777" w:rsidR="001428EE" w:rsidRPr="005275C8" w:rsidRDefault="001428EE" w:rsidP="001E2AE1">
      <w:pPr>
        <w:pStyle w:val="Telobesedila"/>
        <w:ind w:right="391"/>
        <w:jc w:val="both"/>
        <w:rPr>
          <w:i w:val="0"/>
          <w:sz w:val="22"/>
          <w:szCs w:val="22"/>
        </w:rPr>
      </w:pPr>
      <w:r w:rsidRPr="005275C8">
        <w:rPr>
          <w:i w:val="0"/>
          <w:sz w:val="22"/>
          <w:szCs w:val="22"/>
        </w:rPr>
        <w:t>Kraj in datum:                                                                  Žig:</w:t>
      </w:r>
      <w:r w:rsidRPr="005275C8">
        <w:rPr>
          <w:i w:val="0"/>
          <w:sz w:val="22"/>
          <w:szCs w:val="22"/>
        </w:rPr>
        <w:tab/>
      </w:r>
      <w:r w:rsidRPr="005275C8">
        <w:rPr>
          <w:i w:val="0"/>
          <w:sz w:val="22"/>
          <w:szCs w:val="22"/>
        </w:rPr>
        <w:tab/>
        <w:t xml:space="preserve">         Podpis zakonitega zastopnika:</w:t>
      </w:r>
    </w:p>
    <w:p w14:paraId="550BB507" w14:textId="77777777" w:rsidR="001428EE" w:rsidRPr="005275C8" w:rsidRDefault="001428EE" w:rsidP="001E2AE1">
      <w:pPr>
        <w:pStyle w:val="Telobesedila"/>
        <w:ind w:right="391"/>
        <w:jc w:val="both"/>
        <w:rPr>
          <w:i w:val="0"/>
          <w:sz w:val="22"/>
          <w:szCs w:val="22"/>
        </w:rPr>
      </w:pPr>
    </w:p>
    <w:p w14:paraId="3D2CA044" w14:textId="77777777" w:rsidR="001428EE" w:rsidRPr="005275C8" w:rsidRDefault="001428EE" w:rsidP="001E2AE1">
      <w:pPr>
        <w:pStyle w:val="Telobesedila"/>
        <w:ind w:right="391"/>
        <w:jc w:val="both"/>
        <w:rPr>
          <w:i w:val="0"/>
          <w:sz w:val="22"/>
          <w:szCs w:val="22"/>
        </w:rPr>
      </w:pPr>
      <w:r w:rsidRPr="005275C8">
        <w:rPr>
          <w:i w:val="0"/>
          <w:sz w:val="22"/>
          <w:szCs w:val="22"/>
        </w:rPr>
        <w:t>_______________________________                                                     __________________________________</w:t>
      </w:r>
      <w:r w:rsidRPr="005275C8">
        <w:rPr>
          <w:i w:val="0"/>
          <w:sz w:val="22"/>
          <w:szCs w:val="22"/>
        </w:rPr>
        <w:tab/>
      </w:r>
      <w:r w:rsidRPr="005275C8">
        <w:rPr>
          <w:i w:val="0"/>
          <w:sz w:val="22"/>
          <w:szCs w:val="22"/>
        </w:rPr>
        <w:tab/>
      </w:r>
      <w:r w:rsidRPr="005275C8">
        <w:rPr>
          <w:i w:val="0"/>
          <w:sz w:val="22"/>
          <w:szCs w:val="22"/>
        </w:rPr>
        <w:tab/>
      </w:r>
      <w:r w:rsidRPr="005275C8">
        <w:rPr>
          <w:i w:val="0"/>
          <w:sz w:val="22"/>
          <w:szCs w:val="22"/>
        </w:rPr>
        <w:tab/>
      </w:r>
      <w:r w:rsidRPr="005275C8">
        <w:rPr>
          <w:i w:val="0"/>
          <w:sz w:val="22"/>
          <w:szCs w:val="22"/>
        </w:rPr>
        <w:tab/>
      </w:r>
      <w:r w:rsidRPr="005275C8">
        <w:rPr>
          <w:i w:val="0"/>
          <w:sz w:val="22"/>
          <w:szCs w:val="22"/>
        </w:rPr>
        <w:tab/>
      </w:r>
      <w:r w:rsidRPr="005275C8">
        <w:rPr>
          <w:i w:val="0"/>
          <w:sz w:val="22"/>
          <w:szCs w:val="22"/>
        </w:rPr>
        <w:tab/>
      </w:r>
      <w:r w:rsidRPr="005275C8">
        <w:rPr>
          <w:i w:val="0"/>
          <w:sz w:val="22"/>
          <w:szCs w:val="22"/>
        </w:rPr>
        <w:tab/>
      </w:r>
      <w:r w:rsidRPr="005275C8">
        <w:rPr>
          <w:i w:val="0"/>
          <w:sz w:val="22"/>
          <w:szCs w:val="22"/>
        </w:rPr>
        <w:tab/>
      </w:r>
    </w:p>
    <w:p w14:paraId="740D188E" w14:textId="77777777" w:rsidR="001E2AE1" w:rsidRPr="005275C8" w:rsidRDefault="001E2AE1" w:rsidP="001E2AE1">
      <w:pPr>
        <w:pStyle w:val="Telobesedila"/>
        <w:ind w:right="391"/>
        <w:jc w:val="both"/>
        <w:rPr>
          <w:i w:val="0"/>
          <w:sz w:val="22"/>
          <w:szCs w:val="22"/>
        </w:rPr>
      </w:pPr>
    </w:p>
    <w:p w14:paraId="35740735" w14:textId="0FB8035F" w:rsidR="001E2AE1" w:rsidRPr="005275C8" w:rsidRDefault="001E2AE1" w:rsidP="001E2AE1">
      <w:pPr>
        <w:pStyle w:val="Telobesedila"/>
        <w:ind w:right="391"/>
        <w:jc w:val="both"/>
        <w:rPr>
          <w:i w:val="0"/>
          <w:sz w:val="22"/>
          <w:szCs w:val="22"/>
        </w:rPr>
      </w:pPr>
      <w:r w:rsidRPr="005275C8">
        <w:rPr>
          <w:i w:val="0"/>
          <w:sz w:val="22"/>
          <w:szCs w:val="22"/>
        </w:rPr>
        <w:t>Opomba: Za zainteresirane, katerih status je mogoče ugotoviti v AJPES</w:t>
      </w:r>
      <w:r w:rsidR="00354447">
        <w:rPr>
          <w:i w:val="0"/>
          <w:sz w:val="22"/>
          <w:szCs w:val="22"/>
        </w:rPr>
        <w:t>-</w:t>
      </w:r>
      <w:r w:rsidRPr="005275C8">
        <w:rPr>
          <w:i w:val="0"/>
          <w:sz w:val="22"/>
          <w:szCs w:val="22"/>
        </w:rPr>
        <w:t>u, ni potrebno prilagati dokazil, vsi ostali morajo priložiti ustrezna dokazila o registraciji. Če želite vstopiti v LAS kot kmetija, priložite dokazilo o MID številki. Če želite vstopiti kot fizična oseba, priložite kopijo osebnega dokumenta iz katerega bo razvidna lokacija stalnega bivališča.</w:t>
      </w:r>
    </w:p>
    <w:p w14:paraId="3F454D67" w14:textId="5D6E250E" w:rsidR="001428EE" w:rsidRDefault="001428EE" w:rsidP="001428EE">
      <w:pPr>
        <w:rPr>
          <w:rFonts w:cstheme="minorHAnsi"/>
        </w:rPr>
      </w:pPr>
    </w:p>
    <w:p w14:paraId="65906832" w14:textId="6FFA2565" w:rsidR="005275C8" w:rsidRDefault="005275C8" w:rsidP="001428EE">
      <w:pPr>
        <w:rPr>
          <w:rFonts w:cstheme="minorHAnsi"/>
        </w:rPr>
      </w:pPr>
    </w:p>
    <w:p w14:paraId="6A798EB9" w14:textId="57487BEE" w:rsidR="005275C8" w:rsidRDefault="005275C8" w:rsidP="001428EE">
      <w:pPr>
        <w:rPr>
          <w:rFonts w:cstheme="minorHAnsi"/>
        </w:rPr>
      </w:pPr>
    </w:p>
    <w:p w14:paraId="12C72BA9" w14:textId="77777777" w:rsidR="005275C8" w:rsidRPr="001428EE" w:rsidRDefault="005275C8" w:rsidP="001428EE">
      <w:pPr>
        <w:rPr>
          <w:rFonts w:cstheme="minorHAnsi"/>
        </w:rPr>
      </w:pPr>
    </w:p>
    <w:p w14:paraId="4294B199" w14:textId="26BE04D2" w:rsidR="005275C8" w:rsidRPr="005275C8" w:rsidRDefault="005275C8" w:rsidP="005275C8">
      <w:pPr>
        <w:pStyle w:val="Noga"/>
        <w:jc w:val="both"/>
        <w:rPr>
          <w:sz w:val="28"/>
          <w:szCs w:val="28"/>
        </w:rPr>
      </w:pPr>
      <w:r w:rsidRPr="005275C8">
        <w:rPr>
          <w:i/>
          <w:iCs/>
          <w:sz w:val="20"/>
        </w:rPr>
        <w:t>Vaši osebni podatki se bodo uporabljali in obdelovali za potrebe delovanja LAS Obsotelje in Kozjansko za programsko obdobje do 2027 in bodo posredovani kontrolnim organom Agencija RS za kmetijske trge in razvoj podeželja (v nadaljevanju ARSKTRP). Obdelovali se bodo na podlagi b.</w:t>
      </w:r>
      <w:r w:rsidR="007658F2">
        <w:rPr>
          <w:i/>
          <w:iCs/>
          <w:sz w:val="20"/>
        </w:rPr>
        <w:t xml:space="preserve"> </w:t>
      </w:r>
      <w:r w:rsidRPr="005275C8">
        <w:rPr>
          <w:i/>
          <w:iCs/>
          <w:sz w:val="20"/>
        </w:rPr>
        <w:t>točke 1.</w:t>
      </w:r>
      <w:r w:rsidR="007658F2">
        <w:rPr>
          <w:i/>
          <w:iCs/>
          <w:sz w:val="20"/>
        </w:rPr>
        <w:t xml:space="preserve"> </w:t>
      </w:r>
      <w:r w:rsidRPr="005275C8">
        <w:rPr>
          <w:i/>
          <w:iCs/>
          <w:sz w:val="20"/>
        </w:rPr>
        <w:t>odstavka 6.</w:t>
      </w:r>
      <w:r w:rsidR="00AE2081">
        <w:rPr>
          <w:i/>
          <w:iCs/>
          <w:sz w:val="20"/>
        </w:rPr>
        <w:t xml:space="preserve"> </w:t>
      </w:r>
      <w:r w:rsidRPr="005275C8">
        <w:rPr>
          <w:i/>
          <w:iCs/>
          <w:sz w:val="20"/>
        </w:rPr>
        <w:t xml:space="preserve">člena GDPR (izvajanje pogodbe).  Zagotovitev podatkov je pogodbena obveznost. Če podatki ne bodo zagotovljeni, postopek ne bo izveden. Podpisani-a izjavljam, da dovoljujem uporabo in obdelavo osebnih podatkov (ime in priimek, kontaktni podatki) ter posnetih fotografij za potrebe delovanja LAS Obsotelje in Kozjansko za programsko obdobje do 2027. Vaši osebni podatki se bodo hranili do konca leta </w:t>
      </w:r>
      <w:r w:rsidR="00D147F6">
        <w:rPr>
          <w:i/>
          <w:iCs/>
          <w:sz w:val="20"/>
        </w:rPr>
        <w:t>2029</w:t>
      </w:r>
      <w:r w:rsidRPr="005275C8">
        <w:rPr>
          <w:i/>
          <w:iCs/>
          <w:sz w:val="20"/>
        </w:rPr>
        <w:t>. Vaši podatki se ne bodo prenašali v tretje države ali mednarodne organizacije. LAS Obsotelje in Kozjansko pri obdelavi osebnih podatkov ne uporablja avtomatiziranega sprejemanja odločitev, vključno z oblikovanjem profilov. 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LAS Obsotelje in Kozjansko ravna z osebnimi podatki, so na voljo preko kontaktnih podatkov pooblaščene osebe za varstvo osebnih podatkov, ki so dostopni na spletni strani RA Sotla ter na spletni strani https://www.ra-sotla.si/gdpr/.</w:t>
      </w:r>
    </w:p>
    <w:p w14:paraId="60B73764" w14:textId="77777777" w:rsidR="001E2AE1" w:rsidRPr="001428EE" w:rsidRDefault="001E2AE1" w:rsidP="001428EE">
      <w:pPr>
        <w:rPr>
          <w:rFonts w:cstheme="minorHAnsi"/>
        </w:rPr>
      </w:pPr>
    </w:p>
    <w:sectPr w:rsidR="001E2AE1" w:rsidRPr="001428EE" w:rsidSect="003F78C1">
      <w:headerReference w:type="default" r:id="rId9"/>
      <w:type w:val="continuous"/>
      <w:pgSz w:w="11910" w:h="16840"/>
      <w:pgMar w:top="420" w:right="1020" w:bottom="280" w:left="1160" w:header="454"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A730" w14:textId="77777777" w:rsidR="00961CCA" w:rsidRDefault="00961CCA" w:rsidP="004C3A88">
      <w:r>
        <w:separator/>
      </w:r>
    </w:p>
  </w:endnote>
  <w:endnote w:type="continuationSeparator" w:id="0">
    <w:p w14:paraId="55D649C8" w14:textId="77777777" w:rsidR="00961CCA" w:rsidRDefault="00961CCA" w:rsidP="004C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7729" w14:textId="77777777" w:rsidR="00961CCA" w:rsidRDefault="00961CCA" w:rsidP="004C3A88">
      <w:r>
        <w:separator/>
      </w:r>
    </w:p>
  </w:footnote>
  <w:footnote w:type="continuationSeparator" w:id="0">
    <w:p w14:paraId="308AC06B" w14:textId="77777777" w:rsidR="00961CCA" w:rsidRDefault="00961CCA" w:rsidP="004C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4408"/>
      <w:gridCol w:w="1446"/>
      <w:gridCol w:w="2669"/>
    </w:tblGrid>
    <w:tr w:rsidR="001905BF" w14:paraId="2E4B5C24" w14:textId="77777777" w:rsidTr="001905BF">
      <w:tc>
        <w:tcPr>
          <w:tcW w:w="1207" w:type="dxa"/>
        </w:tcPr>
        <w:p w14:paraId="23C80DF8" w14:textId="77777777" w:rsidR="001905BF" w:rsidRDefault="001905BF" w:rsidP="004C3A88">
          <w:pPr>
            <w:pStyle w:val="Telobesedila"/>
            <w:spacing w:before="4"/>
            <w:rPr>
              <w:rFonts w:ascii="Times New Roman"/>
              <w:i w:val="0"/>
              <w:sz w:val="26"/>
            </w:rPr>
          </w:pPr>
          <w:r>
            <w:rPr>
              <w:rFonts w:ascii="Times New Roman"/>
              <w:noProof/>
              <w:sz w:val="20"/>
            </w:rPr>
            <w:drawing>
              <wp:inline distT="0" distB="0" distL="0" distR="0" wp14:anchorId="7043B005" wp14:editId="51350715">
                <wp:extent cx="450085" cy="563880"/>
                <wp:effectExtent l="0" t="0" r="7620" b="762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632" cy="573336"/>
                        </a:xfrm>
                        <a:prstGeom prst="rect">
                          <a:avLst/>
                        </a:prstGeom>
                      </pic:spPr>
                    </pic:pic>
                  </a:graphicData>
                </a:graphic>
              </wp:inline>
            </w:drawing>
          </w:r>
        </w:p>
      </w:tc>
      <w:tc>
        <w:tcPr>
          <w:tcW w:w="4408" w:type="dxa"/>
        </w:tcPr>
        <w:p w14:paraId="4CCCB404" w14:textId="77777777" w:rsidR="001905BF" w:rsidRDefault="001905BF" w:rsidP="001905BF">
          <w:pPr>
            <w:pStyle w:val="Telobesedila"/>
            <w:spacing w:before="4"/>
            <w:rPr>
              <w:rFonts w:ascii="Times New Roman"/>
              <w:i w:val="0"/>
              <w:sz w:val="26"/>
            </w:rPr>
          </w:pPr>
          <w:r>
            <w:rPr>
              <w:rFonts w:ascii="Times New Roman"/>
              <w:noProof/>
              <w:position w:val="2"/>
              <w:sz w:val="20"/>
            </w:rPr>
            <w:drawing>
              <wp:inline distT="0" distB="0" distL="0" distR="0" wp14:anchorId="67FA9DA0" wp14:editId="58801E91">
                <wp:extent cx="2095500" cy="545335"/>
                <wp:effectExtent l="0" t="0" r="0" b="7620"/>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08804" cy="574821"/>
                        </a:xfrm>
                        <a:prstGeom prst="rect">
                          <a:avLst/>
                        </a:prstGeom>
                      </pic:spPr>
                    </pic:pic>
                  </a:graphicData>
                </a:graphic>
              </wp:inline>
            </w:drawing>
          </w:r>
        </w:p>
      </w:tc>
      <w:tc>
        <w:tcPr>
          <w:tcW w:w="1446" w:type="dxa"/>
        </w:tcPr>
        <w:p w14:paraId="67E51E36" w14:textId="53D864E2" w:rsidR="001905BF" w:rsidRPr="00C23474" w:rsidRDefault="001905BF" w:rsidP="004C3A88">
          <w:pPr>
            <w:pStyle w:val="Telobesedila"/>
            <w:spacing w:before="4"/>
            <w:jc w:val="right"/>
            <w:rPr>
              <w:rFonts w:ascii="Times New Roman"/>
              <w:i w:val="0"/>
              <w:sz w:val="6"/>
              <w:szCs w:val="16"/>
            </w:rPr>
          </w:pPr>
          <w:r>
            <w:rPr>
              <w:noProof/>
            </w:rPr>
            <w:drawing>
              <wp:anchor distT="0" distB="0" distL="114300" distR="114300" simplePos="0" relativeHeight="251658240" behindDoc="1" locked="0" layoutInCell="1" allowOverlap="1" wp14:anchorId="209360AA" wp14:editId="2E7637EA">
                <wp:simplePos x="0" y="0"/>
                <wp:positionH relativeFrom="column">
                  <wp:posOffset>-579120</wp:posOffset>
                </wp:positionH>
                <wp:positionV relativeFrom="paragraph">
                  <wp:posOffset>-189230</wp:posOffset>
                </wp:positionV>
                <wp:extent cx="1961303" cy="944880"/>
                <wp:effectExtent l="0" t="0" r="127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1303"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69" w:type="dxa"/>
        </w:tcPr>
        <w:p w14:paraId="6422DDE2" w14:textId="644C8DB4" w:rsidR="001905BF" w:rsidRPr="00C23474" w:rsidRDefault="001905BF" w:rsidP="004C3A88">
          <w:pPr>
            <w:pStyle w:val="Telobesedila"/>
            <w:spacing w:before="4"/>
            <w:jc w:val="right"/>
            <w:rPr>
              <w:rFonts w:ascii="Times New Roman"/>
              <w:i w:val="0"/>
              <w:sz w:val="6"/>
              <w:szCs w:val="16"/>
            </w:rPr>
          </w:pPr>
        </w:p>
        <w:p w14:paraId="28A71E8A" w14:textId="77777777" w:rsidR="001905BF" w:rsidRDefault="001905BF" w:rsidP="001905BF">
          <w:pPr>
            <w:pStyle w:val="Telobesedila"/>
            <w:spacing w:before="4"/>
            <w:jc w:val="right"/>
            <w:rPr>
              <w:rFonts w:ascii="Times New Roman"/>
              <w:i w:val="0"/>
              <w:sz w:val="26"/>
            </w:rPr>
          </w:pPr>
          <w:r>
            <w:rPr>
              <w:rFonts w:ascii="Times New Roman"/>
              <w:noProof/>
              <w:position w:val="2"/>
              <w:sz w:val="20"/>
            </w:rPr>
            <w:drawing>
              <wp:inline distT="0" distB="0" distL="0" distR="0" wp14:anchorId="4174FDA3" wp14:editId="534B78CA">
                <wp:extent cx="1135380" cy="436857"/>
                <wp:effectExtent l="0" t="0" r="762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novni logotip CGP SK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1867" cy="458591"/>
                        </a:xfrm>
                        <a:prstGeom prst="rect">
                          <a:avLst/>
                        </a:prstGeom>
                      </pic:spPr>
                    </pic:pic>
                  </a:graphicData>
                </a:graphic>
              </wp:inline>
            </w:drawing>
          </w:r>
        </w:p>
      </w:tc>
    </w:tr>
  </w:tbl>
  <w:p w14:paraId="1C1A99E9" w14:textId="3285D8BC" w:rsidR="004C3A88" w:rsidRDefault="004C3A88" w:rsidP="004C3A8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F4A"/>
    <w:multiLevelType w:val="hybridMultilevel"/>
    <w:tmpl w:val="80B04E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615442C"/>
    <w:multiLevelType w:val="hybridMultilevel"/>
    <w:tmpl w:val="365E2122"/>
    <w:lvl w:ilvl="0" w:tplc="6598D72E">
      <w:numFmt w:val="bullet"/>
      <w:lvlText w:val=""/>
      <w:lvlJc w:val="left"/>
      <w:pPr>
        <w:ind w:left="828" w:hanging="348"/>
      </w:pPr>
      <w:rPr>
        <w:rFonts w:ascii="Symbol" w:eastAsia="Symbol" w:hAnsi="Symbol" w:cs="Symbol" w:hint="default"/>
        <w:w w:val="100"/>
        <w:sz w:val="22"/>
        <w:szCs w:val="22"/>
        <w:lang w:val="sl-SI" w:eastAsia="en-US" w:bidi="ar-SA"/>
      </w:rPr>
    </w:lvl>
    <w:lvl w:ilvl="1" w:tplc="96BAD50A">
      <w:numFmt w:val="bullet"/>
      <w:lvlText w:val="•"/>
      <w:lvlJc w:val="left"/>
      <w:pPr>
        <w:ind w:left="1222" w:hanging="348"/>
      </w:pPr>
      <w:rPr>
        <w:rFonts w:hint="default"/>
        <w:lang w:val="sl-SI" w:eastAsia="en-US" w:bidi="ar-SA"/>
      </w:rPr>
    </w:lvl>
    <w:lvl w:ilvl="2" w:tplc="96E69172">
      <w:numFmt w:val="bullet"/>
      <w:lvlText w:val="•"/>
      <w:lvlJc w:val="left"/>
      <w:pPr>
        <w:ind w:left="1624" w:hanging="348"/>
      </w:pPr>
      <w:rPr>
        <w:rFonts w:hint="default"/>
        <w:lang w:val="sl-SI" w:eastAsia="en-US" w:bidi="ar-SA"/>
      </w:rPr>
    </w:lvl>
    <w:lvl w:ilvl="3" w:tplc="44D62DF0">
      <w:numFmt w:val="bullet"/>
      <w:lvlText w:val="•"/>
      <w:lvlJc w:val="left"/>
      <w:pPr>
        <w:ind w:left="2026" w:hanging="348"/>
      </w:pPr>
      <w:rPr>
        <w:rFonts w:hint="default"/>
        <w:lang w:val="sl-SI" w:eastAsia="en-US" w:bidi="ar-SA"/>
      </w:rPr>
    </w:lvl>
    <w:lvl w:ilvl="4" w:tplc="B54A58AC">
      <w:numFmt w:val="bullet"/>
      <w:lvlText w:val="•"/>
      <w:lvlJc w:val="left"/>
      <w:pPr>
        <w:ind w:left="2428" w:hanging="348"/>
      </w:pPr>
      <w:rPr>
        <w:rFonts w:hint="default"/>
        <w:lang w:val="sl-SI" w:eastAsia="en-US" w:bidi="ar-SA"/>
      </w:rPr>
    </w:lvl>
    <w:lvl w:ilvl="5" w:tplc="18A25E20">
      <w:numFmt w:val="bullet"/>
      <w:lvlText w:val="•"/>
      <w:lvlJc w:val="left"/>
      <w:pPr>
        <w:ind w:left="2830" w:hanging="348"/>
      </w:pPr>
      <w:rPr>
        <w:rFonts w:hint="default"/>
        <w:lang w:val="sl-SI" w:eastAsia="en-US" w:bidi="ar-SA"/>
      </w:rPr>
    </w:lvl>
    <w:lvl w:ilvl="6" w:tplc="6692817C">
      <w:numFmt w:val="bullet"/>
      <w:lvlText w:val="•"/>
      <w:lvlJc w:val="left"/>
      <w:pPr>
        <w:ind w:left="3232" w:hanging="348"/>
      </w:pPr>
      <w:rPr>
        <w:rFonts w:hint="default"/>
        <w:lang w:val="sl-SI" w:eastAsia="en-US" w:bidi="ar-SA"/>
      </w:rPr>
    </w:lvl>
    <w:lvl w:ilvl="7" w:tplc="085C2F2A">
      <w:numFmt w:val="bullet"/>
      <w:lvlText w:val="•"/>
      <w:lvlJc w:val="left"/>
      <w:pPr>
        <w:ind w:left="3634" w:hanging="348"/>
      </w:pPr>
      <w:rPr>
        <w:rFonts w:hint="default"/>
        <w:lang w:val="sl-SI" w:eastAsia="en-US" w:bidi="ar-SA"/>
      </w:rPr>
    </w:lvl>
    <w:lvl w:ilvl="8" w:tplc="CD6C4DBC">
      <w:numFmt w:val="bullet"/>
      <w:lvlText w:val="•"/>
      <w:lvlJc w:val="left"/>
      <w:pPr>
        <w:ind w:left="4036" w:hanging="348"/>
      </w:pPr>
      <w:rPr>
        <w:rFonts w:hint="default"/>
        <w:lang w:val="sl-SI" w:eastAsia="en-US" w:bidi="ar-SA"/>
      </w:rPr>
    </w:lvl>
  </w:abstractNum>
  <w:abstractNum w:abstractNumId="2" w15:restartNumberingAfterBreak="0">
    <w:nsid w:val="572908F8"/>
    <w:multiLevelType w:val="hybridMultilevel"/>
    <w:tmpl w:val="7AEC1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B72282"/>
    <w:multiLevelType w:val="hybridMultilevel"/>
    <w:tmpl w:val="222EBFBA"/>
    <w:lvl w:ilvl="0" w:tplc="0464F3F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2C0C8E"/>
    <w:multiLevelType w:val="hybridMultilevel"/>
    <w:tmpl w:val="9050F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3023F6"/>
    <w:multiLevelType w:val="hybridMultilevel"/>
    <w:tmpl w:val="A70E4290"/>
    <w:lvl w:ilvl="0" w:tplc="0FB03B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88"/>
    <w:rsid w:val="00057DEE"/>
    <w:rsid w:val="00086A88"/>
    <w:rsid w:val="000B6D2E"/>
    <w:rsid w:val="001428EE"/>
    <w:rsid w:val="00154057"/>
    <w:rsid w:val="001905BF"/>
    <w:rsid w:val="001D0547"/>
    <w:rsid w:val="001E2AE1"/>
    <w:rsid w:val="003268B4"/>
    <w:rsid w:val="00354447"/>
    <w:rsid w:val="0035631D"/>
    <w:rsid w:val="00357BD7"/>
    <w:rsid w:val="003F78C1"/>
    <w:rsid w:val="00427988"/>
    <w:rsid w:val="00430D1F"/>
    <w:rsid w:val="00491AB3"/>
    <w:rsid w:val="004B388D"/>
    <w:rsid w:val="004C3A88"/>
    <w:rsid w:val="005275C8"/>
    <w:rsid w:val="00700AEF"/>
    <w:rsid w:val="007658F2"/>
    <w:rsid w:val="00853B85"/>
    <w:rsid w:val="00925138"/>
    <w:rsid w:val="00961CCA"/>
    <w:rsid w:val="00AE2081"/>
    <w:rsid w:val="00AE71F2"/>
    <w:rsid w:val="00AF03F6"/>
    <w:rsid w:val="00BC0ABF"/>
    <w:rsid w:val="00C10F86"/>
    <w:rsid w:val="00C23474"/>
    <w:rsid w:val="00D147F6"/>
    <w:rsid w:val="00D52ED0"/>
    <w:rsid w:val="00DF6C02"/>
    <w:rsid w:val="00E136AA"/>
    <w:rsid w:val="00EC53EB"/>
    <w:rsid w:val="00EE6A28"/>
    <w:rsid w:val="00F277D3"/>
    <w:rsid w:val="00F35DF0"/>
    <w:rsid w:val="00FC5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5EAB4"/>
  <w15:docId w15:val="{32F37766-822A-4C84-8552-2C7DA23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paragraph" w:styleId="Naslov1">
    <w:name w:val="heading 1"/>
    <w:basedOn w:val="Navaden"/>
    <w:uiPriority w:val="9"/>
    <w:qFormat/>
    <w:pPr>
      <w:spacing w:before="120"/>
      <w:ind w:left="2248" w:right="2384"/>
      <w:jc w:val="cente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i/>
      <w:iCs/>
      <w:sz w:val="18"/>
      <w:szCs w:val="18"/>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table" w:styleId="Tabelamrea">
    <w:name w:val="Table Grid"/>
    <w:basedOn w:val="Navadnatabela"/>
    <w:uiPriority w:val="39"/>
    <w:rsid w:val="00C2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C3A88"/>
    <w:pPr>
      <w:tabs>
        <w:tab w:val="center" w:pos="4536"/>
        <w:tab w:val="right" w:pos="9072"/>
      </w:tabs>
    </w:pPr>
  </w:style>
  <w:style w:type="character" w:customStyle="1" w:styleId="GlavaZnak">
    <w:name w:val="Glava Znak"/>
    <w:basedOn w:val="Privzetapisavaodstavka"/>
    <w:link w:val="Glava"/>
    <w:uiPriority w:val="99"/>
    <w:rsid w:val="004C3A88"/>
    <w:rPr>
      <w:rFonts w:ascii="Calibri" w:eastAsia="Calibri" w:hAnsi="Calibri" w:cs="Calibri"/>
      <w:lang w:val="sl-SI"/>
    </w:rPr>
  </w:style>
  <w:style w:type="paragraph" w:styleId="Noga">
    <w:name w:val="footer"/>
    <w:basedOn w:val="Navaden"/>
    <w:link w:val="NogaZnak"/>
    <w:uiPriority w:val="99"/>
    <w:unhideWhenUsed/>
    <w:rsid w:val="004C3A88"/>
    <w:pPr>
      <w:tabs>
        <w:tab w:val="center" w:pos="4536"/>
        <w:tab w:val="right" w:pos="9072"/>
      </w:tabs>
    </w:pPr>
  </w:style>
  <w:style w:type="character" w:customStyle="1" w:styleId="NogaZnak">
    <w:name w:val="Noga Znak"/>
    <w:basedOn w:val="Privzetapisavaodstavka"/>
    <w:link w:val="Noga"/>
    <w:uiPriority w:val="99"/>
    <w:rsid w:val="004C3A88"/>
    <w:rPr>
      <w:rFonts w:ascii="Calibri" w:eastAsia="Calibri" w:hAnsi="Calibri" w:cs="Calibri"/>
      <w:lang w:val="sl-SI"/>
    </w:rPr>
  </w:style>
  <w:style w:type="character" w:styleId="Hiperpovezava">
    <w:name w:val="Hyperlink"/>
    <w:basedOn w:val="Privzetapisavaodstavka"/>
    <w:uiPriority w:val="99"/>
    <w:unhideWhenUsed/>
    <w:rsid w:val="001E2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0297">
      <w:bodyDiv w:val="1"/>
      <w:marLeft w:val="0"/>
      <w:marRight w:val="0"/>
      <w:marTop w:val="0"/>
      <w:marBottom w:val="0"/>
      <w:divBdr>
        <w:top w:val="none" w:sz="0" w:space="0" w:color="auto"/>
        <w:left w:val="none" w:sz="0" w:space="0" w:color="auto"/>
        <w:bottom w:val="none" w:sz="0" w:space="0" w:color="auto"/>
        <w:right w:val="none" w:sz="0" w:space="0" w:color="auto"/>
      </w:divBdr>
    </w:div>
    <w:div w:id="106313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17T15:52:34.676"/>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OCENJEVALNI LIST ZA LETO ________</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OCENJEVALNI LIST ZA LETO ________</dc:title>
  <dc:creator>uporabnik</dc:creator>
  <cp:lastModifiedBy>Petra Gašparić</cp:lastModifiedBy>
  <cp:revision>2</cp:revision>
  <dcterms:created xsi:type="dcterms:W3CDTF">2023-02-02T12:03:00Z</dcterms:created>
  <dcterms:modified xsi:type="dcterms:W3CDTF">2023-02-02T12:03:00Z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2013</vt:lpwstr>
  </property>
  <property fmtid="{D5CDD505-2E9C-101B-9397-08002B2CF9AE}" pid="4" name="LastSaved">
    <vt:filetime>2023-01-11T00:00:00Z</vt:filetime>
  </property>
</Properties>
</file>